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D366" w14:textId="77777777" w:rsidR="00D6797A" w:rsidRPr="000B007D" w:rsidRDefault="00D6797A" w:rsidP="00D6797A">
      <w:pPr>
        <w:jc w:val="center"/>
        <w:rPr>
          <w:rFonts w:ascii="Arial" w:hAnsi="Arial" w:cs="Arial"/>
          <w:b/>
          <w:sz w:val="24"/>
          <w:szCs w:val="20"/>
        </w:rPr>
      </w:pPr>
      <w:r w:rsidRPr="000B007D">
        <w:rPr>
          <w:rFonts w:ascii="Arial" w:hAnsi="Arial" w:cs="Arial"/>
          <w:b/>
          <w:sz w:val="24"/>
          <w:szCs w:val="20"/>
        </w:rPr>
        <w:t>WORKFORCE RACE EQUALITY STANDARD – WRES – DATA AND NARRATIVE</w:t>
      </w:r>
    </w:p>
    <w:p w14:paraId="3EA9A7CD" w14:textId="232C77E6" w:rsidR="00D6797A" w:rsidRPr="000B007D" w:rsidRDefault="00D6797A" w:rsidP="427DD1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27DD1DB">
        <w:rPr>
          <w:rFonts w:ascii="Arial" w:hAnsi="Arial" w:cs="Arial"/>
          <w:b/>
          <w:bCs/>
          <w:sz w:val="24"/>
          <w:szCs w:val="24"/>
        </w:rPr>
        <w:t>DEADLINE FOR SUBMISSION TO NHS ENGLAND: 31</w:t>
      </w:r>
      <w:r w:rsidRPr="427DD1DB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427DD1DB">
        <w:rPr>
          <w:rFonts w:ascii="Arial" w:hAnsi="Arial" w:cs="Arial"/>
          <w:b/>
          <w:bCs/>
          <w:sz w:val="24"/>
          <w:szCs w:val="24"/>
        </w:rPr>
        <w:t xml:space="preserve"> AUGUST 20</w:t>
      </w:r>
      <w:r w:rsidR="000A760A" w:rsidRPr="427DD1DB">
        <w:rPr>
          <w:rFonts w:ascii="Arial" w:hAnsi="Arial" w:cs="Arial"/>
          <w:b/>
          <w:bCs/>
          <w:sz w:val="24"/>
          <w:szCs w:val="24"/>
        </w:rPr>
        <w:t>2</w:t>
      </w:r>
      <w:r w:rsidR="004B77EF"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leGrid"/>
        <w:tblW w:w="15481" w:type="dxa"/>
        <w:tblInd w:w="-885" w:type="dxa"/>
        <w:tblLook w:val="04A0" w:firstRow="1" w:lastRow="0" w:firstColumn="1" w:lastColumn="0" w:noHBand="0" w:noVBand="1"/>
      </w:tblPr>
      <w:tblGrid>
        <w:gridCol w:w="2159"/>
        <w:gridCol w:w="1965"/>
        <w:gridCol w:w="1954"/>
        <w:gridCol w:w="4725"/>
        <w:gridCol w:w="4678"/>
      </w:tblGrid>
      <w:tr w:rsidR="005F60BF" w:rsidRPr="000B007D" w14:paraId="4AD2932B" w14:textId="77777777" w:rsidTr="00A663DE">
        <w:trPr>
          <w:tblHeader/>
        </w:trPr>
        <w:tc>
          <w:tcPr>
            <w:tcW w:w="2159" w:type="dxa"/>
          </w:tcPr>
          <w:p w14:paraId="0D9742B6" w14:textId="77777777" w:rsidR="005F60BF" w:rsidRPr="000B007D" w:rsidRDefault="005F60BF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7D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1965" w:type="dxa"/>
          </w:tcPr>
          <w:p w14:paraId="7EE6EE6B" w14:textId="0725B125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for reporting year 2021/22</w:t>
            </w:r>
          </w:p>
        </w:tc>
        <w:tc>
          <w:tcPr>
            <w:tcW w:w="1954" w:type="dxa"/>
          </w:tcPr>
          <w:p w14:paraId="228F81FB" w14:textId="32601AA6" w:rsidR="005F60BF" w:rsidRPr="000B007D" w:rsidRDefault="005F60BF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471C430">
              <w:rPr>
                <w:rFonts w:ascii="Arial" w:hAnsi="Arial" w:cs="Arial"/>
                <w:b/>
                <w:bCs/>
                <w:sz w:val="20"/>
                <w:szCs w:val="20"/>
              </w:rPr>
              <w:t>Data for reporting year 2020/21</w:t>
            </w:r>
          </w:p>
        </w:tc>
        <w:tc>
          <w:tcPr>
            <w:tcW w:w="4725" w:type="dxa"/>
          </w:tcPr>
          <w:p w14:paraId="786E7CD5" w14:textId="77777777" w:rsidR="005F60BF" w:rsidRPr="000B007D" w:rsidRDefault="005F60BF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7D">
              <w:rPr>
                <w:rFonts w:ascii="Arial" w:hAnsi="Arial" w:cs="Arial"/>
                <w:b/>
                <w:sz w:val="20"/>
                <w:szCs w:val="20"/>
              </w:rPr>
              <w:t>Narrative – the implications of the data</w:t>
            </w:r>
          </w:p>
        </w:tc>
        <w:tc>
          <w:tcPr>
            <w:tcW w:w="4678" w:type="dxa"/>
          </w:tcPr>
          <w:p w14:paraId="41B7FF86" w14:textId="230B46D6" w:rsidR="005F60BF" w:rsidRPr="000B007D" w:rsidRDefault="005F60BF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7D">
              <w:rPr>
                <w:rFonts w:ascii="Arial" w:hAnsi="Arial" w:cs="Arial"/>
                <w:b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2</w:t>
            </w:r>
            <w:r w:rsidR="00553C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553C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007D">
              <w:rPr>
                <w:rFonts w:ascii="Arial" w:hAnsi="Arial" w:cs="Arial"/>
                <w:b/>
                <w:sz w:val="20"/>
                <w:szCs w:val="20"/>
              </w:rPr>
              <w:t>and planned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553C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553C4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F60BF" w:rsidRPr="000B007D" w14:paraId="61BC6E38" w14:textId="77777777" w:rsidTr="00A663DE">
        <w:tc>
          <w:tcPr>
            <w:tcW w:w="2159" w:type="dxa"/>
          </w:tcPr>
          <w:p w14:paraId="0B64AA26" w14:textId="77777777" w:rsidR="005F60BF" w:rsidRPr="000B007D" w:rsidRDefault="005F60BF" w:rsidP="005F60BF">
            <w:pPr>
              <w:pStyle w:val="Pa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Percentage of staff in each of the </w:t>
            </w:r>
            <w:proofErr w:type="spellStart"/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>AfC</w:t>
            </w:r>
            <w:proofErr w:type="spellEnd"/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 Bands 1-9 and VSM (including executive Board members) compared with the percentage of staff in the overall workforce. Organisations should undertake this calculation separately for non-clinical and for clinical staff.</w:t>
            </w:r>
          </w:p>
          <w:p w14:paraId="2FE018E5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7EED398" w14:textId="6972C541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  <w:r w:rsidR="002C7A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</w:p>
          <w:p w14:paraId="0E084CE5" w14:textId="50699957" w:rsidR="005F60BF" w:rsidRDefault="00C00C6B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E5">
              <w:rPr>
                <w:rFonts w:ascii="Arial" w:hAnsi="Arial" w:cs="Arial"/>
                <w:b/>
                <w:bCs/>
                <w:sz w:val="20"/>
                <w:szCs w:val="20"/>
              </w:rPr>
              <w:t>16.5%</w:t>
            </w:r>
          </w:p>
          <w:p w14:paraId="4FE28F9B" w14:textId="77777777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BD5F7B" w14:textId="77777777" w:rsidR="005F60BF" w:rsidRPr="00892D8E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</w:t>
            </w:r>
            <w:r w:rsidRPr="00892D8E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proofErr w:type="gramEnd"/>
            <w:r w:rsidRPr="0089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BME:</w:t>
            </w:r>
          </w:p>
          <w:p w14:paraId="534420F4" w14:textId="3C6F0919" w:rsidR="005F60BF" w:rsidRPr="00892D8E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– </w:t>
            </w:r>
            <w:r w:rsidR="00E76CD5" w:rsidRPr="00892D8E">
              <w:rPr>
                <w:rFonts w:ascii="Arial" w:hAnsi="Arial" w:cs="Arial"/>
                <w:b/>
                <w:bCs/>
                <w:sz w:val="20"/>
                <w:szCs w:val="20"/>
              </w:rPr>
              <w:t>7.5%</w:t>
            </w:r>
          </w:p>
          <w:p w14:paraId="0E7056A8" w14:textId="77777777" w:rsidR="005F60BF" w:rsidRPr="00892D8E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 xml:space="preserve">UB1 </w:t>
            </w:r>
            <w:r w:rsidR="00C00C6B" w:rsidRPr="00892D8E">
              <w:rPr>
                <w:rFonts w:ascii="Arial" w:hAnsi="Arial" w:cs="Arial"/>
                <w:sz w:val="20"/>
                <w:szCs w:val="20"/>
              </w:rPr>
              <w:t>–</w:t>
            </w:r>
            <w:r w:rsidRPr="00892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C6B" w:rsidRPr="00892D8E">
              <w:rPr>
                <w:rFonts w:ascii="Arial" w:hAnsi="Arial" w:cs="Arial"/>
                <w:sz w:val="20"/>
                <w:szCs w:val="20"/>
              </w:rPr>
              <w:t>26.7%</w:t>
            </w:r>
          </w:p>
          <w:p w14:paraId="5CBD1A59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B1 – 20.0%</w:t>
            </w:r>
          </w:p>
          <w:p w14:paraId="1EE226E6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B2 – 7.7%</w:t>
            </w:r>
          </w:p>
          <w:p w14:paraId="43516474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B3 – 7.1%</w:t>
            </w:r>
          </w:p>
          <w:p w14:paraId="01367B44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B4 – 4.7%</w:t>
            </w:r>
          </w:p>
          <w:p w14:paraId="532A353D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B5 – 10.2%</w:t>
            </w:r>
          </w:p>
          <w:p w14:paraId="7EFCB723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B6 – 7.8%</w:t>
            </w:r>
          </w:p>
          <w:p w14:paraId="23271C3C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B7 – 3.7%</w:t>
            </w:r>
          </w:p>
          <w:p w14:paraId="1B4B4407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B8a – 7.8%</w:t>
            </w:r>
          </w:p>
          <w:p w14:paraId="618BC93E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B8b – 9.1%</w:t>
            </w:r>
          </w:p>
          <w:p w14:paraId="227947B0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B8c – 4.5%</w:t>
            </w:r>
          </w:p>
          <w:p w14:paraId="32531EE2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B8d – 7.1%</w:t>
            </w:r>
          </w:p>
          <w:p w14:paraId="0C073E27" w14:textId="731D660D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B9 – 0</w:t>
            </w:r>
            <w:r w:rsidR="00B5517A" w:rsidRPr="00892D8E">
              <w:rPr>
                <w:rFonts w:ascii="Arial" w:hAnsi="Arial" w:cs="Arial"/>
                <w:sz w:val="20"/>
                <w:szCs w:val="20"/>
              </w:rPr>
              <w:t>.0</w:t>
            </w:r>
            <w:r w:rsidRPr="00892D8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5C233AC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VSM – 14.3%</w:t>
            </w:r>
          </w:p>
          <w:p w14:paraId="2FFAD246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A41A9" w14:textId="77777777" w:rsidR="00C00C6B" w:rsidRDefault="00C00C6B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Clinical BME:</w:t>
            </w:r>
          </w:p>
          <w:p w14:paraId="6888A1B7" w14:textId="5AE08393" w:rsidR="00C00C6B" w:rsidRPr="00766AD2" w:rsidRDefault="00C00C6B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– </w:t>
            </w:r>
            <w:r w:rsidR="00E76CD5" w:rsidRPr="00766AD2">
              <w:rPr>
                <w:rFonts w:ascii="Arial" w:hAnsi="Arial" w:cs="Arial"/>
                <w:b/>
                <w:bCs/>
                <w:sz w:val="20"/>
                <w:szCs w:val="20"/>
              </w:rPr>
              <w:t>19.3%</w:t>
            </w:r>
          </w:p>
          <w:p w14:paraId="4E479799" w14:textId="77777777" w:rsidR="00C00C6B" w:rsidRPr="00766AD2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766AD2">
              <w:rPr>
                <w:rFonts w:ascii="Arial" w:hAnsi="Arial" w:cs="Arial"/>
                <w:sz w:val="20"/>
                <w:szCs w:val="20"/>
              </w:rPr>
              <w:t>UB1 – 4.4%</w:t>
            </w:r>
          </w:p>
          <w:p w14:paraId="65F9EAA2" w14:textId="05936BE2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sz w:val="20"/>
                <w:szCs w:val="20"/>
              </w:rPr>
              <w:t xml:space="preserve">B1 – </w:t>
            </w:r>
            <w:r w:rsidRPr="00892D8E">
              <w:rPr>
                <w:rFonts w:ascii="Arial" w:hAnsi="Arial" w:cs="Arial"/>
                <w:sz w:val="20"/>
                <w:szCs w:val="20"/>
              </w:rPr>
              <w:t>0</w:t>
            </w:r>
            <w:r w:rsidR="00B5517A" w:rsidRPr="00892D8E">
              <w:rPr>
                <w:rFonts w:ascii="Arial" w:hAnsi="Arial" w:cs="Arial"/>
                <w:sz w:val="20"/>
                <w:szCs w:val="20"/>
              </w:rPr>
              <w:t>.0</w:t>
            </w:r>
            <w:r w:rsidRPr="00892D8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AE1C97F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B2 – 18.3%</w:t>
            </w:r>
          </w:p>
          <w:p w14:paraId="5D52822E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B3 – 12.8%</w:t>
            </w:r>
          </w:p>
          <w:p w14:paraId="1FF70256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B4 – 3.9%</w:t>
            </w:r>
          </w:p>
          <w:p w14:paraId="2827F3B3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B5 – 31.8%</w:t>
            </w:r>
          </w:p>
          <w:p w14:paraId="60DE3635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B6 – 13.0%</w:t>
            </w:r>
          </w:p>
          <w:p w14:paraId="236C3E2A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B7 – 7.5%</w:t>
            </w:r>
          </w:p>
          <w:p w14:paraId="3AA49C07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B8a – 9.0%</w:t>
            </w:r>
          </w:p>
          <w:p w14:paraId="28FE5F35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B8b – 4.4%</w:t>
            </w:r>
          </w:p>
          <w:p w14:paraId="21C88405" w14:textId="77777777" w:rsidR="00C00C6B" w:rsidRPr="00892D8E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B8c – 21.4%</w:t>
            </w:r>
          </w:p>
          <w:p w14:paraId="02C9BF8D" w14:textId="56E9C3F1" w:rsidR="00C00C6B" w:rsidRPr="006742EA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892D8E">
              <w:rPr>
                <w:rFonts w:ascii="Arial" w:hAnsi="Arial" w:cs="Arial"/>
                <w:sz w:val="20"/>
                <w:szCs w:val="20"/>
              </w:rPr>
              <w:t>B8d – 20.0</w:t>
            </w:r>
            <w:r w:rsidR="00DF25C7" w:rsidRPr="00892D8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91D1BBD" w14:textId="7300B087" w:rsidR="00C00C6B" w:rsidRPr="006742EA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sz w:val="20"/>
                <w:szCs w:val="20"/>
              </w:rPr>
              <w:t>B9 – 0</w:t>
            </w:r>
            <w:r w:rsidR="00B5517A" w:rsidRPr="006742EA">
              <w:rPr>
                <w:rFonts w:ascii="Arial" w:hAnsi="Arial" w:cs="Arial"/>
                <w:sz w:val="20"/>
                <w:szCs w:val="20"/>
              </w:rPr>
              <w:t>.0</w:t>
            </w:r>
            <w:r w:rsidRPr="006742E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161EA9A" w14:textId="7E73EEF3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sz w:val="20"/>
                <w:szCs w:val="20"/>
              </w:rPr>
              <w:t>VSM – 0</w:t>
            </w:r>
            <w:r w:rsidR="00B5517A" w:rsidRPr="006742EA">
              <w:rPr>
                <w:rFonts w:ascii="Arial" w:hAnsi="Arial" w:cs="Arial"/>
                <w:sz w:val="20"/>
                <w:szCs w:val="20"/>
              </w:rPr>
              <w:t>.0</w:t>
            </w:r>
            <w:r w:rsidRPr="006742E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23C815E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A0519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Consultants – </w:t>
            </w:r>
            <w:r w:rsidRPr="00B5517A">
              <w:rPr>
                <w:rFonts w:ascii="Arial" w:hAnsi="Arial" w:cs="Arial"/>
                <w:sz w:val="20"/>
                <w:szCs w:val="20"/>
              </w:rPr>
              <w:t>21.3%</w:t>
            </w:r>
          </w:p>
          <w:p w14:paraId="76D1D438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Non-Consultant career grade – 40.0%</w:t>
            </w:r>
          </w:p>
          <w:p w14:paraId="1252D6B1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grade – 16.5%</w:t>
            </w:r>
          </w:p>
          <w:p w14:paraId="0275BCC7" w14:textId="77777777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– 0.0%</w:t>
            </w:r>
          </w:p>
          <w:p w14:paraId="3127F57B" w14:textId="60D264E6" w:rsidR="00C00C6B" w:rsidRP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BEB1657" w14:textId="5991B203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71C4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OVERALL</w:t>
            </w:r>
            <w:r w:rsidR="002C7A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BME</w:t>
            </w:r>
            <w:r w:rsidRPr="2471C4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16.5%</w:t>
            </w:r>
          </w:p>
          <w:p w14:paraId="74C4DEBF" w14:textId="77777777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228BE" w14:textId="77777777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2471C430">
              <w:rPr>
                <w:rFonts w:ascii="Arial" w:hAnsi="Arial" w:cs="Arial"/>
                <w:b/>
                <w:bCs/>
                <w:sz w:val="20"/>
                <w:szCs w:val="20"/>
              </w:rPr>
              <w:t>Non Clinical</w:t>
            </w:r>
            <w:proofErr w:type="gramEnd"/>
            <w:r w:rsidRPr="2471C4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BME:</w:t>
            </w:r>
          </w:p>
          <w:p w14:paraId="4B01D578" w14:textId="77777777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4EE192F">
              <w:rPr>
                <w:rFonts w:ascii="Arial" w:hAnsi="Arial" w:cs="Arial"/>
                <w:b/>
                <w:bCs/>
                <w:sz w:val="20"/>
                <w:szCs w:val="20"/>
              </w:rPr>
              <w:t>TOTAL – 6.8%</w:t>
            </w:r>
          </w:p>
          <w:p w14:paraId="20672B45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UB1 – </w:t>
            </w:r>
            <w:r>
              <w:rPr>
                <w:rFonts w:ascii="Arial" w:hAnsi="Arial" w:cs="Arial"/>
                <w:sz w:val="20"/>
                <w:szCs w:val="20"/>
              </w:rPr>
              <w:t>7.7%</w:t>
            </w:r>
          </w:p>
          <w:p w14:paraId="30F3C544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B1 – </w:t>
            </w:r>
            <w:r>
              <w:rPr>
                <w:rFonts w:ascii="Arial" w:hAnsi="Arial" w:cs="Arial"/>
                <w:sz w:val="20"/>
                <w:szCs w:val="20"/>
              </w:rPr>
              <w:t>11.1%</w:t>
            </w:r>
          </w:p>
          <w:p w14:paraId="12E39B52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B2 – </w:t>
            </w:r>
            <w:r>
              <w:rPr>
                <w:rFonts w:ascii="Arial" w:hAnsi="Arial" w:cs="Arial"/>
                <w:sz w:val="20"/>
                <w:szCs w:val="20"/>
              </w:rPr>
              <w:t>7.9%</w:t>
            </w:r>
          </w:p>
          <w:p w14:paraId="40CA558E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B3 – </w:t>
            </w:r>
            <w:r>
              <w:rPr>
                <w:rFonts w:ascii="Arial" w:hAnsi="Arial" w:cs="Arial"/>
                <w:sz w:val="20"/>
                <w:szCs w:val="20"/>
              </w:rPr>
              <w:t>5.7%</w:t>
            </w:r>
          </w:p>
          <w:p w14:paraId="2D410E57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B4 – </w:t>
            </w:r>
            <w:r>
              <w:rPr>
                <w:rFonts w:ascii="Arial" w:hAnsi="Arial" w:cs="Arial"/>
                <w:sz w:val="20"/>
                <w:szCs w:val="20"/>
              </w:rPr>
              <w:t>4.5%</w:t>
            </w:r>
          </w:p>
          <w:p w14:paraId="33CFECB5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B5 – </w:t>
            </w:r>
            <w:r>
              <w:rPr>
                <w:rFonts w:ascii="Arial" w:hAnsi="Arial" w:cs="Arial"/>
                <w:sz w:val="20"/>
                <w:szCs w:val="20"/>
              </w:rPr>
              <w:t>11.3%</w:t>
            </w:r>
          </w:p>
          <w:p w14:paraId="4AB8B212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B6 – </w:t>
            </w:r>
            <w:r>
              <w:rPr>
                <w:rFonts w:ascii="Arial" w:hAnsi="Arial" w:cs="Arial"/>
                <w:sz w:val="20"/>
                <w:szCs w:val="20"/>
              </w:rPr>
              <w:t>8.0%</w:t>
            </w:r>
          </w:p>
          <w:p w14:paraId="2A943FF8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B7 – </w:t>
            </w:r>
            <w:r>
              <w:rPr>
                <w:rFonts w:ascii="Arial" w:hAnsi="Arial" w:cs="Arial"/>
                <w:sz w:val="20"/>
                <w:szCs w:val="20"/>
              </w:rPr>
              <w:t>6.3%</w:t>
            </w:r>
          </w:p>
          <w:p w14:paraId="1466E85C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B8a – </w:t>
            </w:r>
            <w:r>
              <w:rPr>
                <w:rFonts w:ascii="Arial" w:hAnsi="Arial" w:cs="Arial"/>
                <w:sz w:val="20"/>
                <w:szCs w:val="20"/>
              </w:rPr>
              <w:t>11.4%</w:t>
            </w:r>
          </w:p>
          <w:p w14:paraId="4AECCE0A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B8b – </w:t>
            </w:r>
            <w:r>
              <w:rPr>
                <w:rFonts w:ascii="Arial" w:hAnsi="Arial" w:cs="Arial"/>
                <w:sz w:val="20"/>
                <w:szCs w:val="20"/>
              </w:rPr>
              <w:t>3.5%</w:t>
            </w:r>
          </w:p>
          <w:p w14:paraId="79A92D72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B8c – </w:t>
            </w:r>
            <w:r>
              <w:rPr>
                <w:rFonts w:ascii="Arial" w:hAnsi="Arial" w:cs="Arial"/>
                <w:sz w:val="20"/>
                <w:szCs w:val="20"/>
              </w:rPr>
              <w:t>8.3%</w:t>
            </w:r>
          </w:p>
          <w:p w14:paraId="6A416A1E" w14:textId="57D66DCE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B8d –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517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A90FCE7" w14:textId="13B0E30B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2471C430">
              <w:rPr>
                <w:rFonts w:ascii="Arial" w:hAnsi="Arial" w:cs="Arial"/>
                <w:sz w:val="20"/>
                <w:szCs w:val="20"/>
              </w:rPr>
              <w:t xml:space="preserve">B9 –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517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7431B5C" w14:textId="7D1E0B71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14EE192F">
              <w:rPr>
                <w:rFonts w:ascii="Arial" w:hAnsi="Arial" w:cs="Arial"/>
                <w:sz w:val="20"/>
                <w:szCs w:val="20"/>
              </w:rPr>
              <w:t>VSM – 0</w:t>
            </w:r>
            <w:r w:rsidR="00B5517A">
              <w:rPr>
                <w:rFonts w:ascii="Arial" w:hAnsi="Arial" w:cs="Arial"/>
                <w:sz w:val="20"/>
                <w:szCs w:val="20"/>
              </w:rPr>
              <w:t>.0</w:t>
            </w:r>
            <w:r w:rsidRPr="14EE192F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47D7269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B05C1" w14:textId="77777777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Clinical:</w:t>
            </w:r>
          </w:p>
          <w:p w14:paraId="25388E43" w14:textId="77777777" w:rsidR="005F60BF" w:rsidRDefault="005F60BF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– 18.6%</w:t>
            </w:r>
          </w:p>
          <w:p w14:paraId="05B66F51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UB1 –</w:t>
            </w:r>
            <w:r>
              <w:rPr>
                <w:rFonts w:ascii="Arial" w:hAnsi="Arial" w:cs="Arial"/>
                <w:sz w:val="20"/>
                <w:szCs w:val="20"/>
              </w:rPr>
              <w:t xml:space="preserve"> 8.2%</w:t>
            </w:r>
          </w:p>
          <w:p w14:paraId="42D93B23" w14:textId="41CA349B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 xml:space="preserve">B1 </w:t>
            </w:r>
            <w:r>
              <w:rPr>
                <w:rFonts w:ascii="Arial" w:hAnsi="Arial" w:cs="Arial"/>
                <w:sz w:val="20"/>
                <w:szCs w:val="20"/>
              </w:rPr>
              <w:t>– 0</w:t>
            </w:r>
            <w:r w:rsidR="00B5517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2BE76D9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B2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14.5%</w:t>
            </w:r>
          </w:p>
          <w:p w14:paraId="7FE22118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B3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11.3%</w:t>
            </w:r>
          </w:p>
          <w:p w14:paraId="211C93C0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B4 –</w:t>
            </w:r>
            <w:r>
              <w:rPr>
                <w:rFonts w:ascii="Arial" w:hAnsi="Arial" w:cs="Arial"/>
                <w:sz w:val="20"/>
                <w:szCs w:val="20"/>
              </w:rPr>
              <w:t xml:space="preserve"> 6.2%</w:t>
            </w:r>
          </w:p>
          <w:p w14:paraId="605CF44E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B5 –</w:t>
            </w:r>
            <w:r>
              <w:rPr>
                <w:rFonts w:ascii="Arial" w:hAnsi="Arial" w:cs="Arial"/>
                <w:sz w:val="20"/>
                <w:szCs w:val="20"/>
              </w:rPr>
              <w:t xml:space="preserve"> 31.2%</w:t>
            </w:r>
          </w:p>
          <w:p w14:paraId="69154015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B6 –</w:t>
            </w:r>
            <w:r>
              <w:rPr>
                <w:rFonts w:ascii="Arial" w:hAnsi="Arial" w:cs="Arial"/>
                <w:sz w:val="20"/>
                <w:szCs w:val="20"/>
              </w:rPr>
              <w:t xml:space="preserve"> 9.4%</w:t>
            </w:r>
          </w:p>
          <w:p w14:paraId="6F48471C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B7 –</w:t>
            </w:r>
            <w:r>
              <w:rPr>
                <w:rFonts w:ascii="Arial" w:hAnsi="Arial" w:cs="Arial"/>
                <w:sz w:val="20"/>
                <w:szCs w:val="20"/>
              </w:rPr>
              <w:t xml:space="preserve"> 7.3%</w:t>
            </w:r>
          </w:p>
          <w:p w14:paraId="42DCE313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B8a –</w:t>
            </w:r>
            <w:r>
              <w:rPr>
                <w:rFonts w:ascii="Arial" w:hAnsi="Arial" w:cs="Arial"/>
                <w:sz w:val="20"/>
                <w:szCs w:val="20"/>
              </w:rPr>
              <w:t xml:space="preserve"> 7.0%</w:t>
            </w:r>
          </w:p>
          <w:p w14:paraId="2F002AF1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B8b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11.9%</w:t>
            </w:r>
          </w:p>
          <w:p w14:paraId="347C2DA1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B8c –</w:t>
            </w:r>
            <w:r>
              <w:rPr>
                <w:rFonts w:ascii="Arial" w:hAnsi="Arial" w:cs="Arial"/>
                <w:sz w:val="20"/>
                <w:szCs w:val="20"/>
              </w:rPr>
              <w:t xml:space="preserve"> 9.0%</w:t>
            </w:r>
          </w:p>
          <w:p w14:paraId="1AEF374F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 xml:space="preserve">B8d – </w:t>
            </w:r>
            <w:r>
              <w:rPr>
                <w:rFonts w:ascii="Arial" w:hAnsi="Arial" w:cs="Arial"/>
                <w:sz w:val="20"/>
                <w:szCs w:val="20"/>
              </w:rPr>
              <w:t>10.5%</w:t>
            </w:r>
          </w:p>
          <w:p w14:paraId="66297F8E" w14:textId="0DE24044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 xml:space="preserve">B9 –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517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10F4AB8" w14:textId="07EA2CD8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 xml:space="preserve">VSM –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517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2B25069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7E46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lastRenderedPageBreak/>
              <w:t>Consultants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21.1%</w:t>
            </w:r>
          </w:p>
          <w:p w14:paraId="3FD00AC3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Non-Consultant career grade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41.7%</w:t>
            </w:r>
            <w:r w:rsidRPr="000B00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39B1AF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>Trainee grade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23.2%</w:t>
            </w:r>
            <w:r w:rsidRPr="000B00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624E0E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sz w:val="20"/>
                <w:szCs w:val="20"/>
              </w:rPr>
              <w:t xml:space="preserve">Other – </w:t>
            </w:r>
            <w:r>
              <w:rPr>
                <w:rFonts w:ascii="Arial" w:hAnsi="Arial" w:cs="Arial"/>
                <w:sz w:val="20"/>
                <w:szCs w:val="20"/>
              </w:rPr>
              <w:t>27.3%</w:t>
            </w:r>
          </w:p>
          <w:p w14:paraId="49758FB6" w14:textId="77777777" w:rsidR="005F60BF" w:rsidRPr="000B007D" w:rsidRDefault="005F60BF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657AC476" w14:textId="1D0FA2DD" w:rsidR="005F60BF" w:rsidRPr="00A1233A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A1233A">
              <w:rPr>
                <w:rFonts w:ascii="Arial" w:hAnsi="Arial" w:cs="Arial"/>
                <w:sz w:val="20"/>
                <w:szCs w:val="20"/>
              </w:rPr>
              <w:lastRenderedPageBreak/>
              <w:t xml:space="preserve">16.5% of staff are from a </w:t>
            </w:r>
            <w:r>
              <w:rPr>
                <w:rFonts w:ascii="Arial" w:hAnsi="Arial" w:cs="Arial"/>
                <w:sz w:val="20"/>
                <w:szCs w:val="20"/>
              </w:rPr>
              <w:t>BME</w:t>
            </w:r>
            <w:r w:rsidRPr="00A1233A">
              <w:rPr>
                <w:rFonts w:ascii="Arial" w:hAnsi="Arial" w:cs="Arial"/>
                <w:sz w:val="20"/>
                <w:szCs w:val="20"/>
              </w:rPr>
              <w:t xml:space="preserve"> background (</w:t>
            </w:r>
            <w:r w:rsidR="00E76CD5">
              <w:rPr>
                <w:rFonts w:ascii="Arial" w:hAnsi="Arial" w:cs="Arial"/>
                <w:sz w:val="20"/>
                <w:szCs w:val="20"/>
              </w:rPr>
              <w:t>equal to 20</w:t>
            </w:r>
            <w:r w:rsidR="000A50CE">
              <w:rPr>
                <w:rFonts w:ascii="Arial" w:hAnsi="Arial" w:cs="Arial"/>
                <w:sz w:val="20"/>
                <w:szCs w:val="20"/>
              </w:rPr>
              <w:t>20/2021</w:t>
            </w:r>
            <w:r w:rsidRPr="00A1233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CBC3D2A" w14:textId="7B5E9D68" w:rsidR="005F60BF" w:rsidRDefault="00E76CD5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  <w:r w:rsidR="005F60BF" w:rsidRPr="14EE192F">
              <w:rPr>
                <w:rFonts w:ascii="Arial" w:hAnsi="Arial" w:cs="Arial"/>
                <w:sz w:val="20"/>
                <w:szCs w:val="20"/>
              </w:rPr>
              <w:t>% have unknown ethnicities on our ESR system</w:t>
            </w:r>
            <w:r>
              <w:rPr>
                <w:rFonts w:ascii="Arial" w:hAnsi="Arial" w:cs="Arial"/>
                <w:sz w:val="20"/>
                <w:szCs w:val="20"/>
              </w:rPr>
              <w:t>, which is an increase of 2.5% since 2021.</w:t>
            </w:r>
          </w:p>
          <w:p w14:paraId="29992A4E" w14:textId="77C9A31A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CD3CD2">
              <w:rPr>
                <w:rFonts w:ascii="Arial" w:hAnsi="Arial" w:cs="Arial"/>
                <w:sz w:val="20"/>
                <w:szCs w:val="20"/>
              </w:rPr>
              <w:t>7</w:t>
            </w:r>
            <w:r w:rsidR="00E76CD5">
              <w:rPr>
                <w:rFonts w:ascii="Arial" w:hAnsi="Arial" w:cs="Arial"/>
                <w:sz w:val="20"/>
                <w:szCs w:val="20"/>
              </w:rPr>
              <w:t>5.8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% of staff are White which is </w:t>
            </w:r>
            <w:r w:rsidR="00E76CD5">
              <w:rPr>
                <w:rFonts w:ascii="Arial" w:hAnsi="Arial" w:cs="Arial"/>
                <w:sz w:val="20"/>
                <w:szCs w:val="20"/>
              </w:rPr>
              <w:t>2.6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% lower than the previous year’s data. </w:t>
            </w:r>
            <w:r w:rsidR="00766AD2">
              <w:rPr>
                <w:rFonts w:ascii="Arial" w:hAnsi="Arial" w:cs="Arial"/>
                <w:sz w:val="20"/>
                <w:szCs w:val="20"/>
              </w:rPr>
              <w:t>Given that this number has decreased by a similar percentage that unknown ethnicities has increased, there seems to be a correlation between these two changes</w:t>
            </w:r>
            <w:r w:rsidRPr="00E76C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31442" w14:textId="78ACEC88" w:rsidR="000A50CE" w:rsidRDefault="000A50CE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B2554" w14:textId="424CB62B" w:rsidR="000A50CE" w:rsidRDefault="000A50CE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Non-Clinical, where BME representation has increased by 0.7%, White representation has decreased by 2.3%, and unknown has increased by 1.6%. For Clinical, where BME representation has increased by 0.7%, White representation has decreased by 3.2% and unknown has increased by 2.6%. </w:t>
            </w:r>
          </w:p>
          <w:p w14:paraId="13F574DA" w14:textId="76932572" w:rsidR="000A50CE" w:rsidRPr="00CD3CD2" w:rsidRDefault="000A50CE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the increase in BME colleagues in both Clinical and Non-clinical groups is lessened due to large increases in the unknown category, and results in overall BME representation remaining the same. </w:t>
            </w:r>
          </w:p>
          <w:p w14:paraId="783385FA" w14:textId="77777777" w:rsidR="005F60BF" w:rsidRPr="00F97F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552E0" w14:textId="3EF6394E" w:rsidR="005F60BF" w:rsidRPr="00A1233A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F97FBF">
              <w:rPr>
                <w:rFonts w:ascii="Arial" w:hAnsi="Arial" w:cs="Arial"/>
                <w:sz w:val="20"/>
                <w:szCs w:val="20"/>
              </w:rPr>
              <w:t xml:space="preserve">As per the last census 2011, 4.6% of the Gloucestershire population are BME. We will receive the latest 2021 census data </w:t>
            </w:r>
            <w:r w:rsidR="00F97FBF" w:rsidRPr="00F97FBF">
              <w:rPr>
                <w:rFonts w:ascii="Arial" w:hAnsi="Arial" w:cs="Arial"/>
                <w:sz w:val="20"/>
                <w:szCs w:val="20"/>
              </w:rPr>
              <w:t>towards the end of this year</w:t>
            </w:r>
            <w:r w:rsidRPr="00F97FBF">
              <w:rPr>
                <w:rFonts w:ascii="Arial" w:hAnsi="Arial" w:cs="Arial"/>
                <w:sz w:val="20"/>
                <w:szCs w:val="20"/>
              </w:rPr>
              <w:t>, and we expect this figure to have increased.</w:t>
            </w:r>
          </w:p>
          <w:p w14:paraId="74E92913" w14:textId="77777777" w:rsidR="005F60BF" w:rsidRPr="00A1233A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9A59B" w14:textId="06108619" w:rsidR="005F60BF" w:rsidRDefault="008B0942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  <w:r w:rsidR="005F60BF" w:rsidRPr="00A1233A">
              <w:rPr>
                <w:rFonts w:ascii="Arial" w:hAnsi="Arial" w:cs="Arial"/>
                <w:sz w:val="20"/>
                <w:szCs w:val="20"/>
              </w:rPr>
              <w:t xml:space="preserve">% of our senior leaders (band 8a+) are from </w:t>
            </w:r>
            <w:r w:rsidR="005F60BF">
              <w:rPr>
                <w:rFonts w:ascii="Arial" w:hAnsi="Arial" w:cs="Arial"/>
                <w:sz w:val="20"/>
                <w:szCs w:val="20"/>
              </w:rPr>
              <w:t>BME</w:t>
            </w:r>
            <w:r w:rsidR="005F60BF" w:rsidRPr="00A1233A">
              <w:rPr>
                <w:rFonts w:ascii="Arial" w:hAnsi="Arial" w:cs="Arial"/>
                <w:sz w:val="20"/>
                <w:szCs w:val="20"/>
              </w:rPr>
              <w:t xml:space="preserve"> backgrounds.</w:t>
            </w:r>
            <w:r w:rsidR="005F60BF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66FA">
              <w:rPr>
                <w:rFonts w:ascii="Arial" w:hAnsi="Arial" w:cs="Arial"/>
                <w:sz w:val="20"/>
                <w:szCs w:val="20"/>
              </w:rPr>
              <w:t>.1</w:t>
            </w:r>
            <w:r w:rsidR="005F60BF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9466FA">
              <w:rPr>
                <w:rFonts w:ascii="Arial" w:hAnsi="Arial" w:cs="Arial"/>
                <w:sz w:val="20"/>
                <w:szCs w:val="20"/>
              </w:rPr>
              <w:t>increase</w:t>
            </w:r>
            <w:r w:rsidR="005F60BF">
              <w:rPr>
                <w:rFonts w:ascii="Arial" w:hAnsi="Arial" w:cs="Arial"/>
                <w:sz w:val="20"/>
                <w:szCs w:val="20"/>
              </w:rPr>
              <w:t xml:space="preserve"> from last year.</w:t>
            </w:r>
            <w:r w:rsidR="00E76C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F1B45" w14:textId="37EB20EB" w:rsidR="000A50CE" w:rsidRDefault="0054026B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BME representation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Bands 8a+</w:t>
            </w:r>
          </w:p>
          <w:p w14:paraId="0C1E5E55" w14:textId="77777777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B8a – 8.7% - increase of 0.6% since 2020/21</w:t>
            </w:r>
          </w:p>
          <w:p w14:paraId="4FFCDBDE" w14:textId="04274DA0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B8b – 6.4% - decrease of 2.1% since 2020/21</w:t>
            </w:r>
          </w:p>
          <w:p w14:paraId="72D9973D" w14:textId="0D567A3A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B8c – 11.1% - increase of 2.5% since 2020/21</w:t>
            </w:r>
          </w:p>
          <w:p w14:paraId="499BB340" w14:textId="1049CBCF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B8d – 10.5% - increase of 4% since 2020/21</w:t>
            </w:r>
          </w:p>
          <w:p w14:paraId="7A1C731A" w14:textId="5E6E5ACD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B9 – 0% - same as 2020/21</w:t>
            </w:r>
          </w:p>
          <w:p w14:paraId="4A9E47C2" w14:textId="76C4F392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VSM – 12.5% - increase of 12.5% since 2020/21</w:t>
            </w:r>
          </w:p>
          <w:p w14:paraId="2106F486" w14:textId="706F2696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84146" w14:textId="16323AE2" w:rsid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increase in VSM representation makes that band fairly in line with the overall Trust BME representation. </w:t>
            </w:r>
          </w:p>
          <w:p w14:paraId="16A241C2" w14:textId="3ECF5058" w:rsidR="0054026B" w:rsidRPr="0054026B" w:rsidRDefault="0054026B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997D3" w14:textId="74197554" w:rsidR="005F60BF" w:rsidRPr="00A1233A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14EE192F">
              <w:rPr>
                <w:rFonts w:ascii="Arial" w:hAnsi="Arial" w:cs="Arial"/>
                <w:b/>
                <w:bCs/>
                <w:sz w:val="20"/>
                <w:szCs w:val="20"/>
              </w:rPr>
              <w:t>Increased representation</w:t>
            </w:r>
            <w:r w:rsidRPr="14EE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EE192F">
              <w:rPr>
                <w:rFonts w:ascii="Arial" w:hAnsi="Arial" w:cs="Arial"/>
                <w:b/>
                <w:bCs/>
                <w:sz w:val="20"/>
                <w:szCs w:val="20"/>
              </w:rPr>
              <w:t>of BME staff</w:t>
            </w:r>
            <w:r w:rsidRPr="14EE192F">
              <w:rPr>
                <w:rFonts w:ascii="Arial" w:hAnsi="Arial" w:cs="Arial"/>
                <w:sz w:val="20"/>
                <w:szCs w:val="20"/>
              </w:rPr>
              <w:t xml:space="preserve"> in the following bands compared to March 202</w:t>
            </w:r>
            <w:r w:rsidR="00722B47">
              <w:rPr>
                <w:rFonts w:ascii="Arial" w:hAnsi="Arial" w:cs="Arial"/>
                <w:sz w:val="20"/>
                <w:szCs w:val="20"/>
              </w:rPr>
              <w:t>1</w:t>
            </w:r>
            <w:r w:rsidRPr="14EE19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FAED35" w14:textId="17591E71" w:rsidR="00B172D7" w:rsidRPr="00B172D7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66AD2">
              <w:rPr>
                <w:rFonts w:ascii="Arial" w:hAnsi="Arial" w:cs="Arial"/>
                <w:b/>
                <w:bCs/>
                <w:sz w:val="20"/>
                <w:szCs w:val="20"/>
              </w:rPr>
              <w:t>Non-Clinical</w:t>
            </w:r>
            <w:r w:rsidRPr="00766AD2">
              <w:rPr>
                <w:rFonts w:ascii="Arial" w:hAnsi="Arial" w:cs="Arial"/>
                <w:bCs/>
                <w:sz w:val="20"/>
                <w:szCs w:val="20"/>
              </w:rPr>
              <w:t xml:space="preserve">: Increased representation in </w:t>
            </w:r>
            <w:r w:rsidR="00B172D7" w:rsidRPr="00766AD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766AD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14 pay bands. </w:t>
            </w:r>
          </w:p>
          <w:p w14:paraId="2E024615" w14:textId="58DEE30D" w:rsidR="005F60BF" w:rsidRPr="00A1233A" w:rsidRDefault="00B172D7" w:rsidP="00B172D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UB1(+19</w:t>
            </w:r>
            <w:r w:rsidR="00766AD2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%), B1(+8.9%), B3(+1.4%), B4(+0.2%), B8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b(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+5.6%), B8d(+7.1%), VSM(+14.3%)</w:t>
            </w:r>
          </w:p>
          <w:p w14:paraId="28475199" w14:textId="249D3409" w:rsidR="005F60BF" w:rsidRPr="006650DF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650DF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Pr="006650D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Increased representation in </w:t>
            </w:r>
            <w:r w:rsidR="00DF25C7" w:rsidRPr="00766AD2">
              <w:rPr>
                <w:rFonts w:ascii="Arial" w:hAnsi="Arial" w:cs="Arial"/>
                <w:sz w:val="20"/>
                <w:szCs w:val="20"/>
              </w:rPr>
              <w:t>8</w:t>
            </w:r>
            <w:r w:rsidR="00DF25C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14 pay bands.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172D7">
              <w:rPr>
                <w:rFonts w:ascii="Arial" w:hAnsi="Arial" w:cs="Arial"/>
                <w:sz w:val="20"/>
                <w:szCs w:val="20"/>
              </w:rPr>
              <w:t>B2(+3.8%), B3(+1.5%), B5(+0.6%), B6(+3.6%), B7(+0.2%), B8</w:t>
            </w:r>
            <w:proofErr w:type="gramStart"/>
            <w:r w:rsidR="00B172D7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="00B172D7">
              <w:rPr>
                <w:rFonts w:ascii="Arial" w:hAnsi="Arial" w:cs="Arial"/>
                <w:sz w:val="20"/>
                <w:szCs w:val="20"/>
              </w:rPr>
              <w:t>+2</w:t>
            </w:r>
            <w:r w:rsidR="00766AD2">
              <w:rPr>
                <w:rFonts w:ascii="Arial" w:hAnsi="Arial" w:cs="Arial"/>
                <w:sz w:val="20"/>
                <w:szCs w:val="20"/>
              </w:rPr>
              <w:t>.0</w:t>
            </w:r>
            <w:r w:rsidR="00B172D7">
              <w:rPr>
                <w:rFonts w:ascii="Arial" w:hAnsi="Arial" w:cs="Arial"/>
                <w:sz w:val="20"/>
                <w:szCs w:val="20"/>
              </w:rPr>
              <w:t>%), B8c(+12.4%), B8d(+9.5%)</w:t>
            </w:r>
          </w:p>
          <w:p w14:paraId="53121660" w14:textId="60BF9DDF" w:rsidR="005F60BF" w:rsidRPr="006650DF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14EE192F">
              <w:rPr>
                <w:rFonts w:ascii="Arial" w:hAnsi="Arial" w:cs="Arial"/>
                <w:b/>
                <w:bCs/>
                <w:sz w:val="20"/>
                <w:szCs w:val="20"/>
              </w:rPr>
              <w:t>Medical and Dental</w:t>
            </w:r>
            <w:r w:rsidRPr="14EE192F">
              <w:rPr>
                <w:rFonts w:ascii="Arial" w:hAnsi="Arial" w:cs="Arial"/>
                <w:sz w:val="20"/>
                <w:szCs w:val="20"/>
              </w:rPr>
              <w:t xml:space="preserve">: Increased representation in </w:t>
            </w:r>
            <w:r w:rsidR="00DF25C7" w:rsidRPr="00766AD2">
              <w:rPr>
                <w:rFonts w:ascii="Arial" w:hAnsi="Arial" w:cs="Arial"/>
                <w:sz w:val="20"/>
                <w:szCs w:val="20"/>
              </w:rPr>
              <w:t>1</w:t>
            </w:r>
            <w:r w:rsidRPr="14EE192F">
              <w:rPr>
                <w:rFonts w:ascii="Arial" w:hAnsi="Arial" w:cs="Arial"/>
                <w:sz w:val="20"/>
                <w:szCs w:val="20"/>
              </w:rPr>
              <w:t>/4 pay categories.</w:t>
            </w:r>
            <w:r>
              <w:br/>
            </w:r>
            <w:proofErr w:type="gramStart"/>
            <w:r w:rsidR="00B172D7">
              <w:rPr>
                <w:rFonts w:ascii="Arial" w:hAnsi="Arial" w:cs="Arial"/>
                <w:sz w:val="20"/>
                <w:szCs w:val="20"/>
              </w:rPr>
              <w:t>Consultants(</w:t>
            </w:r>
            <w:proofErr w:type="gramEnd"/>
            <w:r w:rsidR="00B172D7">
              <w:rPr>
                <w:rFonts w:ascii="Arial" w:hAnsi="Arial" w:cs="Arial"/>
                <w:sz w:val="20"/>
                <w:szCs w:val="20"/>
              </w:rPr>
              <w:t>+0.2%)</w:t>
            </w:r>
          </w:p>
          <w:p w14:paraId="7C1B9383" w14:textId="77777777" w:rsidR="005F60BF" w:rsidRPr="00563012" w:rsidRDefault="005F60BF" w:rsidP="005F60BF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48F70066" w14:textId="2C952E4A" w:rsidR="005F60BF" w:rsidRPr="006650D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6650DF">
              <w:rPr>
                <w:rFonts w:ascii="Arial" w:hAnsi="Arial" w:cs="Arial"/>
                <w:b/>
                <w:bCs/>
                <w:sz w:val="20"/>
                <w:szCs w:val="20"/>
              </w:rPr>
              <w:t>Decreased</w:t>
            </w:r>
            <w:r w:rsidRPr="006650DF">
              <w:rPr>
                <w:rFonts w:ascii="Arial" w:hAnsi="Arial" w:cs="Arial"/>
                <w:b/>
                <w:sz w:val="20"/>
                <w:szCs w:val="20"/>
              </w:rPr>
              <w:t xml:space="preserve"> representation of BME staff</w:t>
            </w:r>
            <w:r w:rsidRPr="006650DF">
              <w:rPr>
                <w:rFonts w:ascii="Arial" w:hAnsi="Arial" w:cs="Arial"/>
                <w:sz w:val="20"/>
                <w:szCs w:val="20"/>
              </w:rPr>
              <w:t xml:space="preserve"> in the following bands compared to March 202</w:t>
            </w:r>
            <w:r w:rsidR="00722B47">
              <w:rPr>
                <w:rFonts w:ascii="Arial" w:hAnsi="Arial" w:cs="Arial"/>
                <w:sz w:val="20"/>
                <w:szCs w:val="20"/>
              </w:rPr>
              <w:t>1</w:t>
            </w:r>
            <w:r w:rsidRPr="006650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D733FA" w14:textId="02B5FD01" w:rsidR="005F60BF" w:rsidRPr="006650DF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650DF">
              <w:rPr>
                <w:rFonts w:ascii="Arial" w:hAnsi="Arial" w:cs="Arial"/>
                <w:b/>
                <w:bCs/>
                <w:sz w:val="20"/>
                <w:szCs w:val="20"/>
              </w:rPr>
              <w:t>Non-Clinical</w:t>
            </w:r>
            <w:r w:rsidRPr="006650DF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Decreased representation in </w:t>
            </w:r>
            <w:r w:rsidR="00B172D7" w:rsidRPr="00766AD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/14 pay bands.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172D7">
              <w:rPr>
                <w:rFonts w:ascii="Arial" w:hAnsi="Arial" w:cs="Arial"/>
                <w:sz w:val="20"/>
                <w:szCs w:val="20"/>
              </w:rPr>
              <w:t>B2(-0.2%), B5(-1.1%), B6(-0.2%), B7(-2.6%), B8</w:t>
            </w:r>
            <w:proofErr w:type="gramStart"/>
            <w:r w:rsidR="00B172D7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="00B172D7">
              <w:rPr>
                <w:rFonts w:ascii="Arial" w:hAnsi="Arial" w:cs="Arial"/>
                <w:sz w:val="20"/>
                <w:szCs w:val="20"/>
              </w:rPr>
              <w:t>-3.6%), B8c(-3.8%)</w:t>
            </w:r>
          </w:p>
          <w:p w14:paraId="76CFED2D" w14:textId="5165853D" w:rsidR="00B172D7" w:rsidRDefault="005F60BF" w:rsidP="00B172D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9034B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Pr="00B9034B">
              <w:rPr>
                <w:rFonts w:ascii="Arial" w:hAnsi="Arial" w:cs="Arial"/>
                <w:sz w:val="20"/>
                <w:szCs w:val="20"/>
              </w:rPr>
              <w:t xml:space="preserve">: Decreased representation in </w:t>
            </w:r>
            <w:r w:rsidR="00B172D7" w:rsidRPr="00766AD2">
              <w:rPr>
                <w:rFonts w:ascii="Arial" w:hAnsi="Arial" w:cs="Arial"/>
                <w:sz w:val="20"/>
                <w:szCs w:val="20"/>
              </w:rPr>
              <w:t>3</w:t>
            </w:r>
            <w:r w:rsidRPr="00B9034B">
              <w:rPr>
                <w:rFonts w:ascii="Arial" w:hAnsi="Arial" w:cs="Arial"/>
                <w:sz w:val="20"/>
                <w:szCs w:val="20"/>
              </w:rPr>
              <w:t>/14 pay bands.</w:t>
            </w:r>
            <w:r w:rsidRPr="00B9034B">
              <w:rPr>
                <w:rFonts w:ascii="Arial" w:hAnsi="Arial" w:cs="Arial"/>
                <w:sz w:val="20"/>
                <w:szCs w:val="20"/>
              </w:rPr>
              <w:br/>
            </w:r>
            <w:r w:rsidR="00B172D7">
              <w:rPr>
                <w:rFonts w:ascii="Arial" w:hAnsi="Arial" w:cs="Arial"/>
                <w:sz w:val="20"/>
                <w:szCs w:val="20"/>
              </w:rPr>
              <w:t>UB1(-3.8%), B4(-2.3%), B8</w:t>
            </w:r>
            <w:proofErr w:type="gramStart"/>
            <w:r w:rsidR="00B172D7">
              <w:rPr>
                <w:rFonts w:ascii="Arial" w:hAnsi="Arial" w:cs="Arial"/>
                <w:sz w:val="20"/>
                <w:szCs w:val="20"/>
              </w:rPr>
              <w:t>b(</w:t>
            </w:r>
            <w:proofErr w:type="gramEnd"/>
            <w:r w:rsidR="00B172D7">
              <w:rPr>
                <w:rFonts w:ascii="Arial" w:hAnsi="Arial" w:cs="Arial"/>
                <w:sz w:val="20"/>
                <w:szCs w:val="20"/>
              </w:rPr>
              <w:t>-7.5%)</w:t>
            </w:r>
          </w:p>
          <w:p w14:paraId="3EB54B67" w14:textId="25E88962" w:rsidR="00B172D7" w:rsidRDefault="00B172D7" w:rsidP="00B172D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 and Dental</w:t>
            </w:r>
            <w:r w:rsidRPr="00B172D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2D7">
              <w:rPr>
                <w:rFonts w:ascii="Arial" w:hAnsi="Arial" w:cs="Arial"/>
                <w:sz w:val="20"/>
                <w:szCs w:val="20"/>
              </w:rPr>
              <w:t xml:space="preserve">Decreased representation in 3/4 pay </w:t>
            </w:r>
            <w:r>
              <w:rPr>
                <w:rFonts w:ascii="Arial" w:hAnsi="Arial" w:cs="Arial"/>
                <w:sz w:val="20"/>
                <w:szCs w:val="20"/>
              </w:rPr>
              <w:t>categories.</w:t>
            </w:r>
          </w:p>
          <w:p w14:paraId="64EB3CC1" w14:textId="526BAFF4" w:rsidR="00B172D7" w:rsidRDefault="00B172D7" w:rsidP="00B172D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Non-consultant career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grade(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-1.7%), </w:t>
            </w:r>
            <w:r w:rsidR="006742EA">
              <w:rPr>
                <w:rFonts w:ascii="Arial" w:hAnsi="Arial" w:cs="Arial"/>
                <w:sz w:val="20"/>
                <w:szCs w:val="20"/>
              </w:rPr>
              <w:t>Trainee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grade(</w:t>
            </w:r>
            <w:r w:rsidR="00722B47">
              <w:rPr>
                <w:rFonts w:ascii="Arial" w:hAnsi="Arial" w:cs="Arial"/>
                <w:sz w:val="20"/>
                <w:szCs w:val="20"/>
              </w:rPr>
              <w:t>-6.7%), Other(-27.3%)</w:t>
            </w:r>
          </w:p>
          <w:p w14:paraId="37E163E2" w14:textId="5CC1ADBE" w:rsidR="00722B47" w:rsidRDefault="00722B47" w:rsidP="00B172D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FAB54D" w14:textId="77777777" w:rsidR="00722B47" w:rsidRDefault="00722B47" w:rsidP="0072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Representation stayed the same </w:t>
            </w:r>
            <w:r>
              <w:rPr>
                <w:rFonts w:ascii="Arial" w:hAnsi="Arial" w:cs="Arial"/>
                <w:sz w:val="20"/>
                <w:szCs w:val="20"/>
              </w:rPr>
              <w:t>in the following bands compared to March 2021:</w:t>
            </w:r>
          </w:p>
          <w:p w14:paraId="5024CEDA" w14:textId="445BFB11" w:rsidR="006742EA" w:rsidRPr="00722B47" w:rsidRDefault="006742EA" w:rsidP="006742EA">
            <w:pPr>
              <w:pStyle w:val="ListParagraph"/>
              <w:numPr>
                <w:ilvl w:val="0"/>
                <w:numId w:val="4"/>
              </w:numPr>
              <w:ind w:left="361" w:hanging="36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Non-clinical: </w:t>
            </w:r>
            <w:r>
              <w:rPr>
                <w:rFonts w:ascii="Arial" w:hAnsi="Arial" w:cs="Arial"/>
                <w:sz w:val="20"/>
                <w:szCs w:val="20"/>
              </w:rPr>
              <w:t>Equal representation in 1/14 pay bands</w:t>
            </w:r>
          </w:p>
          <w:p w14:paraId="2F205BA3" w14:textId="5DCB61EB" w:rsidR="006742EA" w:rsidRPr="00722B47" w:rsidRDefault="006742EA" w:rsidP="006742EA">
            <w:pPr>
              <w:pStyle w:val="ListParagraph"/>
              <w:ind w:left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B9(0.0%)</w:t>
            </w:r>
          </w:p>
          <w:p w14:paraId="0D33274C" w14:textId="239EE253" w:rsidR="00722B47" w:rsidRPr="00722B47" w:rsidRDefault="00722B47" w:rsidP="00722B47">
            <w:pPr>
              <w:pStyle w:val="ListParagraph"/>
              <w:numPr>
                <w:ilvl w:val="0"/>
                <w:numId w:val="4"/>
              </w:numPr>
              <w:ind w:left="361" w:hanging="36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B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Clinical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Equal representation in </w:t>
            </w:r>
            <w:r w:rsidR="006742E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/14 pay bands. </w:t>
            </w:r>
          </w:p>
          <w:p w14:paraId="7527B96F" w14:textId="464A956F" w:rsidR="00722B47" w:rsidRDefault="006742EA" w:rsidP="00722B47">
            <w:pPr>
              <w:pStyle w:val="ListParagraph"/>
              <w:ind w:left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B1(0.0%), B9(0.0%),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VSM(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0.0%)</w:t>
            </w:r>
          </w:p>
          <w:p w14:paraId="021352C0" w14:textId="77777777" w:rsidR="005F60BF" w:rsidRPr="00563012" w:rsidRDefault="005F60BF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A5A404E" w14:textId="77777777" w:rsidR="005F60BF" w:rsidRPr="00B9034B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B9034B">
              <w:rPr>
                <w:rFonts w:ascii="Arial" w:hAnsi="Arial" w:cs="Arial"/>
                <w:b/>
                <w:sz w:val="20"/>
                <w:szCs w:val="20"/>
              </w:rPr>
              <w:t xml:space="preserve">Representation approximately </w:t>
            </w:r>
            <w:r w:rsidRPr="00B9034B">
              <w:rPr>
                <w:rFonts w:ascii="Arial" w:hAnsi="Arial" w:cs="Arial"/>
                <w:b/>
                <w:bCs/>
                <w:sz w:val="20"/>
                <w:szCs w:val="20"/>
              </w:rPr>
              <w:t>in line with, or above average of a) overall workforce (16.5%) and b) clinical/non clinical average</w:t>
            </w:r>
            <w:r w:rsidRPr="00B903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61BECA" w14:textId="7B915571" w:rsidR="005F60BF" w:rsidRPr="006742EA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90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Non-Clinical </w:t>
            </w:r>
            <w:r w:rsidRPr="006742E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31561" w:rsidRPr="006742EA">
              <w:rPr>
                <w:rFonts w:ascii="Arial" w:hAnsi="Arial" w:cs="Arial"/>
                <w:b/>
                <w:bCs/>
                <w:sz w:val="20"/>
                <w:szCs w:val="20"/>
              </w:rPr>
              <w:t>7.5</w:t>
            </w:r>
            <w:r w:rsidRPr="006742EA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  <w:r w:rsidRPr="006742E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47E11CAE" w14:textId="4E4CE40B" w:rsidR="005F60BF" w:rsidRPr="006742EA" w:rsidRDefault="005F60BF" w:rsidP="005F60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4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742E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74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1561" w:rsidRPr="006742EA">
              <w:rPr>
                <w:rFonts w:ascii="Arial" w:hAnsi="Arial" w:cs="Arial"/>
                <w:sz w:val="20"/>
                <w:szCs w:val="20"/>
              </w:rPr>
              <w:t>UB1, B1</w:t>
            </w:r>
          </w:p>
          <w:p w14:paraId="22161C20" w14:textId="6F89A419" w:rsidR="005F60BF" w:rsidRPr="00B9034B" w:rsidRDefault="005F60BF" w:rsidP="005F60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="00531561" w:rsidRPr="006742EA">
              <w:rPr>
                <w:rFonts w:ascii="Arial" w:hAnsi="Arial" w:cs="Arial"/>
                <w:bCs/>
                <w:sz w:val="20"/>
                <w:szCs w:val="20"/>
              </w:rPr>
              <w:t>UB1, B1, B2, B5, B6, B8a, B8b, VSM</w:t>
            </w:r>
          </w:p>
          <w:p w14:paraId="4541B418" w14:textId="18E4F556" w:rsidR="005F60BF" w:rsidRPr="006742EA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b/>
                <w:bCs/>
                <w:sz w:val="20"/>
                <w:szCs w:val="20"/>
              </w:rPr>
              <w:t>Clinical (</w:t>
            </w:r>
            <w:r w:rsidR="00531561" w:rsidRPr="006742EA">
              <w:rPr>
                <w:rFonts w:ascii="Arial" w:hAnsi="Arial" w:cs="Arial"/>
                <w:b/>
                <w:bCs/>
                <w:sz w:val="20"/>
                <w:szCs w:val="20"/>
              </w:rPr>
              <w:t>19.3</w:t>
            </w:r>
            <w:r w:rsidRPr="006742EA">
              <w:rPr>
                <w:rFonts w:ascii="Arial" w:hAnsi="Arial" w:cs="Arial"/>
                <w:b/>
                <w:bCs/>
                <w:sz w:val="20"/>
                <w:szCs w:val="20"/>
              </w:rPr>
              <w:t>%):</w:t>
            </w:r>
          </w:p>
          <w:p w14:paraId="04A6C69A" w14:textId="41713222" w:rsidR="005F60BF" w:rsidRPr="006742EA" w:rsidRDefault="005F60BF" w:rsidP="005F60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Pr="00674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1561" w:rsidRPr="006742EA">
              <w:rPr>
                <w:rFonts w:ascii="Arial" w:hAnsi="Arial" w:cs="Arial"/>
                <w:sz w:val="20"/>
                <w:szCs w:val="20"/>
              </w:rPr>
              <w:t>B2, B5, B8c, B8d</w:t>
            </w:r>
          </w:p>
          <w:p w14:paraId="0D1DB92C" w14:textId="742B1970" w:rsidR="005F60BF" w:rsidRPr="00B9034B" w:rsidRDefault="005F60BF" w:rsidP="005F60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42EA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531561" w:rsidRPr="006742EA">
              <w:rPr>
                <w:rFonts w:ascii="Arial" w:hAnsi="Arial" w:cs="Arial"/>
                <w:sz w:val="20"/>
                <w:szCs w:val="20"/>
              </w:rPr>
              <w:t>B5, B8c, B8d</w:t>
            </w:r>
          </w:p>
          <w:p w14:paraId="48557B71" w14:textId="77777777" w:rsidR="005F60BF" w:rsidRPr="00B9034B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9034B">
              <w:rPr>
                <w:rFonts w:ascii="Arial" w:hAnsi="Arial" w:cs="Arial"/>
                <w:b/>
                <w:bCs/>
                <w:sz w:val="20"/>
                <w:szCs w:val="20"/>
              </w:rPr>
              <w:t>Medical and Dental</w:t>
            </w:r>
            <w:r w:rsidRPr="00B9034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9392902" w14:textId="310647CE" w:rsidR="00531561" w:rsidRPr="00531561" w:rsidRDefault="00531561" w:rsidP="0053156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31561">
              <w:rPr>
                <w:rFonts w:ascii="Arial" w:hAnsi="Arial" w:cs="Arial"/>
                <w:bCs/>
                <w:sz w:val="20"/>
                <w:szCs w:val="20"/>
              </w:rPr>
              <w:t>Consultants, Non-</w:t>
            </w:r>
            <w:r w:rsidR="00892D8E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531561">
              <w:rPr>
                <w:rFonts w:ascii="Arial" w:hAnsi="Arial" w:cs="Arial"/>
                <w:bCs/>
                <w:sz w:val="20"/>
                <w:szCs w:val="20"/>
              </w:rPr>
              <w:t xml:space="preserve">onsultant career grade, </w:t>
            </w:r>
            <w:r w:rsidR="006742EA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31561">
              <w:rPr>
                <w:rFonts w:ascii="Arial" w:hAnsi="Arial" w:cs="Arial"/>
                <w:bCs/>
                <w:sz w:val="20"/>
                <w:szCs w:val="20"/>
              </w:rPr>
              <w:t>rainee grade</w:t>
            </w:r>
          </w:p>
          <w:p w14:paraId="0A69D0DA" w14:textId="77777777" w:rsidR="005F60BF" w:rsidRPr="00B9034B" w:rsidRDefault="005F60BF" w:rsidP="005F60B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7DF052" w14:textId="77777777" w:rsidR="005F60BF" w:rsidRPr="009C61C7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9C61C7">
              <w:rPr>
                <w:rFonts w:ascii="Arial" w:hAnsi="Arial" w:cs="Arial"/>
                <w:b/>
                <w:sz w:val="20"/>
                <w:szCs w:val="20"/>
              </w:rPr>
              <w:t>Representation on or above the Census 2011 Gloucestershire BME population of 4.6%</w:t>
            </w:r>
            <w:r w:rsidRPr="009C61C7">
              <w:rPr>
                <w:rFonts w:ascii="Arial" w:hAnsi="Arial" w:cs="Arial"/>
                <w:sz w:val="20"/>
                <w:szCs w:val="20"/>
              </w:rPr>
              <w:t xml:space="preserve"> in the following bands:</w:t>
            </w:r>
          </w:p>
          <w:p w14:paraId="32794B50" w14:textId="6C8D79F4" w:rsidR="005F60BF" w:rsidRPr="009C61C7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C61C7">
              <w:rPr>
                <w:rFonts w:ascii="Arial" w:hAnsi="Arial" w:cs="Arial"/>
                <w:b/>
                <w:bCs/>
                <w:sz w:val="20"/>
                <w:szCs w:val="20"/>
              </w:rPr>
              <w:t>Non-Clinical</w:t>
            </w:r>
            <w:r w:rsidRPr="009C61C7">
              <w:rPr>
                <w:rFonts w:ascii="Arial" w:hAnsi="Arial" w:cs="Arial"/>
                <w:bCs/>
                <w:sz w:val="20"/>
                <w:szCs w:val="20"/>
              </w:rPr>
              <w:t>: UB1-</w:t>
            </w:r>
            <w:r w:rsidR="009C61C7" w:rsidRPr="009C61C7">
              <w:rPr>
                <w:rFonts w:ascii="Arial" w:hAnsi="Arial" w:cs="Arial"/>
                <w:bCs/>
                <w:sz w:val="20"/>
                <w:szCs w:val="20"/>
              </w:rPr>
              <w:t>B6, B8a, B8b, B8d, VSM</w:t>
            </w:r>
          </w:p>
          <w:p w14:paraId="724B0783" w14:textId="3E03FFDE" w:rsidR="005F60BF" w:rsidRPr="009C61C7" w:rsidRDefault="005F60BF" w:rsidP="005F60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C61C7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Pr="009C61C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C61C7" w:rsidRPr="009C61C7">
              <w:rPr>
                <w:rFonts w:ascii="Arial" w:hAnsi="Arial" w:cs="Arial"/>
                <w:sz w:val="20"/>
                <w:szCs w:val="20"/>
              </w:rPr>
              <w:t>B2, B3, B5-B8a, B8c, B8d</w:t>
            </w:r>
          </w:p>
          <w:p w14:paraId="436C296C" w14:textId="4288AEB2" w:rsidR="005F60BF" w:rsidRPr="009C61C7" w:rsidRDefault="005F60BF" w:rsidP="005F60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C61C7">
              <w:rPr>
                <w:rFonts w:ascii="Arial" w:hAnsi="Arial" w:cs="Arial"/>
                <w:b/>
                <w:bCs/>
                <w:sz w:val="20"/>
                <w:szCs w:val="20"/>
              </w:rPr>
              <w:t>Medical and Dental</w:t>
            </w:r>
            <w:r w:rsidRPr="009C61C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9C61C7">
              <w:rPr>
                <w:rFonts w:ascii="Arial" w:hAnsi="Arial" w:cs="Arial"/>
                <w:sz w:val="20"/>
                <w:szCs w:val="20"/>
              </w:rPr>
              <w:t>Consultants, Non-Consultant career grade, Trainee grade</w:t>
            </w:r>
          </w:p>
          <w:p w14:paraId="277DDF64" w14:textId="77777777" w:rsidR="005F60BF" w:rsidRPr="0056301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14:paraId="757579A1" w14:textId="77777777" w:rsidR="00A663DE" w:rsidRDefault="006749D3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 2021/22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5D2827" w14:textId="77777777" w:rsidR="00A663DE" w:rsidRDefault="00A663DE" w:rsidP="005F60BF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>T</w:t>
            </w:r>
            <w:r w:rsidR="006749D3" w:rsidRPr="00A663DE">
              <w:rPr>
                <w:rFonts w:ascii="Arial" w:hAnsi="Arial" w:cs="Arial"/>
                <w:sz w:val="20"/>
                <w:szCs w:val="20"/>
              </w:rPr>
              <w:t xml:space="preserve">he Inclusion Champion role 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was launched </w:t>
            </w:r>
            <w:r w:rsidR="006749D3" w:rsidRPr="00A663DE">
              <w:rPr>
                <w:rFonts w:ascii="Arial" w:hAnsi="Arial" w:cs="Arial"/>
                <w:sz w:val="20"/>
                <w:szCs w:val="20"/>
              </w:rPr>
              <w:t xml:space="preserve">as part of all interview panels for roles band 8A and above, and for lower bands in some instances. 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749D3" w:rsidRPr="00A663DE">
              <w:rPr>
                <w:rFonts w:ascii="Arial" w:hAnsi="Arial" w:cs="Arial"/>
                <w:sz w:val="20"/>
                <w:szCs w:val="20"/>
              </w:rPr>
              <w:t>survey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 was also conducted</w:t>
            </w:r>
            <w:r w:rsidR="006749D3" w:rsidRPr="00A663DE">
              <w:rPr>
                <w:rFonts w:ascii="Arial" w:hAnsi="Arial" w:cs="Arial"/>
                <w:sz w:val="20"/>
                <w:szCs w:val="20"/>
              </w:rPr>
              <w:t xml:space="preserve"> and analys</w:t>
            </w:r>
            <w:r w:rsidRPr="00A663DE">
              <w:rPr>
                <w:rFonts w:ascii="Arial" w:hAnsi="Arial" w:cs="Arial"/>
                <w:sz w:val="20"/>
                <w:szCs w:val="20"/>
              </w:rPr>
              <w:t>ed</w:t>
            </w:r>
            <w:r w:rsidR="006749D3" w:rsidRPr="00A663DE">
              <w:rPr>
                <w:rFonts w:ascii="Arial" w:hAnsi="Arial" w:cs="Arial"/>
                <w:sz w:val="20"/>
                <w:szCs w:val="20"/>
              </w:rPr>
              <w:t xml:space="preserve"> of the Inclusion Champion role so far, in order to implement improvements in 22/23. </w:t>
            </w:r>
          </w:p>
          <w:p w14:paraId="7A8DE320" w14:textId="77777777" w:rsidR="00A663DE" w:rsidRDefault="006749D3" w:rsidP="000C3996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>The Trust arranged for a series of interview skills workshop sessions</w:t>
            </w:r>
            <w:r w:rsidR="00A704C4" w:rsidRPr="00A663DE">
              <w:rPr>
                <w:rFonts w:ascii="Arial" w:hAnsi="Arial" w:cs="Arial"/>
                <w:sz w:val="20"/>
                <w:szCs w:val="20"/>
              </w:rPr>
              <w:t xml:space="preserve"> for Ethnic Minority colleagues.</w:t>
            </w:r>
          </w:p>
          <w:p w14:paraId="1F59E43F" w14:textId="77777777" w:rsidR="00A663DE" w:rsidRDefault="00A663DE" w:rsidP="002253D8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 xml:space="preserve">A number of ICS development programmes were promoted to our Ethnic Minority network to attend including the Flourish leadership programme, and an allyship programme was promoted to the Trust as a whole. </w:t>
            </w:r>
          </w:p>
          <w:p w14:paraId="73DDC7FF" w14:textId="77777777" w:rsidR="00A663DE" w:rsidRDefault="00A663DE" w:rsidP="00706686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>The Widening Participation review concluded in Q3 21/22.</w:t>
            </w:r>
          </w:p>
          <w:p w14:paraId="4FDC4D2A" w14:textId="77777777" w:rsidR="00A663DE" w:rsidRDefault="00A663DE" w:rsidP="008110EB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>An EDI Co-ordinator was recruited to support the EDI Lead.</w:t>
            </w:r>
          </w:p>
          <w:p w14:paraId="79DED801" w14:textId="77777777" w:rsidR="00A663DE" w:rsidRDefault="00A663DE" w:rsidP="002C0CF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>An EDI trainer was recruited to develop a range of training programmes for all divisions.</w:t>
            </w:r>
          </w:p>
          <w:p w14:paraId="1DB27B8A" w14:textId="0AA51337" w:rsidR="00A663DE" w:rsidRPr="00A663DE" w:rsidRDefault="00A663DE" w:rsidP="002C0CF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 xml:space="preserve">The Ethnic Minority network continued to operate including monthly meetings and a support WhatsApp group. As part of this we increased the number of Ethnic Minority network co-chairs, which offered development opportunities. </w:t>
            </w:r>
          </w:p>
          <w:p w14:paraId="28EC2D7C" w14:textId="77777777" w:rsidR="00127034" w:rsidRPr="00A663DE" w:rsidRDefault="00127034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83903" w14:textId="2AD0031A" w:rsidR="003D07A8" w:rsidRPr="00A663DE" w:rsidRDefault="003D07A8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3DE">
              <w:rPr>
                <w:rFonts w:ascii="Arial" w:hAnsi="Arial" w:cs="Arial"/>
                <w:b/>
                <w:bCs/>
                <w:sz w:val="20"/>
                <w:szCs w:val="20"/>
              </w:rPr>
              <w:t>Planned for 22/23</w:t>
            </w:r>
          </w:p>
          <w:p w14:paraId="67166FAA" w14:textId="77777777" w:rsidR="00A663DE" w:rsidRDefault="00A663DE" w:rsidP="0020281C">
            <w:pPr>
              <w:pStyle w:val="ListParagraph"/>
              <w:numPr>
                <w:ilvl w:val="0"/>
                <w:numId w:val="7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>Changes and improvements identified in the Inclusion Champion review to be implemented.</w:t>
            </w:r>
          </w:p>
          <w:p w14:paraId="5A00420B" w14:textId="77777777" w:rsidR="00A663DE" w:rsidRDefault="00A663DE" w:rsidP="004D665F">
            <w:pPr>
              <w:pStyle w:val="ListParagraph"/>
              <w:numPr>
                <w:ilvl w:val="0"/>
                <w:numId w:val="7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 xml:space="preserve">There is another series of interview skills workshops planned to take place in Q3. </w:t>
            </w:r>
          </w:p>
          <w:p w14:paraId="741C2E69" w14:textId="60F960B7" w:rsidR="00A663DE" w:rsidRPr="00A663DE" w:rsidRDefault="00A663DE" w:rsidP="004D665F">
            <w:pPr>
              <w:pStyle w:val="ListParagraph"/>
              <w:numPr>
                <w:ilvl w:val="0"/>
                <w:numId w:val="7"/>
              </w:numPr>
              <w:ind w:left="201" w:hanging="201"/>
              <w:rPr>
                <w:rFonts w:ascii="Arial" w:hAnsi="Arial" w:cs="Arial"/>
                <w:sz w:val="20"/>
                <w:szCs w:val="20"/>
              </w:rPr>
            </w:pPr>
            <w:r w:rsidRPr="00A663DE">
              <w:rPr>
                <w:rFonts w:ascii="Arial" w:hAnsi="Arial" w:cs="Arial"/>
                <w:sz w:val="20"/>
                <w:szCs w:val="20"/>
              </w:rPr>
              <w:t xml:space="preserve">The Trust will be launching a number of training programmes including cultural awareness and a refresh of mandatory EDI training. </w:t>
            </w:r>
          </w:p>
          <w:p w14:paraId="22EFB9ED" w14:textId="2726E5C8" w:rsidR="003D07A8" w:rsidRPr="00A663DE" w:rsidRDefault="003D07A8" w:rsidP="005F6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BF" w:rsidRPr="000B007D" w14:paraId="22103A1C" w14:textId="77777777" w:rsidTr="00A663DE">
        <w:tc>
          <w:tcPr>
            <w:tcW w:w="2159" w:type="dxa"/>
          </w:tcPr>
          <w:p w14:paraId="14DD523B" w14:textId="77777777" w:rsidR="005F60BF" w:rsidRPr="000B007D" w:rsidRDefault="005F60BF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lastRenderedPageBreak/>
              <w:t>Relative likelihood of staff being appointed from shortlisting across all posts.</w:t>
            </w:r>
          </w:p>
        </w:tc>
        <w:tc>
          <w:tcPr>
            <w:tcW w:w="1965" w:type="dxa"/>
          </w:tcPr>
          <w:p w14:paraId="1D6616EF" w14:textId="77A30C98" w:rsidR="005F60BF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staff are 1.</w:t>
            </w:r>
            <w:r w:rsidR="00DF60C3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times more likely to be appointed from shortlisting. </w:t>
            </w:r>
          </w:p>
        </w:tc>
        <w:tc>
          <w:tcPr>
            <w:tcW w:w="1954" w:type="dxa"/>
          </w:tcPr>
          <w:p w14:paraId="16A0CE48" w14:textId="595953DD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14EE192F">
              <w:rPr>
                <w:rFonts w:ascii="Arial" w:hAnsi="Arial" w:cs="Arial"/>
                <w:sz w:val="20"/>
                <w:szCs w:val="20"/>
              </w:rPr>
              <w:t>White staff are 1.40 times more likely to be appointed from shortlisting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5" w:type="dxa"/>
          </w:tcPr>
          <w:p w14:paraId="103C2D0A" w14:textId="195623AE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figure below 1.0 indicates that BME staff are more likely to be appointed from shortlisting. </w:t>
            </w:r>
          </w:p>
          <w:p w14:paraId="4396A580" w14:textId="77777777" w:rsidR="005F60BF" w:rsidRPr="00CD3CD2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95FF" w14:textId="53AF13E2" w:rsidR="005F60BF" w:rsidRPr="00CD3CD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D3CD2">
              <w:rPr>
                <w:rFonts w:ascii="Arial" w:hAnsi="Arial" w:cs="Arial"/>
                <w:sz w:val="20"/>
                <w:szCs w:val="20"/>
              </w:rPr>
              <w:t xml:space="preserve">A relative likelihood of 1 indicates that there is no difference: </w:t>
            </w:r>
            <w:proofErr w:type="gramStart"/>
            <w:r w:rsidRPr="00CD3CD2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CD3C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BME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 applicants are equally as likely of being appointed from shortlisting as White applicants</w:t>
            </w:r>
          </w:p>
          <w:p w14:paraId="4BBF4EC6" w14:textId="77777777" w:rsidR="005F60BF" w:rsidRPr="0056301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  <w:p w14:paraId="053DD494" w14:textId="76642B82" w:rsidR="005F60BF" w:rsidRPr="00CD3CD2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CD3CD2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892D8E">
              <w:rPr>
                <w:rFonts w:ascii="Arial" w:hAnsi="Arial" w:cs="Arial"/>
                <w:sz w:val="20"/>
                <w:szCs w:val="20"/>
              </w:rPr>
              <w:t>difference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 has </w:t>
            </w:r>
            <w:r w:rsidR="00531561">
              <w:rPr>
                <w:rFonts w:ascii="Arial" w:hAnsi="Arial" w:cs="Arial"/>
                <w:sz w:val="20"/>
                <w:szCs w:val="20"/>
              </w:rPr>
              <w:t>decreased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 from the year previous by 0.</w:t>
            </w:r>
            <w:r w:rsidR="00DF60C3">
              <w:rPr>
                <w:rFonts w:ascii="Arial" w:hAnsi="Arial" w:cs="Arial"/>
                <w:sz w:val="20"/>
                <w:szCs w:val="20"/>
              </w:rPr>
              <w:t>23</w:t>
            </w:r>
            <w:r w:rsidRPr="00CD3CD2">
              <w:rPr>
                <w:rFonts w:ascii="Arial" w:hAnsi="Arial" w:cs="Arial"/>
                <w:sz w:val="20"/>
                <w:szCs w:val="20"/>
              </w:rPr>
              <w:t>. White staff are</w:t>
            </w:r>
            <w:r w:rsidR="00892D8E">
              <w:rPr>
                <w:rFonts w:ascii="Arial" w:hAnsi="Arial" w:cs="Arial"/>
                <w:sz w:val="20"/>
                <w:szCs w:val="20"/>
              </w:rPr>
              <w:t xml:space="preserve"> still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 more likely to be appointed from shortlisting compared to </w:t>
            </w:r>
            <w:r>
              <w:rPr>
                <w:rFonts w:ascii="Arial" w:hAnsi="Arial" w:cs="Arial"/>
                <w:sz w:val="20"/>
                <w:szCs w:val="20"/>
              </w:rPr>
              <w:t>BME</w:t>
            </w:r>
            <w:r w:rsidRPr="00CD3C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10F2A8" w14:textId="77777777" w:rsidR="005F60BF" w:rsidRPr="00CD3CD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E7985DB" w14:textId="0F6A2815" w:rsidR="005F60BF" w:rsidRPr="00CD3CD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53C42">
              <w:rPr>
                <w:rFonts w:ascii="Arial" w:hAnsi="Arial" w:cs="Arial"/>
                <w:sz w:val="20"/>
                <w:szCs w:val="20"/>
              </w:rPr>
              <w:t>Our percentage of BME staff is three times that of the population of Gloucestershire, although we recognise the census data is likely to be out of date.</w:t>
            </w:r>
            <w:r w:rsidRPr="00CD3C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39D60D" w14:textId="359B431F" w:rsidR="005F60BF" w:rsidRPr="00563012" w:rsidRDefault="005F60BF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14:paraId="6AA75375" w14:textId="2266AA52" w:rsidR="00A663DE" w:rsidRPr="00632C2A" w:rsidRDefault="00A663D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In 2021/22</w:t>
            </w:r>
          </w:p>
          <w:p w14:paraId="14FCEB09" w14:textId="77777777" w:rsidR="00632C2A" w:rsidRPr="00632C2A" w:rsidRDefault="00A663DE" w:rsidP="00A663DE">
            <w:pPr>
              <w:pStyle w:val="ListParagraph"/>
              <w:numPr>
                <w:ilvl w:val="0"/>
                <w:numId w:val="8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Inclusion Champion role was launched as part of all interview panels for roles band 8A and above, and for lower bands in some instances.</w:t>
            </w:r>
          </w:p>
          <w:p w14:paraId="3CACE418" w14:textId="1A99AFE0" w:rsidR="00A663DE" w:rsidRPr="00632C2A" w:rsidRDefault="00A663DE" w:rsidP="00A663DE">
            <w:pPr>
              <w:pStyle w:val="ListParagraph"/>
              <w:numPr>
                <w:ilvl w:val="0"/>
                <w:numId w:val="8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 xml:space="preserve">A survey was also conducted and analysed of the Inclusion Champion role so far, in order to implement improvements in 22/23. </w:t>
            </w:r>
          </w:p>
          <w:p w14:paraId="14F790C4" w14:textId="77777777" w:rsidR="003D07A8" w:rsidRPr="00632C2A" w:rsidRDefault="003D07A8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177A2" w14:textId="3D08A865" w:rsidR="003D07A8" w:rsidRPr="00632C2A" w:rsidRDefault="00A663D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Planned for 22/23</w:t>
            </w:r>
          </w:p>
          <w:p w14:paraId="66D55AFB" w14:textId="71586615" w:rsidR="003D07A8" w:rsidRPr="00632C2A" w:rsidRDefault="00A663DE" w:rsidP="00632C2A">
            <w:pPr>
              <w:pStyle w:val="ListParagraph"/>
              <w:numPr>
                <w:ilvl w:val="0"/>
                <w:numId w:val="9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Changes and improvements identified in the Inclusion Champion review to be implemented.</w:t>
            </w:r>
          </w:p>
        </w:tc>
      </w:tr>
      <w:tr w:rsidR="005F60BF" w:rsidRPr="000B007D" w14:paraId="1143D553" w14:textId="77777777" w:rsidTr="00A663DE">
        <w:tc>
          <w:tcPr>
            <w:tcW w:w="21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5F60BF" w:rsidRPr="000B007D" w14:paraId="72FE7FA7" w14:textId="77777777">
              <w:trPr>
                <w:trHeight w:val="753"/>
              </w:trPr>
              <w:tc>
                <w:tcPr>
                  <w:tcW w:w="0" w:type="auto"/>
                </w:tcPr>
                <w:p w14:paraId="6391FF5D" w14:textId="2F0217DE" w:rsidR="005F60BF" w:rsidRPr="000B007D" w:rsidRDefault="005F60BF" w:rsidP="005F60B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00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Relative likelihood of staff entering the formal disciplinary process, as measured by entry into a formal disciplinary investigation. </w:t>
                  </w:r>
                </w:p>
              </w:tc>
            </w:tr>
          </w:tbl>
          <w:p w14:paraId="287426F3" w14:textId="77777777" w:rsidR="005F60BF" w:rsidRPr="000B007D" w:rsidRDefault="005F60BF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14:paraId="2799EE3B" w14:textId="7A41EF71" w:rsid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 staff marginally more likely to enter formal disciplinary process than BME staff (0.8). </w:t>
            </w:r>
          </w:p>
        </w:tc>
        <w:tc>
          <w:tcPr>
            <w:tcW w:w="1954" w:type="dxa"/>
          </w:tcPr>
          <w:p w14:paraId="52F32AE3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14EE192F">
              <w:rPr>
                <w:rFonts w:ascii="Arial" w:hAnsi="Arial" w:cs="Arial"/>
                <w:sz w:val="20"/>
                <w:szCs w:val="20"/>
              </w:rPr>
              <w:t>BME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1.59 </w:t>
            </w:r>
            <w:r w:rsidRPr="14EE192F">
              <w:rPr>
                <w:rFonts w:ascii="Arial" w:hAnsi="Arial" w:cs="Arial"/>
                <w:sz w:val="20"/>
                <w:szCs w:val="20"/>
              </w:rPr>
              <w:t>times more likely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enter formal investigation.</w:t>
            </w:r>
          </w:p>
          <w:p w14:paraId="1F81A948" w14:textId="77777777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</w:tcPr>
          <w:p w14:paraId="74C2B808" w14:textId="5AD5A452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2021, the way this figure is calculated is different compared to previous years. It is no longer based on a 2-year rolling average but based on end of year statistics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over 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 month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period</w:t>
            </w:r>
            <w:r w:rsidRPr="00CD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(in line with other indicators).</w:t>
            </w:r>
          </w:p>
          <w:p w14:paraId="4C83E0C3" w14:textId="77777777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4E2675D" w14:textId="3BBE81C0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figure above 1 indicates that BME staff are more likely to enter the formal disciplinary process over White staff. </w:t>
            </w:r>
          </w:p>
          <w:p w14:paraId="2CA44B1B" w14:textId="77777777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5E20913" w14:textId="7405B185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figure equal to 1 indicates that BME staff are no more likely to enter the formal disciplinary process over White staff. </w:t>
            </w:r>
          </w:p>
          <w:p w14:paraId="2A13A973" w14:textId="77777777" w:rsidR="005F60BF" w:rsidRPr="00CD3CD2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E759D1D" w14:textId="7C6C63E7" w:rsidR="005F60BF" w:rsidRPr="000B007D" w:rsidRDefault="005F60BF" w:rsidP="005F60BF">
            <w:pPr>
              <w:spacing w:after="200" w:line="276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figure has </w:t>
            </w:r>
            <w:r w:rsidR="0053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decreased by 0.79, and shows that white staff are marginally more likely to enter a formal disciplinary process than BME staff.</w:t>
            </w:r>
          </w:p>
        </w:tc>
        <w:tc>
          <w:tcPr>
            <w:tcW w:w="4678" w:type="dxa"/>
          </w:tcPr>
          <w:p w14:paraId="799C2A3E" w14:textId="28557449" w:rsidR="003D07A8" w:rsidRPr="00632C2A" w:rsidRDefault="00632C2A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In 2021/22</w:t>
            </w:r>
          </w:p>
          <w:p w14:paraId="2F05D325" w14:textId="77777777" w:rsidR="00632C2A" w:rsidRPr="00632C2A" w:rsidRDefault="00632C2A" w:rsidP="00BB6AAF">
            <w:pPr>
              <w:pStyle w:val="ListParagraph"/>
              <w:numPr>
                <w:ilvl w:val="0"/>
                <w:numId w:val="9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 xml:space="preserve">Respectful Resolutions was launched to the entire Trust. </w:t>
            </w:r>
          </w:p>
          <w:p w14:paraId="58411DA4" w14:textId="205471B2" w:rsidR="003D07A8" w:rsidRPr="00632C2A" w:rsidRDefault="003D07A8" w:rsidP="00BB6AAF">
            <w:pPr>
              <w:pStyle w:val="ListParagraph"/>
              <w:numPr>
                <w:ilvl w:val="0"/>
                <w:numId w:val="9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Compassionate leadership</w:t>
            </w:r>
            <w:r w:rsidR="00632C2A" w:rsidRPr="00632C2A">
              <w:rPr>
                <w:rFonts w:ascii="Arial" w:hAnsi="Arial" w:cs="Arial"/>
                <w:sz w:val="20"/>
                <w:szCs w:val="20"/>
              </w:rPr>
              <w:t xml:space="preserve"> was rolled out as a mandatory course to all leaders within the Organisation. </w:t>
            </w:r>
          </w:p>
          <w:p w14:paraId="0A5A4B48" w14:textId="77777777" w:rsidR="003D07A8" w:rsidRPr="00632C2A" w:rsidRDefault="003D07A8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B964E" w14:textId="77777777" w:rsidR="003D07A8" w:rsidRPr="00632C2A" w:rsidRDefault="003D07A8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Planned for 22/23</w:t>
            </w:r>
          </w:p>
          <w:p w14:paraId="09C0EC92" w14:textId="1D784F09" w:rsidR="00632C2A" w:rsidRPr="00632C2A" w:rsidRDefault="00632C2A" w:rsidP="00632C2A">
            <w:pPr>
              <w:pStyle w:val="ListParagraph"/>
              <w:numPr>
                <w:ilvl w:val="0"/>
                <w:numId w:val="10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A Just and Restorative culture piece is planned to be launched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19439F" w14:textId="366FBAD4" w:rsidR="003D07A8" w:rsidRPr="00632C2A" w:rsidRDefault="00632C2A" w:rsidP="00632C2A">
            <w:pPr>
              <w:pStyle w:val="ListParagraph"/>
              <w:numPr>
                <w:ilvl w:val="0"/>
                <w:numId w:val="10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Trust values will be reviewed and changed, engaging the entire organisation in the process.</w:t>
            </w:r>
          </w:p>
        </w:tc>
      </w:tr>
      <w:tr w:rsidR="005F60BF" w:rsidRPr="000B007D" w14:paraId="240CC7E2" w14:textId="77777777" w:rsidTr="00A663DE">
        <w:tc>
          <w:tcPr>
            <w:tcW w:w="2159" w:type="dxa"/>
          </w:tcPr>
          <w:p w14:paraId="725B8B38" w14:textId="7A527214" w:rsidR="005F60BF" w:rsidRPr="000B007D" w:rsidRDefault="005F60BF" w:rsidP="005F60BF">
            <w:pPr>
              <w:pStyle w:val="Pa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Relative likelihood of staff accessing non-mandatory training and CPD </w:t>
            </w:r>
          </w:p>
        </w:tc>
        <w:tc>
          <w:tcPr>
            <w:tcW w:w="1965" w:type="dxa"/>
          </w:tcPr>
          <w:p w14:paraId="3CF8DAC8" w14:textId="62DEA6FA" w:rsidR="005F60BF" w:rsidRPr="00C00C6B" w:rsidRDefault="00C00C6B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C00C6B">
              <w:rPr>
                <w:rFonts w:ascii="Arial" w:hAnsi="Arial" w:cs="Arial"/>
                <w:sz w:val="20"/>
                <w:szCs w:val="20"/>
              </w:rPr>
              <w:t>BME staff are marginally more likely to attend non-mandatory training/CPD compared to White staff (0.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00C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14:paraId="7FBF50A3" w14:textId="55C12BFE" w:rsidR="005F60BF" w:rsidRPr="000B007D" w:rsidRDefault="005F60BF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3A02">
              <w:rPr>
                <w:rFonts w:ascii="Arial" w:hAnsi="Arial" w:cs="Arial"/>
                <w:sz w:val="20"/>
                <w:szCs w:val="20"/>
              </w:rPr>
              <w:t xml:space="preserve">White staff are marginally more likely to attend non-mandatory training/CPD compared to </w:t>
            </w:r>
            <w:r>
              <w:rPr>
                <w:rFonts w:ascii="Arial" w:hAnsi="Arial" w:cs="Arial"/>
                <w:sz w:val="20"/>
                <w:szCs w:val="20"/>
              </w:rPr>
              <w:t>BME</w:t>
            </w:r>
            <w:r w:rsidRPr="00CA3A02">
              <w:rPr>
                <w:rFonts w:ascii="Arial" w:hAnsi="Arial" w:cs="Arial"/>
                <w:sz w:val="20"/>
                <w:szCs w:val="20"/>
              </w:rPr>
              <w:t xml:space="preserve"> staff (1.04)</w:t>
            </w:r>
          </w:p>
        </w:tc>
        <w:tc>
          <w:tcPr>
            <w:tcW w:w="4725" w:type="dxa"/>
          </w:tcPr>
          <w:p w14:paraId="1088EC55" w14:textId="4B054C0A" w:rsidR="005F60BF" w:rsidRPr="00DA3208" w:rsidRDefault="005F60BF" w:rsidP="005F6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3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figure above 1.0 indicates that White staff are more likely to access non-mandatory training compared to BME staff. </w:t>
            </w:r>
          </w:p>
          <w:p w14:paraId="6FDF3964" w14:textId="77777777" w:rsidR="005F60BF" w:rsidRPr="0056301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  <w:p w14:paraId="61A99A3A" w14:textId="48FEF560" w:rsidR="005F60BF" w:rsidRPr="00CA3A02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CA3A02">
              <w:rPr>
                <w:rFonts w:ascii="Arial" w:hAnsi="Arial" w:cs="Arial"/>
                <w:sz w:val="20"/>
                <w:szCs w:val="20"/>
              </w:rPr>
              <w:t xml:space="preserve">There is an almost even likelihood of BME staff accessing non-mandatory training compared to white staff. </w:t>
            </w:r>
            <w:r w:rsidR="00531561">
              <w:rPr>
                <w:rFonts w:ascii="Arial" w:hAnsi="Arial" w:cs="Arial"/>
                <w:sz w:val="20"/>
                <w:szCs w:val="20"/>
              </w:rPr>
              <w:t xml:space="preserve">This gap has decreased since 2021 by 0.5 decimal points, with white staff becoming less likely to access mandatory training/CPD. </w:t>
            </w:r>
          </w:p>
          <w:p w14:paraId="428E884C" w14:textId="77777777" w:rsidR="005F60BF" w:rsidRPr="00563012" w:rsidRDefault="005F60BF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2928433" w14:textId="77777777" w:rsidR="005F60BF" w:rsidRPr="00563012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CA3A02">
              <w:rPr>
                <w:rFonts w:ascii="Arial" w:hAnsi="Arial" w:cs="Arial"/>
                <w:sz w:val="20"/>
                <w:szCs w:val="20"/>
              </w:rPr>
              <w:t xml:space="preserve">Please note, as we do not record all non-mandatory training our figures for this indicator are unlikely to depict an accurate reflection of all non-mandatory training undertaken. </w:t>
            </w:r>
          </w:p>
        </w:tc>
        <w:tc>
          <w:tcPr>
            <w:tcW w:w="4678" w:type="dxa"/>
          </w:tcPr>
          <w:p w14:paraId="1B7487D8" w14:textId="77777777" w:rsidR="00127034" w:rsidRDefault="00127034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red"/>
              </w:rPr>
            </w:pPr>
          </w:p>
          <w:p w14:paraId="49E6530C" w14:textId="0BBE37EF" w:rsidR="00127034" w:rsidRPr="00127034" w:rsidRDefault="00127034" w:rsidP="005F60B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5F60BF" w:rsidRPr="000B007D" w14:paraId="3C97B479" w14:textId="77777777" w:rsidTr="007C3390">
        <w:trPr>
          <w:trHeight w:val="58"/>
        </w:trPr>
        <w:tc>
          <w:tcPr>
            <w:tcW w:w="2159" w:type="dxa"/>
          </w:tcPr>
          <w:p w14:paraId="195CEF63" w14:textId="1AD1E499" w:rsidR="005F60BF" w:rsidRDefault="005F60BF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Q1</w:t>
            </w:r>
            <w:r w:rsidR="003A4C3C">
              <w:rPr>
                <w:rStyle w:val="A7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1D586AFB" w14:textId="77777777" w:rsidR="005F60BF" w:rsidRPr="000B007D" w:rsidRDefault="005F60BF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Percentage of staff experiencing harassment, bullying or abuse from patients, relatives or the public in last 12 months. </w:t>
            </w:r>
          </w:p>
        </w:tc>
        <w:tc>
          <w:tcPr>
            <w:tcW w:w="1965" w:type="dxa"/>
          </w:tcPr>
          <w:p w14:paraId="62040740" w14:textId="6E4090CD" w:rsidR="002C7AE5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White – 29.9%</w:t>
            </w:r>
          </w:p>
          <w:p w14:paraId="5B1FCD62" w14:textId="4F96FBA4" w:rsidR="009C61C7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BME – 37.6%</w:t>
            </w:r>
          </w:p>
        </w:tc>
        <w:tc>
          <w:tcPr>
            <w:tcW w:w="1954" w:type="dxa"/>
          </w:tcPr>
          <w:p w14:paraId="3432267D" w14:textId="77777777" w:rsidR="005F60BF" w:rsidRDefault="002C7AE5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– 27.0%</w:t>
            </w:r>
          </w:p>
          <w:p w14:paraId="40434DF7" w14:textId="0F2F9284" w:rsidR="002C7AE5" w:rsidRPr="000B007D" w:rsidRDefault="002C7AE5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BME – 32.7%</w:t>
            </w:r>
          </w:p>
        </w:tc>
        <w:tc>
          <w:tcPr>
            <w:tcW w:w="4725" w:type="dxa"/>
          </w:tcPr>
          <w:p w14:paraId="2D015D1E" w14:textId="4B4C4F54" w:rsidR="005F60BF" w:rsidRPr="000B007D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figures have </w:t>
            </w:r>
            <w:r w:rsidR="003A4C3C">
              <w:rPr>
                <w:rFonts w:ascii="Arial" w:hAnsi="Arial" w:cs="Arial"/>
                <w:sz w:val="20"/>
                <w:szCs w:val="20"/>
              </w:rPr>
              <w:t xml:space="preserve">increased </w:t>
            </w:r>
            <w:r>
              <w:rPr>
                <w:rFonts w:ascii="Arial" w:hAnsi="Arial" w:cs="Arial"/>
                <w:sz w:val="20"/>
                <w:szCs w:val="20"/>
              </w:rPr>
              <w:t>for both ethnic categories.</w:t>
            </w:r>
            <w:r w:rsidR="003A4C3C">
              <w:rPr>
                <w:rFonts w:ascii="Arial" w:hAnsi="Arial" w:cs="Arial"/>
                <w:sz w:val="20"/>
                <w:szCs w:val="20"/>
              </w:rPr>
              <w:t xml:space="preserve"> The increase for BME staff was significant at 4.9%</w:t>
            </w:r>
            <w:r w:rsidR="00892D8E">
              <w:rPr>
                <w:rFonts w:ascii="Arial" w:hAnsi="Arial" w:cs="Arial"/>
                <w:sz w:val="20"/>
                <w:szCs w:val="20"/>
              </w:rPr>
              <w:t>, and White staff reporting a 2.9% increase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</w:t>
            </w:r>
            <w:r w:rsidR="003A4C3C">
              <w:rPr>
                <w:rFonts w:ascii="Arial" w:hAnsi="Arial" w:cs="Arial"/>
                <w:sz w:val="20"/>
                <w:szCs w:val="20"/>
              </w:rPr>
              <w:t>previous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scores ha</w:t>
            </w:r>
            <w:r w:rsidR="003A4C3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remained relatively stable for both groups</w:t>
            </w:r>
            <w:r w:rsidR="003A4C3C">
              <w:rPr>
                <w:rFonts w:ascii="Arial" w:hAnsi="Arial" w:cs="Arial"/>
                <w:sz w:val="20"/>
                <w:szCs w:val="20"/>
              </w:rPr>
              <w:t xml:space="preserve">, so this demonstrates a considerable change. </w:t>
            </w:r>
          </w:p>
        </w:tc>
        <w:tc>
          <w:tcPr>
            <w:tcW w:w="4678" w:type="dxa"/>
            <w:vMerge w:val="restart"/>
          </w:tcPr>
          <w:p w14:paraId="25681FC7" w14:textId="176B769E" w:rsidR="00127034" w:rsidRPr="00632C2A" w:rsidRDefault="00632C2A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In 2021/22</w:t>
            </w:r>
          </w:p>
          <w:p w14:paraId="67F58860" w14:textId="2B7CC178" w:rsidR="00127034" w:rsidRDefault="00632C2A" w:rsidP="00632C2A">
            <w:pPr>
              <w:pStyle w:val="ListParagraph"/>
              <w:numPr>
                <w:ilvl w:val="0"/>
                <w:numId w:val="11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EDI team launched a monthly </w:t>
            </w:r>
            <w:r w:rsidR="00CF6B23">
              <w:rPr>
                <w:rFonts w:ascii="Arial" w:hAnsi="Arial" w:cs="Arial"/>
                <w:sz w:val="20"/>
                <w:szCs w:val="20"/>
              </w:rPr>
              <w:t>d</w:t>
            </w:r>
            <w:r w:rsidR="00CF6B23" w:rsidRPr="00632C2A">
              <w:rPr>
                <w:rFonts w:ascii="Arial" w:hAnsi="Arial" w:cs="Arial"/>
                <w:sz w:val="20"/>
                <w:szCs w:val="20"/>
              </w:rPr>
              <w:t>rop-in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 xml:space="preserve"> EDI clinic</w:t>
            </w:r>
            <w:r>
              <w:rPr>
                <w:rFonts w:ascii="Arial" w:hAnsi="Arial" w:cs="Arial"/>
                <w:sz w:val="20"/>
                <w:szCs w:val="20"/>
              </w:rPr>
              <w:t xml:space="preserve"> to allow colleagues to confidentially discuss anything they would like to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04A5A7" w14:textId="6C16F115" w:rsidR="00632C2A" w:rsidRDefault="00632C2A" w:rsidP="005F60BF">
            <w:pPr>
              <w:pStyle w:val="ListParagraph"/>
              <w:numPr>
                <w:ilvl w:val="0"/>
                <w:numId w:val="11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Ethnic Minority Freedom to Speak Up Guardian was available in the Trust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5A41F6" w14:textId="77777777" w:rsidR="00632C2A" w:rsidRDefault="00632C2A" w:rsidP="005F60BF">
            <w:pPr>
              <w:pStyle w:val="ListParagraph"/>
              <w:numPr>
                <w:ilvl w:val="0"/>
                <w:numId w:val="11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At Ethnic Minority council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meetings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topic of focus was reporting incidents of harassment, bullying or abuse and the process to do that.</w:t>
            </w:r>
          </w:p>
          <w:p w14:paraId="71576E18" w14:textId="4C862F1F" w:rsidR="00A3794F" w:rsidRPr="00632C2A" w:rsidRDefault="00632C2A" w:rsidP="005F60BF">
            <w:pPr>
              <w:pStyle w:val="ListParagraph"/>
              <w:numPr>
                <w:ilvl w:val="0"/>
                <w:numId w:val="11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A3794F" w:rsidRPr="00632C2A">
              <w:rPr>
                <w:rFonts w:ascii="Arial" w:hAnsi="Arial" w:cs="Arial"/>
                <w:sz w:val="20"/>
                <w:szCs w:val="20"/>
              </w:rPr>
              <w:t xml:space="preserve">EDI ambassador pilot programme </w:t>
            </w:r>
            <w:r>
              <w:rPr>
                <w:rFonts w:ascii="Arial" w:hAnsi="Arial" w:cs="Arial"/>
                <w:sz w:val="20"/>
                <w:szCs w:val="20"/>
              </w:rPr>
              <w:t xml:space="preserve">was launched, with key areas as highlighted in the Widening Participation Review having an EDI Ambassador in place to begin the pilot in 22/23. </w:t>
            </w:r>
          </w:p>
          <w:p w14:paraId="791CCF8A" w14:textId="77777777" w:rsidR="00127034" w:rsidRDefault="00127034" w:rsidP="005F60B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2EBE25B8" w14:textId="5E258C8A" w:rsidR="00127034" w:rsidRDefault="00127034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Planned 22/23</w:t>
            </w:r>
          </w:p>
          <w:p w14:paraId="7442DBF6" w14:textId="77777777" w:rsidR="00632C2A" w:rsidRDefault="00632C2A" w:rsidP="004E45B7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 xml:space="preserve">Continuation of the EDI Ambassador Pilot, with a review and launch to the wider Organisation planned for Q3. </w:t>
            </w:r>
          </w:p>
          <w:p w14:paraId="15818118" w14:textId="77777777" w:rsidR="00632C2A" w:rsidRDefault="00632C2A" w:rsidP="004A1BB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creation of an anti-racism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 xml:space="preserve"> video</w:t>
            </w:r>
            <w:r w:rsidRPr="00632C2A">
              <w:rPr>
                <w:rFonts w:ascii="Arial" w:hAnsi="Arial" w:cs="Arial"/>
                <w:sz w:val="20"/>
                <w:szCs w:val="20"/>
              </w:rPr>
              <w:t xml:space="preserve"> for use within the Trust, and potentially with the wider public.</w:t>
            </w:r>
          </w:p>
          <w:p w14:paraId="1C3D6102" w14:textId="77777777" w:rsidR="00632C2A" w:rsidRDefault="00632C2A" w:rsidP="00620E2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launch of a new v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>iolence and aggression policy</w:t>
            </w:r>
          </w:p>
          <w:p w14:paraId="6C2A7E29" w14:textId="472BA053" w:rsidR="00632C2A" w:rsidRDefault="00632C2A" w:rsidP="004C1BE3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 xml:space="preserve">The launch of a new 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>EDI policy a</w:t>
            </w:r>
            <w:r w:rsidRPr="00632C2A">
              <w:rPr>
                <w:rFonts w:ascii="Arial" w:hAnsi="Arial" w:cs="Arial"/>
                <w:sz w:val="20"/>
                <w:szCs w:val="20"/>
              </w:rPr>
              <w:t xml:space="preserve">longside a supporting 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>discrimination statement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2E8DE3" w14:textId="10ABBFD4" w:rsidR="00632C2A" w:rsidRDefault="00127034" w:rsidP="00432E18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Safe space events</w:t>
            </w:r>
            <w:r w:rsidR="00632C2A" w:rsidRPr="00632C2A">
              <w:rPr>
                <w:rFonts w:ascii="Arial" w:hAnsi="Arial" w:cs="Arial"/>
                <w:sz w:val="20"/>
                <w:szCs w:val="20"/>
              </w:rPr>
              <w:t xml:space="preserve"> pilot planned for Ethnic Minority colleagues, allowing them to have conversations with senior members of the Trust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BCAE1A" w14:textId="27EAF532" w:rsidR="00632C2A" w:rsidRDefault="00632C2A" w:rsidP="003125B7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>E</w:t>
            </w:r>
            <w:r w:rsidRPr="00632C2A">
              <w:rPr>
                <w:rFonts w:ascii="Arial" w:hAnsi="Arial" w:cs="Arial"/>
                <w:sz w:val="20"/>
                <w:szCs w:val="20"/>
              </w:rPr>
              <w:t xml:space="preserve">thnic 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>M</w:t>
            </w:r>
            <w:r w:rsidRPr="00632C2A">
              <w:rPr>
                <w:rFonts w:ascii="Arial" w:hAnsi="Arial" w:cs="Arial"/>
                <w:sz w:val="20"/>
                <w:szCs w:val="20"/>
              </w:rPr>
              <w:t>inority</w:t>
            </w:r>
            <w:r w:rsidR="00127034" w:rsidRPr="00632C2A">
              <w:rPr>
                <w:rFonts w:ascii="Arial" w:hAnsi="Arial" w:cs="Arial"/>
                <w:sz w:val="20"/>
                <w:szCs w:val="20"/>
              </w:rPr>
              <w:t xml:space="preserve"> breakfast club</w:t>
            </w:r>
            <w:r w:rsidRPr="00632C2A">
              <w:rPr>
                <w:rFonts w:ascii="Arial" w:hAnsi="Arial" w:cs="Arial"/>
                <w:sz w:val="20"/>
                <w:szCs w:val="20"/>
              </w:rPr>
              <w:t xml:space="preserve"> to take place monthly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3A43CE" w14:textId="0AA0C94E" w:rsidR="00A3794F" w:rsidRPr="00632C2A" w:rsidRDefault="00632C2A" w:rsidP="003125B7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planned r</w:t>
            </w:r>
            <w:r w:rsidR="00A3794F" w:rsidRPr="00632C2A">
              <w:rPr>
                <w:rFonts w:ascii="Arial" w:hAnsi="Arial" w:cs="Arial"/>
                <w:sz w:val="20"/>
                <w:szCs w:val="20"/>
              </w:rPr>
              <w:t xml:space="preserve">elaunch of </w:t>
            </w:r>
            <w:r>
              <w:rPr>
                <w:rFonts w:ascii="Arial" w:hAnsi="Arial" w:cs="Arial"/>
                <w:sz w:val="20"/>
                <w:szCs w:val="20"/>
              </w:rPr>
              <w:t>the D</w:t>
            </w:r>
            <w:r w:rsidR="00A3794F" w:rsidRPr="00632C2A">
              <w:rPr>
                <w:rFonts w:ascii="Arial" w:hAnsi="Arial" w:cs="Arial"/>
                <w:sz w:val="20"/>
                <w:szCs w:val="20"/>
              </w:rPr>
              <w:t>iversity networks and refocus of E</w:t>
            </w:r>
            <w:r>
              <w:rPr>
                <w:rFonts w:ascii="Arial" w:hAnsi="Arial" w:cs="Arial"/>
                <w:sz w:val="20"/>
                <w:szCs w:val="20"/>
              </w:rPr>
              <w:t>thnic Minority network, to ensure that we are allowing colleagues’ voices to be heard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5E16A6" w14:textId="6BFC2C3E" w:rsidR="00A3794F" w:rsidRPr="00127034" w:rsidRDefault="00A3794F" w:rsidP="005F60B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5F60BF" w:rsidRPr="000B007D" w14:paraId="186CBF24" w14:textId="77777777" w:rsidTr="00A663DE">
        <w:tc>
          <w:tcPr>
            <w:tcW w:w="2159" w:type="dxa"/>
          </w:tcPr>
          <w:p w14:paraId="22F35B74" w14:textId="66CA9605" w:rsidR="005F60BF" w:rsidRDefault="005F60BF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lastRenderedPageBreak/>
              <w:t>Q1</w:t>
            </w:r>
            <w:r w:rsidR="00D0337E">
              <w:rPr>
                <w:rStyle w:val="A7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 b/c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</w:p>
          <w:p w14:paraId="6D082E48" w14:textId="77777777" w:rsidR="005F60BF" w:rsidRPr="000B007D" w:rsidRDefault="005F60BF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Percentage of staff experiencing harassment, bullying or abuse from staff in last 12 months.</w:t>
            </w:r>
          </w:p>
          <w:p w14:paraId="6D9F4EE6" w14:textId="77777777" w:rsidR="005F60BF" w:rsidRPr="000B007D" w:rsidRDefault="005F60BF" w:rsidP="005F60BF">
            <w:pPr>
              <w:rPr>
                <w:rStyle w:val="A7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</w:tcPr>
          <w:p w14:paraId="705466F2" w14:textId="77777777" w:rsidR="002C7AE5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White – 26.5%</w:t>
            </w:r>
          </w:p>
          <w:p w14:paraId="62CB9620" w14:textId="70FE4FCA" w:rsidR="005F60BF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BME – 34.6%</w:t>
            </w:r>
          </w:p>
        </w:tc>
        <w:tc>
          <w:tcPr>
            <w:tcW w:w="1954" w:type="dxa"/>
          </w:tcPr>
          <w:p w14:paraId="18467F67" w14:textId="77777777" w:rsidR="002C7AE5" w:rsidRDefault="002C7AE5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– 25.0%</w:t>
            </w:r>
          </w:p>
          <w:p w14:paraId="7962A05B" w14:textId="51EFEA57" w:rsidR="002C7AE5" w:rsidRPr="000B007D" w:rsidRDefault="002C7AE5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BME – 35.1%</w:t>
            </w:r>
          </w:p>
        </w:tc>
        <w:tc>
          <w:tcPr>
            <w:tcW w:w="4725" w:type="dxa"/>
          </w:tcPr>
          <w:p w14:paraId="11217DEE" w14:textId="108D7A40" w:rsidR="005F60BF" w:rsidRPr="000B007D" w:rsidRDefault="003A4C3C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figure for White staff ha</w:t>
            </w:r>
            <w:r w:rsidR="00822C8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increased by 1.</w:t>
            </w:r>
            <w:r w:rsidR="002C7AE5">
              <w:rPr>
                <w:rFonts w:ascii="Arial" w:hAnsi="Arial" w:cs="Arial"/>
                <w:sz w:val="20"/>
                <w:szCs w:val="20"/>
              </w:rPr>
              <w:t>5%</w:t>
            </w:r>
            <w:r>
              <w:rPr>
                <w:rFonts w:ascii="Arial" w:hAnsi="Arial" w:cs="Arial"/>
                <w:sz w:val="20"/>
                <w:szCs w:val="20"/>
              </w:rPr>
              <w:t>, while the figure for BME staff has decreased very slightly by 0.5%.</w:t>
            </w:r>
          </w:p>
        </w:tc>
        <w:tc>
          <w:tcPr>
            <w:tcW w:w="4678" w:type="dxa"/>
            <w:vMerge/>
          </w:tcPr>
          <w:p w14:paraId="4CE8C224" w14:textId="77777777" w:rsidR="005F60BF" w:rsidRPr="002C7AE5" w:rsidRDefault="005F60BF" w:rsidP="005F60B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red"/>
              </w:rPr>
            </w:pPr>
          </w:p>
        </w:tc>
      </w:tr>
      <w:tr w:rsidR="005F60BF" w:rsidRPr="000B007D" w14:paraId="12F00FBC" w14:textId="77777777" w:rsidTr="00A663DE">
        <w:tc>
          <w:tcPr>
            <w:tcW w:w="2159" w:type="dxa"/>
          </w:tcPr>
          <w:p w14:paraId="1EED7650" w14:textId="112D7AA5" w:rsidR="005F60BF" w:rsidRDefault="005F60BF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Q1</w:t>
            </w:r>
            <w:r w:rsidR="00D0337E">
              <w:rPr>
                <w:rStyle w:val="A7"/>
                <w:rFonts w:ascii="Arial" w:hAnsi="Arial" w:cs="Arial"/>
                <w:sz w:val="20"/>
                <w:szCs w:val="20"/>
              </w:rPr>
              <w:t>5</w:t>
            </w:r>
          </w:p>
          <w:p w14:paraId="16E09150" w14:textId="77777777" w:rsidR="005F60BF" w:rsidRPr="000B007D" w:rsidRDefault="005F60BF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P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ercentage believing that trust provides equal opportunities for career progression or promotion.</w:t>
            </w:r>
          </w:p>
        </w:tc>
        <w:tc>
          <w:tcPr>
            <w:tcW w:w="1965" w:type="dxa"/>
          </w:tcPr>
          <w:p w14:paraId="4266F3FE" w14:textId="77777777" w:rsidR="002C7AE5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White – 56.4%</w:t>
            </w:r>
          </w:p>
          <w:p w14:paraId="1083A72F" w14:textId="02AB2820" w:rsidR="00822C8F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BME – 35.7%</w:t>
            </w:r>
          </w:p>
        </w:tc>
        <w:tc>
          <w:tcPr>
            <w:tcW w:w="1954" w:type="dxa"/>
          </w:tcPr>
          <w:p w14:paraId="250C707F" w14:textId="77777777" w:rsidR="002C7AE5" w:rsidRPr="00076A3A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076A3A">
              <w:rPr>
                <w:rFonts w:ascii="Arial" w:hAnsi="Arial" w:cs="Arial"/>
                <w:sz w:val="20"/>
                <w:szCs w:val="20"/>
              </w:rPr>
              <w:t>White – 56.2%</w:t>
            </w:r>
          </w:p>
          <w:p w14:paraId="667473DC" w14:textId="6944890F" w:rsidR="005F60BF" w:rsidRPr="000B007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076A3A">
              <w:rPr>
                <w:rFonts w:ascii="Arial" w:hAnsi="Arial" w:cs="Arial"/>
                <w:sz w:val="20"/>
                <w:szCs w:val="20"/>
              </w:rPr>
              <w:t>BME – 39.5%</w:t>
            </w:r>
          </w:p>
        </w:tc>
        <w:tc>
          <w:tcPr>
            <w:tcW w:w="4725" w:type="dxa"/>
          </w:tcPr>
          <w:p w14:paraId="5680EE4D" w14:textId="7536C203" w:rsidR="005F60BF" w:rsidRPr="00563012" w:rsidRDefault="00822C8F" w:rsidP="005F6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figure for white staff has increased very slightly by 0.2%. The figure for BME staff has decreased by </w:t>
            </w:r>
            <w:r w:rsidR="00D0337E">
              <w:rPr>
                <w:rFonts w:ascii="Arial" w:hAnsi="Arial" w:cs="Arial"/>
                <w:sz w:val="20"/>
                <w:szCs w:val="20"/>
              </w:rPr>
              <w:t xml:space="preserve">3.8%. </w:t>
            </w:r>
          </w:p>
          <w:p w14:paraId="2C9E98E5" w14:textId="77777777" w:rsidR="005F60BF" w:rsidRDefault="005F60BF" w:rsidP="005F60BF">
            <w:pPr>
              <w:rPr>
                <w:rFonts w:ascii="Arial" w:hAnsi="Arial" w:cs="Arial"/>
                <w:sz w:val="20"/>
                <w:szCs w:val="20"/>
              </w:rPr>
            </w:pPr>
            <w:r w:rsidRPr="00563012">
              <w:rPr>
                <w:rFonts w:ascii="Arial" w:hAnsi="Arial" w:cs="Arial"/>
                <w:sz w:val="20"/>
                <w:szCs w:val="20"/>
              </w:rPr>
              <w:t xml:space="preserve">This reflects a persistent trend for BME respondents where the score has fallen every year since </w:t>
            </w:r>
            <w:r w:rsidR="00D0337E">
              <w:rPr>
                <w:rFonts w:ascii="Arial" w:hAnsi="Arial" w:cs="Arial"/>
                <w:sz w:val="20"/>
                <w:szCs w:val="20"/>
              </w:rPr>
              <w:t>2019.</w:t>
            </w:r>
          </w:p>
          <w:p w14:paraId="027B19A4" w14:textId="77777777" w:rsidR="0054026B" w:rsidRDefault="0054026B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B42D970" w14:textId="6E655428" w:rsidR="0054026B" w:rsidRPr="00563012" w:rsidRDefault="0054026B" w:rsidP="005F60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26B">
              <w:rPr>
                <w:rFonts w:ascii="Arial" w:hAnsi="Arial" w:cs="Arial"/>
                <w:sz w:val="20"/>
                <w:szCs w:val="20"/>
              </w:rPr>
              <w:t>Note: Th</w:t>
            </w:r>
            <w:r>
              <w:rPr>
                <w:rFonts w:ascii="Arial" w:hAnsi="Arial" w:cs="Arial"/>
                <w:sz w:val="20"/>
                <w:szCs w:val="20"/>
              </w:rPr>
              <w:t xml:space="preserve">e figures reported here for 2021/22 are different to the figures in the 2021/22 report. This is due to a change in the calculation of this score. The figures shown here reflect how it will be reported going forwards. </w:t>
            </w:r>
          </w:p>
        </w:tc>
        <w:tc>
          <w:tcPr>
            <w:tcW w:w="4678" w:type="dxa"/>
          </w:tcPr>
          <w:p w14:paraId="427CDB96" w14:textId="4AC50D88" w:rsidR="00127034" w:rsidRPr="007C3390" w:rsidRDefault="007C3390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390">
              <w:rPr>
                <w:rFonts w:ascii="Arial" w:hAnsi="Arial" w:cs="Arial"/>
                <w:b/>
                <w:bCs/>
                <w:sz w:val="20"/>
                <w:szCs w:val="20"/>
              </w:rPr>
              <w:t>In 2021/22</w:t>
            </w:r>
          </w:p>
          <w:p w14:paraId="776E8634" w14:textId="3D5C4C88" w:rsidR="007C3390" w:rsidRDefault="007C3390" w:rsidP="007C3390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C3390">
              <w:rPr>
                <w:rFonts w:ascii="Arial" w:hAnsi="Arial" w:cs="Arial"/>
                <w:sz w:val="20"/>
                <w:szCs w:val="20"/>
              </w:rPr>
              <w:t>The promotion of a series of Ethnic Minority</w:t>
            </w:r>
            <w:r w:rsidR="00127034" w:rsidRPr="007C3390">
              <w:rPr>
                <w:rFonts w:ascii="Arial" w:hAnsi="Arial" w:cs="Arial"/>
                <w:sz w:val="20"/>
                <w:szCs w:val="20"/>
              </w:rPr>
              <w:t xml:space="preserve"> network </w:t>
            </w:r>
            <w:r w:rsidRPr="007C3390">
              <w:rPr>
                <w:rFonts w:ascii="Arial" w:hAnsi="Arial" w:cs="Arial"/>
                <w:sz w:val="20"/>
                <w:szCs w:val="20"/>
              </w:rPr>
              <w:t>member role model stories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93A1E9" w14:textId="18F0C15E" w:rsidR="007C3390" w:rsidRDefault="007C3390" w:rsidP="00DA4486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C3390">
              <w:rPr>
                <w:rFonts w:ascii="Arial" w:hAnsi="Arial" w:cs="Arial"/>
                <w:sz w:val="20"/>
                <w:szCs w:val="20"/>
              </w:rPr>
              <w:t>Monthly meetings with Ethnic Minority network co-chairs to support with their development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A49C10" w14:textId="0BDF6FE6" w:rsidR="00127034" w:rsidRPr="007C3390" w:rsidRDefault="007C3390" w:rsidP="007C3390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C339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thnic Minority</w:t>
            </w:r>
            <w:r w:rsidRPr="007C3390">
              <w:rPr>
                <w:rFonts w:ascii="Arial" w:hAnsi="Arial" w:cs="Arial"/>
                <w:sz w:val="20"/>
                <w:szCs w:val="20"/>
              </w:rPr>
              <w:t xml:space="preserve"> network co-chairs</w:t>
            </w:r>
            <w:r>
              <w:rPr>
                <w:rFonts w:ascii="Arial" w:hAnsi="Arial" w:cs="Arial"/>
                <w:sz w:val="20"/>
                <w:szCs w:val="20"/>
              </w:rPr>
              <w:t xml:space="preserve"> had the</w:t>
            </w:r>
            <w:r w:rsidRPr="007C3390">
              <w:rPr>
                <w:rFonts w:ascii="Arial" w:hAnsi="Arial" w:cs="Arial"/>
                <w:sz w:val="20"/>
                <w:szCs w:val="20"/>
              </w:rPr>
              <w:t xml:space="preserve"> opportunity to attend ICS Network support programme </w:t>
            </w:r>
            <w:r>
              <w:rPr>
                <w:rFonts w:ascii="Arial" w:hAnsi="Arial" w:cs="Arial"/>
                <w:sz w:val="20"/>
                <w:szCs w:val="20"/>
              </w:rPr>
              <w:t>for their development.</w:t>
            </w:r>
          </w:p>
          <w:p w14:paraId="3AED1D6B" w14:textId="77777777" w:rsidR="00127034" w:rsidRDefault="00127034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C8646" w14:textId="77777777" w:rsidR="00127034" w:rsidRPr="007C3390" w:rsidRDefault="00127034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390">
              <w:rPr>
                <w:rFonts w:ascii="Arial" w:hAnsi="Arial" w:cs="Arial"/>
                <w:b/>
                <w:bCs/>
                <w:sz w:val="20"/>
                <w:szCs w:val="20"/>
              </w:rPr>
              <w:t>Planned for 22/23</w:t>
            </w:r>
          </w:p>
          <w:p w14:paraId="494C2083" w14:textId="67370352" w:rsidR="007C3390" w:rsidRDefault="007C3390" w:rsidP="009D3D64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C339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27034" w:rsidRPr="007C3390">
              <w:rPr>
                <w:rFonts w:ascii="Arial" w:hAnsi="Arial" w:cs="Arial"/>
                <w:sz w:val="20"/>
                <w:szCs w:val="20"/>
              </w:rPr>
              <w:t xml:space="preserve">poster campaign </w:t>
            </w:r>
            <w:r w:rsidRPr="007C3390">
              <w:rPr>
                <w:rFonts w:ascii="Arial" w:hAnsi="Arial" w:cs="Arial"/>
                <w:sz w:val="20"/>
                <w:szCs w:val="20"/>
              </w:rPr>
              <w:t>to coincide with Black History Month to showcase our</w:t>
            </w:r>
            <w:r w:rsidR="00127034" w:rsidRPr="007C3390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C3390">
              <w:rPr>
                <w:rFonts w:ascii="Arial" w:hAnsi="Arial" w:cs="Arial"/>
                <w:sz w:val="20"/>
                <w:szCs w:val="20"/>
              </w:rPr>
              <w:t>thnic Minority</w:t>
            </w:r>
            <w:r w:rsidR="00127034" w:rsidRPr="007C3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390">
              <w:rPr>
                <w:rFonts w:ascii="Arial" w:hAnsi="Arial" w:cs="Arial"/>
                <w:sz w:val="20"/>
                <w:szCs w:val="20"/>
              </w:rPr>
              <w:t>leaders as role models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3D1AA" w14:textId="44874844" w:rsidR="007C3390" w:rsidRDefault="007C3390" w:rsidP="00D15A41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C3390">
              <w:rPr>
                <w:rFonts w:ascii="Arial" w:hAnsi="Arial" w:cs="Arial"/>
                <w:sz w:val="20"/>
                <w:szCs w:val="20"/>
              </w:rPr>
              <w:lastRenderedPageBreak/>
              <w:t>A continuation of Ethnic Minority network member career story promotion to support</w:t>
            </w:r>
            <w:r w:rsidR="00A3794F" w:rsidRPr="007C3390">
              <w:rPr>
                <w:rFonts w:ascii="Arial" w:hAnsi="Arial" w:cs="Arial"/>
                <w:sz w:val="20"/>
                <w:szCs w:val="20"/>
              </w:rPr>
              <w:t xml:space="preserve"> development and progression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9C72E2" w14:textId="223CA4BF" w:rsidR="00F15618" w:rsidRPr="00127034" w:rsidRDefault="00F15618" w:rsidP="007C3390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C7AE5" w:rsidRPr="000B007D" w14:paraId="37F9E715" w14:textId="77777777" w:rsidTr="00A663DE">
        <w:tc>
          <w:tcPr>
            <w:tcW w:w="2159" w:type="dxa"/>
          </w:tcPr>
          <w:p w14:paraId="1E986BA7" w14:textId="77777777" w:rsidR="002C7AE5" w:rsidRDefault="002C7AE5" w:rsidP="002C7AE5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lastRenderedPageBreak/>
              <w:t>Q15b</w:t>
            </w:r>
          </w:p>
          <w:p w14:paraId="58669CAA" w14:textId="77777777" w:rsidR="002C7AE5" w:rsidRDefault="002C7AE5" w:rsidP="002C7AE5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 xml:space="preserve">In the last 12 months have you personally experienced discrimination at work from any of the following? </w:t>
            </w:r>
          </w:p>
          <w:p w14:paraId="73950C08" w14:textId="77777777" w:rsidR="002C7AE5" w:rsidRPr="000B007D" w:rsidRDefault="002C7AE5" w:rsidP="002C7AE5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b) 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Manager/</w:t>
            </w: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 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team leader or other colleagues</w:t>
            </w:r>
          </w:p>
        </w:tc>
        <w:tc>
          <w:tcPr>
            <w:tcW w:w="1965" w:type="dxa"/>
          </w:tcPr>
          <w:p w14:paraId="7B5BD670" w14:textId="77777777" w:rsidR="002C7AE5" w:rsidRP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White – 7.7%</w:t>
            </w:r>
          </w:p>
          <w:p w14:paraId="4854DADA" w14:textId="0D3E76DC" w:rsid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2C7AE5">
              <w:rPr>
                <w:rFonts w:ascii="Arial" w:hAnsi="Arial" w:cs="Arial"/>
                <w:sz w:val="20"/>
                <w:szCs w:val="20"/>
              </w:rPr>
              <w:t>BME – 24.9%</w:t>
            </w:r>
          </w:p>
        </w:tc>
        <w:tc>
          <w:tcPr>
            <w:tcW w:w="1954" w:type="dxa"/>
          </w:tcPr>
          <w:p w14:paraId="7DE026B5" w14:textId="77777777" w:rsidR="002C7AE5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– 6.2%</w:t>
            </w:r>
          </w:p>
          <w:p w14:paraId="03D8EC96" w14:textId="7E6751BA" w:rsidR="002C7AE5" w:rsidRPr="000B007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BME – 23.6%</w:t>
            </w:r>
          </w:p>
        </w:tc>
        <w:tc>
          <w:tcPr>
            <w:tcW w:w="4725" w:type="dxa"/>
          </w:tcPr>
          <w:p w14:paraId="4F4E5431" w14:textId="62394D0D" w:rsidR="002C7AE5" w:rsidRPr="000B007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figures </w:t>
            </w:r>
            <w:r w:rsidR="00B6637B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increased for both ethnic categories. White staff </w:t>
            </w:r>
            <w:r w:rsidR="00B6637B">
              <w:rPr>
                <w:rFonts w:ascii="Arial" w:hAnsi="Arial" w:cs="Arial"/>
                <w:sz w:val="20"/>
                <w:szCs w:val="20"/>
              </w:rPr>
              <w:t>reported</w:t>
            </w:r>
            <w:r>
              <w:rPr>
                <w:rFonts w:ascii="Arial" w:hAnsi="Arial" w:cs="Arial"/>
                <w:sz w:val="20"/>
                <w:szCs w:val="20"/>
              </w:rPr>
              <w:t xml:space="preserve"> an increase of 1.5%, whil</w:t>
            </w:r>
            <w:r w:rsidR="00B6637B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BME staff </w:t>
            </w:r>
            <w:r w:rsidR="00B6637B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r>
              <w:rPr>
                <w:rFonts w:ascii="Arial" w:hAnsi="Arial" w:cs="Arial"/>
                <w:sz w:val="20"/>
                <w:szCs w:val="20"/>
              </w:rPr>
              <w:t>an increase of 1.3%.</w:t>
            </w:r>
          </w:p>
        </w:tc>
        <w:tc>
          <w:tcPr>
            <w:tcW w:w="4678" w:type="dxa"/>
          </w:tcPr>
          <w:p w14:paraId="4FEDCC33" w14:textId="74F7939C" w:rsidR="007C3390" w:rsidRPr="003D1A64" w:rsidRDefault="007C3390" w:rsidP="0012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A64">
              <w:rPr>
                <w:rFonts w:ascii="Arial" w:hAnsi="Arial" w:cs="Arial"/>
                <w:b/>
                <w:bCs/>
                <w:sz w:val="20"/>
                <w:szCs w:val="20"/>
              </w:rPr>
              <w:t>In 2021/22</w:t>
            </w:r>
          </w:p>
          <w:p w14:paraId="062E6649" w14:textId="09932DA7" w:rsidR="00127034" w:rsidRPr="003D1A64" w:rsidRDefault="003D1A64" w:rsidP="003D1A64">
            <w:pPr>
              <w:pStyle w:val="ListParagraph"/>
              <w:numPr>
                <w:ilvl w:val="0"/>
                <w:numId w:val="14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3D1A64">
              <w:rPr>
                <w:rFonts w:ascii="Arial" w:hAnsi="Arial" w:cs="Arial"/>
                <w:sz w:val="20"/>
                <w:szCs w:val="20"/>
              </w:rPr>
              <w:t xml:space="preserve">The EDI team launched a monthly </w:t>
            </w:r>
            <w:r w:rsidR="003A0F60" w:rsidRPr="003D1A64">
              <w:rPr>
                <w:rFonts w:ascii="Arial" w:hAnsi="Arial" w:cs="Arial"/>
                <w:sz w:val="20"/>
                <w:szCs w:val="20"/>
              </w:rPr>
              <w:t>drop-in</w:t>
            </w:r>
            <w:r w:rsidRPr="003D1A64">
              <w:rPr>
                <w:rFonts w:ascii="Arial" w:hAnsi="Arial" w:cs="Arial"/>
                <w:sz w:val="20"/>
                <w:szCs w:val="20"/>
              </w:rPr>
              <w:t xml:space="preserve"> EDI clinic to allow colleagues to confidentially discuss anything they would like to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131788" w14:textId="6E4B104B" w:rsidR="003D1A64" w:rsidRPr="003D1A64" w:rsidRDefault="003D1A64" w:rsidP="003D1A64">
            <w:pPr>
              <w:pStyle w:val="ListParagraph"/>
              <w:numPr>
                <w:ilvl w:val="0"/>
                <w:numId w:val="14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3D1A64">
              <w:rPr>
                <w:rFonts w:ascii="Arial" w:hAnsi="Arial" w:cs="Arial"/>
                <w:sz w:val="20"/>
                <w:szCs w:val="20"/>
              </w:rPr>
              <w:t>An Ethnic Minority Freedom to Speak Up Guardian was available in the Trust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1D09A2" w14:textId="0821A982" w:rsidR="003D1A64" w:rsidRPr="003D1A64" w:rsidRDefault="003D1A64" w:rsidP="00995733">
            <w:pPr>
              <w:pStyle w:val="ListParagraph"/>
              <w:numPr>
                <w:ilvl w:val="0"/>
                <w:numId w:val="14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3D1A64">
              <w:rPr>
                <w:rFonts w:ascii="Arial" w:hAnsi="Arial" w:cs="Arial"/>
                <w:sz w:val="20"/>
                <w:szCs w:val="20"/>
              </w:rPr>
              <w:t xml:space="preserve">At Ethnic Minority council </w:t>
            </w:r>
            <w:r w:rsidR="002B004A" w:rsidRPr="003D1A64">
              <w:rPr>
                <w:rFonts w:ascii="Arial" w:hAnsi="Arial" w:cs="Arial"/>
                <w:sz w:val="20"/>
                <w:szCs w:val="20"/>
              </w:rPr>
              <w:t>meetings,</w:t>
            </w:r>
            <w:r w:rsidRPr="003D1A64">
              <w:rPr>
                <w:rFonts w:ascii="Arial" w:hAnsi="Arial" w:cs="Arial"/>
                <w:sz w:val="20"/>
                <w:szCs w:val="20"/>
              </w:rPr>
              <w:t xml:space="preserve"> a topic of focus was reporting incidents of harassment, bullying or abuse and the process to do that.</w:t>
            </w:r>
          </w:p>
          <w:p w14:paraId="19692167" w14:textId="50BD0907" w:rsidR="00127034" w:rsidRPr="003D1A64" w:rsidRDefault="003D1A64" w:rsidP="00995733">
            <w:pPr>
              <w:pStyle w:val="ListParagraph"/>
              <w:numPr>
                <w:ilvl w:val="0"/>
                <w:numId w:val="14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3D1A64">
              <w:rPr>
                <w:rFonts w:ascii="Arial" w:hAnsi="Arial" w:cs="Arial"/>
                <w:sz w:val="20"/>
                <w:szCs w:val="20"/>
              </w:rPr>
              <w:t>An EDI ambassador pilot programme was launched, with key areas as highlighted in the Widening Participation Review having an EDI Ambassador in place to begin the pilot in 22/23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E47159" w14:textId="77777777" w:rsidR="003D1A64" w:rsidRPr="003D1A64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31E2B" w14:textId="77777777" w:rsidR="00127034" w:rsidRPr="003D1A64" w:rsidRDefault="00127034" w:rsidP="0012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A64">
              <w:rPr>
                <w:rFonts w:ascii="Arial" w:hAnsi="Arial" w:cs="Arial"/>
                <w:b/>
                <w:bCs/>
                <w:sz w:val="20"/>
                <w:szCs w:val="20"/>
              </w:rPr>
              <w:t>Planned 22/23</w:t>
            </w:r>
          </w:p>
          <w:p w14:paraId="29893CCA" w14:textId="77777777" w:rsidR="003D1A64" w:rsidRDefault="003D1A64" w:rsidP="003D1A6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 xml:space="preserve">Continuation of the EDI Ambassador Pilot, with a review and launch to the wider Organisation planned for Q3. </w:t>
            </w:r>
          </w:p>
          <w:p w14:paraId="10EDEA1A" w14:textId="77777777" w:rsidR="003D1A64" w:rsidRDefault="003D1A64" w:rsidP="003D1A6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creation of an anti-racism video for use within the Trust, and potentially with the wider public.</w:t>
            </w:r>
          </w:p>
          <w:p w14:paraId="123A9D52" w14:textId="7F102E13" w:rsidR="003D1A64" w:rsidRDefault="003D1A64" w:rsidP="003D1A6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launch of a new violence and aggression policy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21D44" w14:textId="2AC49B9F" w:rsidR="003D1A64" w:rsidRDefault="003D1A64" w:rsidP="003D1A6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The launch of a new EDI policy alongside a supporting discrimination statement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19A8AC" w14:textId="5392DB08" w:rsidR="003D1A64" w:rsidRDefault="003D1A64" w:rsidP="003D1A6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Safe space events pilot planned for Ethnic Minority colleagues, allowing them to have conversations with senior members of the Trust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8A8C6" w14:textId="72C61FC4" w:rsidR="003D1A64" w:rsidRDefault="003D1A64" w:rsidP="003D1A6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632C2A">
              <w:rPr>
                <w:rFonts w:ascii="Arial" w:hAnsi="Arial" w:cs="Arial"/>
                <w:sz w:val="20"/>
                <w:szCs w:val="20"/>
              </w:rPr>
              <w:t>An Ethnic Minority breakfast club to take place monthly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1C1328" w14:textId="35BD991E" w:rsidR="00A3794F" w:rsidRPr="003D1A64" w:rsidRDefault="003D1A64" w:rsidP="00127034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planned r</w:t>
            </w:r>
            <w:r w:rsidRPr="00632C2A">
              <w:rPr>
                <w:rFonts w:ascii="Arial" w:hAnsi="Arial" w:cs="Arial"/>
                <w:sz w:val="20"/>
                <w:szCs w:val="20"/>
              </w:rPr>
              <w:t xml:space="preserve">elaunch of </w:t>
            </w:r>
            <w:r>
              <w:rPr>
                <w:rFonts w:ascii="Arial" w:hAnsi="Arial" w:cs="Arial"/>
                <w:sz w:val="20"/>
                <w:szCs w:val="20"/>
              </w:rPr>
              <w:t>the D</w:t>
            </w:r>
            <w:r w:rsidRPr="00632C2A">
              <w:rPr>
                <w:rFonts w:ascii="Arial" w:hAnsi="Arial" w:cs="Arial"/>
                <w:sz w:val="20"/>
                <w:szCs w:val="20"/>
              </w:rPr>
              <w:t>iversity networks and refocus of E</w:t>
            </w:r>
            <w:r>
              <w:rPr>
                <w:rFonts w:ascii="Arial" w:hAnsi="Arial" w:cs="Arial"/>
                <w:sz w:val="20"/>
                <w:szCs w:val="20"/>
              </w:rPr>
              <w:t>thnic Minority network, to ensure that we are allowing colleagues’ voices to be heard</w:t>
            </w:r>
            <w:r w:rsidR="003A0F6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00C7B3" w14:textId="4977C96D" w:rsidR="00127034" w:rsidRPr="003D1A64" w:rsidRDefault="00127034" w:rsidP="0012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AE5" w:rsidRPr="000B007D" w14:paraId="1105AF4E" w14:textId="77777777" w:rsidTr="00A663DE">
        <w:tc>
          <w:tcPr>
            <w:tcW w:w="2159" w:type="dxa"/>
          </w:tcPr>
          <w:p w14:paraId="0922EE4B" w14:textId="77777777" w:rsidR="002C7AE5" w:rsidRPr="000B007D" w:rsidRDefault="002C7AE5" w:rsidP="002C7AE5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 xml:space="preserve">Percentage difference between the 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lastRenderedPageBreak/>
              <w:t>organisations’ Board voting membership and its overall workforce</w:t>
            </w:r>
          </w:p>
        </w:tc>
        <w:tc>
          <w:tcPr>
            <w:tcW w:w="1965" w:type="dxa"/>
          </w:tcPr>
          <w:p w14:paraId="670CC4FE" w14:textId="5F103B7C" w:rsidR="002C7AE5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BF408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% of the Total Board is White; 2</w:t>
            </w:r>
            <w:r w:rsidR="00BF408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% of the Board 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BME (vs 16.5% BME of the overall workforce)</w:t>
            </w:r>
          </w:p>
          <w:p w14:paraId="7C430948" w14:textId="32C80FCF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33C82" w14:textId="55990B10" w:rsidR="00F33B7A" w:rsidRDefault="00BF408A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81.3</w:t>
            </w:r>
            <w:r w:rsidR="00F85706">
              <w:rPr>
                <w:rFonts w:ascii="Arial" w:hAnsi="Arial" w:cs="Arial"/>
                <w:sz w:val="20"/>
                <w:szCs w:val="20"/>
              </w:rPr>
              <w:t xml:space="preserve">% of the Board voting membership is White, 18.8% of the Board voting membership is BME. </w:t>
            </w:r>
          </w:p>
          <w:p w14:paraId="231CB1D0" w14:textId="77777777" w:rsidR="00F33B7A" w:rsidRDefault="00F33B7A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57AC3" w14:textId="30FCB4AD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A1CE3">
              <w:rPr>
                <w:rFonts w:ascii="Arial" w:hAnsi="Arial" w:cs="Arial"/>
                <w:sz w:val="20"/>
                <w:szCs w:val="20"/>
              </w:rPr>
              <w:t>7.5</w:t>
            </w:r>
            <w:r>
              <w:rPr>
                <w:rFonts w:ascii="Arial" w:hAnsi="Arial" w:cs="Arial"/>
                <w:sz w:val="20"/>
                <w:szCs w:val="20"/>
              </w:rPr>
              <w:t>% of the Executive Board is White; 1</w:t>
            </w:r>
            <w:r w:rsidR="00CA1CE3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 xml:space="preserve">% of the Executive Board is BME. </w:t>
            </w:r>
          </w:p>
          <w:p w14:paraId="613EA2B2" w14:textId="77777777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F4196" w14:textId="1D2F90FD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 of the Non-Executive Board is White; 30% of the Non-Executive Board is BME.</w:t>
            </w:r>
          </w:p>
        </w:tc>
        <w:tc>
          <w:tcPr>
            <w:tcW w:w="1954" w:type="dxa"/>
          </w:tcPr>
          <w:p w14:paraId="0978C515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6536AD">
              <w:rPr>
                <w:rFonts w:ascii="Arial" w:hAnsi="Arial" w:cs="Arial"/>
                <w:sz w:val="20"/>
                <w:szCs w:val="20"/>
              </w:rPr>
              <w:lastRenderedPageBreak/>
              <w:t xml:space="preserve">83.3% of the Total Board is White; </w:t>
            </w:r>
            <w:r w:rsidRPr="006536AD">
              <w:rPr>
                <w:rFonts w:ascii="Arial" w:hAnsi="Arial" w:cs="Arial"/>
                <w:sz w:val="20"/>
                <w:szCs w:val="20"/>
              </w:rPr>
              <w:lastRenderedPageBreak/>
              <w:t xml:space="preserve">16.7% of the Board is BME </w:t>
            </w:r>
          </w:p>
          <w:p w14:paraId="792D7EB5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6536AD">
              <w:rPr>
                <w:rFonts w:ascii="Arial" w:hAnsi="Arial" w:cs="Arial"/>
                <w:sz w:val="20"/>
                <w:szCs w:val="20"/>
              </w:rPr>
              <w:t>(vs. 16.5% BME of the overall workforce).</w:t>
            </w:r>
          </w:p>
          <w:p w14:paraId="6162DBEA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8B15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6536AD">
              <w:rPr>
                <w:rFonts w:ascii="Arial" w:hAnsi="Arial" w:cs="Arial"/>
                <w:sz w:val="20"/>
                <w:szCs w:val="20"/>
              </w:rPr>
              <w:t>87.5% of the Board voting membership is White; 12.5% of the Board voting membership is BME.</w:t>
            </w:r>
          </w:p>
          <w:p w14:paraId="72336DC2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6901B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6536AD">
              <w:rPr>
                <w:rFonts w:ascii="Arial" w:hAnsi="Arial" w:cs="Arial"/>
                <w:sz w:val="20"/>
                <w:szCs w:val="20"/>
              </w:rPr>
              <w:t>100% of the Executive Board is White.</w:t>
            </w:r>
          </w:p>
          <w:p w14:paraId="28D3338D" w14:textId="77777777" w:rsidR="002C7AE5" w:rsidRPr="006536AD" w:rsidRDefault="002C7AE5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133F6" w14:textId="496D7699" w:rsidR="002C7AE5" w:rsidRPr="00D0337E" w:rsidRDefault="002C7AE5" w:rsidP="002C7AE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6536AD">
              <w:rPr>
                <w:rFonts w:ascii="Arial" w:hAnsi="Arial" w:cs="Arial"/>
                <w:sz w:val="20"/>
                <w:szCs w:val="20"/>
              </w:rPr>
              <w:t>70% of the Non-Executive Board is White; 30% of the Non-Executive Board is BME.</w:t>
            </w:r>
          </w:p>
        </w:tc>
        <w:tc>
          <w:tcPr>
            <w:tcW w:w="4725" w:type="dxa"/>
          </w:tcPr>
          <w:p w14:paraId="02EE94B7" w14:textId="0BE03FC5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  <w:r w:rsidRPr="006536AD">
              <w:rPr>
                <w:rFonts w:ascii="Arial" w:hAnsi="Arial" w:cs="Arial"/>
                <w:sz w:val="20"/>
                <w:szCs w:val="20"/>
              </w:rPr>
              <w:lastRenderedPageBreak/>
              <w:t xml:space="preserve">There is a higher percentage of BME representation in the Board than in the overall </w:t>
            </w:r>
            <w:r w:rsidRPr="006536AD">
              <w:rPr>
                <w:rFonts w:ascii="Arial" w:hAnsi="Arial" w:cs="Arial"/>
                <w:sz w:val="20"/>
                <w:szCs w:val="20"/>
              </w:rPr>
              <w:lastRenderedPageBreak/>
              <w:t>workforce</w:t>
            </w:r>
            <w:r>
              <w:rPr>
                <w:rFonts w:ascii="Arial" w:hAnsi="Arial" w:cs="Arial"/>
                <w:sz w:val="20"/>
                <w:szCs w:val="20"/>
              </w:rPr>
              <w:t xml:space="preserve">, which has seen a </w:t>
            </w:r>
            <w:r w:rsidR="00CA1CE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.3% increase in BME representation. </w:t>
            </w:r>
          </w:p>
          <w:p w14:paraId="4E1266B7" w14:textId="32FB5D9D" w:rsidR="00F85706" w:rsidRDefault="00F85706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30F6C" w14:textId="5DD99F10" w:rsidR="00F85706" w:rsidRDefault="00F85706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has been a 6.3% increase in BME Board voting membership.</w:t>
            </w:r>
          </w:p>
          <w:p w14:paraId="4A6DBA3F" w14:textId="77777777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5DC78" w14:textId="3F2C28BD" w:rsid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has also been an increase in BME representation in the Executive board, going from 0% in 20/21 to 1</w:t>
            </w:r>
            <w:r w:rsidR="00CA1CE3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 xml:space="preserve">% in 21/22. </w:t>
            </w:r>
            <w:r w:rsidRPr="006536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5D815" w14:textId="77777777" w:rsidR="00F85706" w:rsidRDefault="00F85706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1DF7E" w14:textId="196F9C3A" w:rsidR="006536AD" w:rsidRPr="006536AD" w:rsidRDefault="006536AD" w:rsidP="002C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remains to be a strong BME representation in the Non-Executive Director posts at 30%, which is almost double the percentage of the overall BME workforce. </w:t>
            </w:r>
          </w:p>
        </w:tc>
        <w:tc>
          <w:tcPr>
            <w:tcW w:w="4678" w:type="dxa"/>
          </w:tcPr>
          <w:p w14:paraId="1704CA53" w14:textId="6591E384" w:rsidR="000D4BF6" w:rsidRDefault="000D4BF6" w:rsidP="000D4B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DC783" w14:textId="77777777" w:rsidR="003A0F60" w:rsidRDefault="003A0F60" w:rsidP="003A0F60">
            <w:pPr>
              <w:pStyle w:val="ListParagraph"/>
              <w:ind w:left="17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A63FB7" w14:textId="77777777" w:rsidR="003A0F60" w:rsidRDefault="003A0F60" w:rsidP="003A0F60">
            <w:pPr>
              <w:pStyle w:val="ListParagraph"/>
              <w:ind w:left="17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1F6DF5" w14:textId="5D0BB186" w:rsidR="003A0F60" w:rsidRPr="003A0F60" w:rsidRDefault="003A0F60" w:rsidP="003A0F60">
            <w:pPr>
              <w:pStyle w:val="ListParagraph"/>
              <w:ind w:left="1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Planned 22/23</w:t>
            </w:r>
          </w:p>
          <w:p w14:paraId="5D7E2954" w14:textId="346FEF9F" w:rsidR="00B43EE8" w:rsidRPr="003A0F60" w:rsidRDefault="00B43EE8" w:rsidP="00F769AC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3A0F60">
              <w:rPr>
                <w:rFonts w:ascii="Arial" w:hAnsi="Arial" w:cs="Arial"/>
                <w:sz w:val="20"/>
                <w:szCs w:val="20"/>
              </w:rPr>
              <w:t>All Executives will champion at least one of the protected characteristics and where possible attend the Diversity subnetworks for Ethnic Minorities, LGBTQ+ and Disability.</w:t>
            </w:r>
          </w:p>
          <w:p w14:paraId="1E0CB0BD" w14:textId="05FD5D70" w:rsidR="00B43EE8" w:rsidRPr="003A0F60" w:rsidRDefault="00B43EE8" w:rsidP="00EC6D2B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3A0F60">
              <w:rPr>
                <w:rFonts w:ascii="Arial" w:hAnsi="Arial" w:cs="Arial"/>
                <w:sz w:val="20"/>
                <w:szCs w:val="20"/>
              </w:rPr>
              <w:t xml:space="preserve">To increase their understanding of issues related to race the Board will be taking part in </w:t>
            </w:r>
            <w:r w:rsidR="005D0606" w:rsidRPr="003A0F60">
              <w:rPr>
                <w:rFonts w:ascii="Arial" w:hAnsi="Arial" w:cs="Arial"/>
                <w:sz w:val="20"/>
                <w:szCs w:val="20"/>
              </w:rPr>
              <w:t>a</w:t>
            </w:r>
            <w:r w:rsidRPr="003A0F60">
              <w:rPr>
                <w:rFonts w:ascii="Arial" w:hAnsi="Arial" w:cs="Arial"/>
                <w:sz w:val="20"/>
                <w:szCs w:val="20"/>
              </w:rPr>
              <w:t xml:space="preserve"> Reciprocal Mentoring Programme, this will be </w:t>
            </w:r>
            <w:r w:rsidR="005D0606" w:rsidRPr="003A0F60">
              <w:rPr>
                <w:rFonts w:ascii="Arial" w:hAnsi="Arial" w:cs="Arial"/>
                <w:sz w:val="20"/>
                <w:szCs w:val="20"/>
              </w:rPr>
              <w:t xml:space="preserve">specifically </w:t>
            </w:r>
            <w:r w:rsidRPr="003A0F60">
              <w:rPr>
                <w:rFonts w:ascii="Arial" w:hAnsi="Arial" w:cs="Arial"/>
                <w:sz w:val="20"/>
                <w:szCs w:val="20"/>
              </w:rPr>
              <w:t xml:space="preserve">aimed </w:t>
            </w:r>
            <w:r w:rsidR="005D0606" w:rsidRPr="003A0F60">
              <w:rPr>
                <w:rFonts w:ascii="Arial" w:hAnsi="Arial" w:cs="Arial"/>
                <w:sz w:val="20"/>
                <w:szCs w:val="20"/>
              </w:rPr>
              <w:t>at Ethnic Minority Colleagues</w:t>
            </w:r>
            <w:r w:rsidR="003A0F60" w:rsidRPr="003A0F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696FBC" w14:textId="4AA7FCFA" w:rsidR="002C7AE5" w:rsidRPr="00B43EE8" w:rsidRDefault="002C7AE5" w:rsidP="002C7AE5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B43EE8">
              <w:rPr>
                <w:rFonts w:ascii="Arial" w:hAnsi="Arial" w:cs="Arial"/>
                <w:sz w:val="20"/>
                <w:szCs w:val="20"/>
              </w:rPr>
              <w:t>Positive action will be taken for future Executive vacancies to attract a broader field of applicants from different backgrounds.</w:t>
            </w:r>
          </w:p>
          <w:p w14:paraId="7DA0D97C" w14:textId="77777777" w:rsidR="00E723C2" w:rsidRPr="00B43EE8" w:rsidRDefault="00E723C2" w:rsidP="002C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97FB8" w14:textId="4A8B6241" w:rsidR="00E723C2" w:rsidRPr="00D0337E" w:rsidRDefault="00E723C2" w:rsidP="002C7AE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2798A871" w14:textId="77777777" w:rsidR="005A11F6" w:rsidRPr="005A11F6" w:rsidRDefault="005A11F6" w:rsidP="00A3794F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5A11F6" w:rsidRPr="005A11F6" w:rsidSect="003E62EE">
      <w:pgSz w:w="16838" w:h="11906" w:orient="landscape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292"/>
    <w:multiLevelType w:val="hybridMultilevel"/>
    <w:tmpl w:val="4ECA1592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359F"/>
    <w:multiLevelType w:val="hybridMultilevel"/>
    <w:tmpl w:val="A4583754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51C0"/>
    <w:multiLevelType w:val="hybridMultilevel"/>
    <w:tmpl w:val="7458B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5D9C"/>
    <w:multiLevelType w:val="hybridMultilevel"/>
    <w:tmpl w:val="8AFA0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35997"/>
    <w:multiLevelType w:val="hybridMultilevel"/>
    <w:tmpl w:val="16C4A54E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2C87"/>
    <w:multiLevelType w:val="hybridMultilevel"/>
    <w:tmpl w:val="DBFAA51E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94CD5"/>
    <w:multiLevelType w:val="hybridMultilevel"/>
    <w:tmpl w:val="B08C70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AD4455"/>
    <w:multiLevelType w:val="hybridMultilevel"/>
    <w:tmpl w:val="D0608C2A"/>
    <w:lvl w:ilvl="0" w:tplc="5D54E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4C62D00">
      <w:start w:val="117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9EA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C0BD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C664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765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4ADC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7ED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208D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4AF3ECD"/>
    <w:multiLevelType w:val="hybridMultilevel"/>
    <w:tmpl w:val="E332875E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635F2"/>
    <w:multiLevelType w:val="hybridMultilevel"/>
    <w:tmpl w:val="660C6636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015DD"/>
    <w:multiLevelType w:val="hybridMultilevel"/>
    <w:tmpl w:val="EC82EB2A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1A0"/>
    <w:multiLevelType w:val="hybridMultilevel"/>
    <w:tmpl w:val="E59648FA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D4544"/>
    <w:multiLevelType w:val="hybridMultilevel"/>
    <w:tmpl w:val="219481AE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C46E3"/>
    <w:multiLevelType w:val="hybridMultilevel"/>
    <w:tmpl w:val="830E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3E20"/>
    <w:multiLevelType w:val="hybridMultilevel"/>
    <w:tmpl w:val="1F5A3B38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36F60"/>
    <w:multiLevelType w:val="hybridMultilevel"/>
    <w:tmpl w:val="10E6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DF"/>
    <w:rsid w:val="000122BA"/>
    <w:rsid w:val="0001306A"/>
    <w:rsid w:val="000170C1"/>
    <w:rsid w:val="00024421"/>
    <w:rsid w:val="00050BFC"/>
    <w:rsid w:val="000730E4"/>
    <w:rsid w:val="00076A3A"/>
    <w:rsid w:val="00085F39"/>
    <w:rsid w:val="00093C5E"/>
    <w:rsid w:val="000A50CE"/>
    <w:rsid w:val="000A760A"/>
    <w:rsid w:val="000A7D41"/>
    <w:rsid w:val="000B007D"/>
    <w:rsid w:val="000C0A4A"/>
    <w:rsid w:val="000D4BF6"/>
    <w:rsid w:val="000F486D"/>
    <w:rsid w:val="0011235D"/>
    <w:rsid w:val="00127034"/>
    <w:rsid w:val="00137CA3"/>
    <w:rsid w:val="00146DD6"/>
    <w:rsid w:val="001514AD"/>
    <w:rsid w:val="00155077"/>
    <w:rsid w:val="00175CDB"/>
    <w:rsid w:val="00186FE3"/>
    <w:rsid w:val="001C4DFA"/>
    <w:rsid w:val="001E1FD6"/>
    <w:rsid w:val="0020417A"/>
    <w:rsid w:val="00232AE9"/>
    <w:rsid w:val="00260CFA"/>
    <w:rsid w:val="0028410D"/>
    <w:rsid w:val="0028489E"/>
    <w:rsid w:val="002B004A"/>
    <w:rsid w:val="002B40AE"/>
    <w:rsid w:val="002C7AE5"/>
    <w:rsid w:val="0031179F"/>
    <w:rsid w:val="00363D4A"/>
    <w:rsid w:val="00366D7B"/>
    <w:rsid w:val="003814DB"/>
    <w:rsid w:val="00397087"/>
    <w:rsid w:val="003A0F60"/>
    <w:rsid w:val="003A3C98"/>
    <w:rsid w:val="003A4C3C"/>
    <w:rsid w:val="003A5689"/>
    <w:rsid w:val="003B43DA"/>
    <w:rsid w:val="003B79A6"/>
    <w:rsid w:val="003C2E4B"/>
    <w:rsid w:val="003C49D4"/>
    <w:rsid w:val="003D07A8"/>
    <w:rsid w:val="003D1A64"/>
    <w:rsid w:val="003E62EE"/>
    <w:rsid w:val="003F4DE0"/>
    <w:rsid w:val="00402E1E"/>
    <w:rsid w:val="004211DD"/>
    <w:rsid w:val="00490E84"/>
    <w:rsid w:val="004926FE"/>
    <w:rsid w:val="00495096"/>
    <w:rsid w:val="00496FD2"/>
    <w:rsid w:val="004B4058"/>
    <w:rsid w:val="004B77EF"/>
    <w:rsid w:val="004C7173"/>
    <w:rsid w:val="004D0F0C"/>
    <w:rsid w:val="004E4FDF"/>
    <w:rsid w:val="005023E6"/>
    <w:rsid w:val="00505C5F"/>
    <w:rsid w:val="005133C6"/>
    <w:rsid w:val="00531561"/>
    <w:rsid w:val="0053224E"/>
    <w:rsid w:val="0054026B"/>
    <w:rsid w:val="00553C42"/>
    <w:rsid w:val="005556B0"/>
    <w:rsid w:val="00563012"/>
    <w:rsid w:val="00595226"/>
    <w:rsid w:val="005A11F6"/>
    <w:rsid w:val="005D0606"/>
    <w:rsid w:val="005F5483"/>
    <w:rsid w:val="005F60BF"/>
    <w:rsid w:val="00607B5F"/>
    <w:rsid w:val="006221DD"/>
    <w:rsid w:val="00632C2A"/>
    <w:rsid w:val="00642F9D"/>
    <w:rsid w:val="00647EBF"/>
    <w:rsid w:val="00653158"/>
    <w:rsid w:val="006536AD"/>
    <w:rsid w:val="006548A9"/>
    <w:rsid w:val="00657BD9"/>
    <w:rsid w:val="006650DF"/>
    <w:rsid w:val="006670D7"/>
    <w:rsid w:val="006742EA"/>
    <w:rsid w:val="006749D3"/>
    <w:rsid w:val="0069259A"/>
    <w:rsid w:val="006A7BED"/>
    <w:rsid w:val="006B604B"/>
    <w:rsid w:val="006C7A5C"/>
    <w:rsid w:val="006D500C"/>
    <w:rsid w:val="006F550D"/>
    <w:rsid w:val="00701F96"/>
    <w:rsid w:val="00706039"/>
    <w:rsid w:val="00722B47"/>
    <w:rsid w:val="0072754E"/>
    <w:rsid w:val="00746081"/>
    <w:rsid w:val="00766AD2"/>
    <w:rsid w:val="00767D3F"/>
    <w:rsid w:val="00784448"/>
    <w:rsid w:val="007A3A4B"/>
    <w:rsid w:val="007A44BE"/>
    <w:rsid w:val="007B18FC"/>
    <w:rsid w:val="007B2A2E"/>
    <w:rsid w:val="007B767F"/>
    <w:rsid w:val="007B7B90"/>
    <w:rsid w:val="007C3390"/>
    <w:rsid w:val="007E3C06"/>
    <w:rsid w:val="00802F24"/>
    <w:rsid w:val="00822C8F"/>
    <w:rsid w:val="008312BC"/>
    <w:rsid w:val="00833489"/>
    <w:rsid w:val="0085549C"/>
    <w:rsid w:val="00892D8E"/>
    <w:rsid w:val="008A40C8"/>
    <w:rsid w:val="008B0942"/>
    <w:rsid w:val="008B2AEF"/>
    <w:rsid w:val="008B650D"/>
    <w:rsid w:val="008C2EC7"/>
    <w:rsid w:val="008E2541"/>
    <w:rsid w:val="009009E7"/>
    <w:rsid w:val="00904A9F"/>
    <w:rsid w:val="0093C80D"/>
    <w:rsid w:val="00940CD2"/>
    <w:rsid w:val="009466FA"/>
    <w:rsid w:val="009836B8"/>
    <w:rsid w:val="009B0AF0"/>
    <w:rsid w:val="009B7AA9"/>
    <w:rsid w:val="009C61C7"/>
    <w:rsid w:val="009E0019"/>
    <w:rsid w:val="009F62EB"/>
    <w:rsid w:val="00A00068"/>
    <w:rsid w:val="00A05D14"/>
    <w:rsid w:val="00A1233A"/>
    <w:rsid w:val="00A269C8"/>
    <w:rsid w:val="00A319C8"/>
    <w:rsid w:val="00A3794F"/>
    <w:rsid w:val="00A53FC8"/>
    <w:rsid w:val="00A663DE"/>
    <w:rsid w:val="00A704C4"/>
    <w:rsid w:val="00A87FB4"/>
    <w:rsid w:val="00AC3157"/>
    <w:rsid w:val="00AC4F8B"/>
    <w:rsid w:val="00AE7CCC"/>
    <w:rsid w:val="00B12823"/>
    <w:rsid w:val="00B13CFD"/>
    <w:rsid w:val="00B172D7"/>
    <w:rsid w:val="00B20D69"/>
    <w:rsid w:val="00B3685D"/>
    <w:rsid w:val="00B43EE8"/>
    <w:rsid w:val="00B44D30"/>
    <w:rsid w:val="00B5517A"/>
    <w:rsid w:val="00B6637B"/>
    <w:rsid w:val="00B73A3C"/>
    <w:rsid w:val="00B80351"/>
    <w:rsid w:val="00B9034B"/>
    <w:rsid w:val="00B92EB1"/>
    <w:rsid w:val="00B93DF5"/>
    <w:rsid w:val="00B96980"/>
    <w:rsid w:val="00BB0EAB"/>
    <w:rsid w:val="00BB749B"/>
    <w:rsid w:val="00BB7881"/>
    <w:rsid w:val="00BC4ABC"/>
    <w:rsid w:val="00BD47C7"/>
    <w:rsid w:val="00BD5C58"/>
    <w:rsid w:val="00BE6201"/>
    <w:rsid w:val="00BF408A"/>
    <w:rsid w:val="00C00C6B"/>
    <w:rsid w:val="00C03249"/>
    <w:rsid w:val="00C70B7C"/>
    <w:rsid w:val="00CA1CE3"/>
    <w:rsid w:val="00CA3A02"/>
    <w:rsid w:val="00CB753C"/>
    <w:rsid w:val="00CD3CD2"/>
    <w:rsid w:val="00CD599F"/>
    <w:rsid w:val="00CE233D"/>
    <w:rsid w:val="00CF55B9"/>
    <w:rsid w:val="00CF6B23"/>
    <w:rsid w:val="00D0337E"/>
    <w:rsid w:val="00D046BC"/>
    <w:rsid w:val="00D37F1A"/>
    <w:rsid w:val="00D50A37"/>
    <w:rsid w:val="00D53ED6"/>
    <w:rsid w:val="00D62152"/>
    <w:rsid w:val="00D6797A"/>
    <w:rsid w:val="00DA3208"/>
    <w:rsid w:val="00DA34B3"/>
    <w:rsid w:val="00DA3D35"/>
    <w:rsid w:val="00DC6E04"/>
    <w:rsid w:val="00DF25C7"/>
    <w:rsid w:val="00DF60C3"/>
    <w:rsid w:val="00E119FA"/>
    <w:rsid w:val="00E23977"/>
    <w:rsid w:val="00E36A26"/>
    <w:rsid w:val="00E62405"/>
    <w:rsid w:val="00E723C2"/>
    <w:rsid w:val="00E76848"/>
    <w:rsid w:val="00E76CD5"/>
    <w:rsid w:val="00EA1C43"/>
    <w:rsid w:val="00EA5102"/>
    <w:rsid w:val="00EC6096"/>
    <w:rsid w:val="00ED0AB1"/>
    <w:rsid w:val="00F00795"/>
    <w:rsid w:val="00F15618"/>
    <w:rsid w:val="00F24BCF"/>
    <w:rsid w:val="00F32F65"/>
    <w:rsid w:val="00F33B7A"/>
    <w:rsid w:val="00F522C7"/>
    <w:rsid w:val="00F6202A"/>
    <w:rsid w:val="00F80A14"/>
    <w:rsid w:val="00F85706"/>
    <w:rsid w:val="00F97FBF"/>
    <w:rsid w:val="01433D26"/>
    <w:rsid w:val="03265A56"/>
    <w:rsid w:val="0338592E"/>
    <w:rsid w:val="03F8AA78"/>
    <w:rsid w:val="049FABC6"/>
    <w:rsid w:val="05169360"/>
    <w:rsid w:val="05755771"/>
    <w:rsid w:val="084E3422"/>
    <w:rsid w:val="0909CB7C"/>
    <w:rsid w:val="099E6B44"/>
    <w:rsid w:val="0B85D4E4"/>
    <w:rsid w:val="0BD5EA24"/>
    <w:rsid w:val="0C725BE0"/>
    <w:rsid w:val="0D5F5B2C"/>
    <w:rsid w:val="0E076739"/>
    <w:rsid w:val="10143ECF"/>
    <w:rsid w:val="1090C37A"/>
    <w:rsid w:val="11D91630"/>
    <w:rsid w:val="12EF712D"/>
    <w:rsid w:val="1323EAD7"/>
    <w:rsid w:val="143372D9"/>
    <w:rsid w:val="1491BA2C"/>
    <w:rsid w:val="14EE192F"/>
    <w:rsid w:val="166BBDA3"/>
    <w:rsid w:val="167CF03A"/>
    <w:rsid w:val="17529506"/>
    <w:rsid w:val="17F3C7F1"/>
    <w:rsid w:val="180D8256"/>
    <w:rsid w:val="180DC434"/>
    <w:rsid w:val="188EF78E"/>
    <w:rsid w:val="18B46F4B"/>
    <w:rsid w:val="195830AE"/>
    <w:rsid w:val="1969FB76"/>
    <w:rsid w:val="1B5F905A"/>
    <w:rsid w:val="1B92B07B"/>
    <w:rsid w:val="1C560232"/>
    <w:rsid w:val="1D5FDBD4"/>
    <w:rsid w:val="1D8567AD"/>
    <w:rsid w:val="1E08D5AD"/>
    <w:rsid w:val="1E22FC23"/>
    <w:rsid w:val="1E891D49"/>
    <w:rsid w:val="1ED83309"/>
    <w:rsid w:val="1F222252"/>
    <w:rsid w:val="1F8B8321"/>
    <w:rsid w:val="201A81A5"/>
    <w:rsid w:val="202E49FC"/>
    <w:rsid w:val="22E5D4C8"/>
    <w:rsid w:val="2471C430"/>
    <w:rsid w:val="257272C4"/>
    <w:rsid w:val="25BA9B4F"/>
    <w:rsid w:val="26BC6B2D"/>
    <w:rsid w:val="26CE2FDC"/>
    <w:rsid w:val="2A8EC462"/>
    <w:rsid w:val="2B8FDC50"/>
    <w:rsid w:val="2CD801BD"/>
    <w:rsid w:val="2E099D96"/>
    <w:rsid w:val="2E3D7ED9"/>
    <w:rsid w:val="2EE04566"/>
    <w:rsid w:val="2F99BD25"/>
    <w:rsid w:val="30025E0B"/>
    <w:rsid w:val="32C1A0A4"/>
    <w:rsid w:val="3381C5D8"/>
    <w:rsid w:val="33989CFB"/>
    <w:rsid w:val="343F20C0"/>
    <w:rsid w:val="34744804"/>
    <w:rsid w:val="35E71E31"/>
    <w:rsid w:val="35E81F09"/>
    <w:rsid w:val="35E91D2D"/>
    <w:rsid w:val="373A9B00"/>
    <w:rsid w:val="37AEAFC3"/>
    <w:rsid w:val="37C651EA"/>
    <w:rsid w:val="380E7BEA"/>
    <w:rsid w:val="391F2A0C"/>
    <w:rsid w:val="3ABC8E50"/>
    <w:rsid w:val="3BF5EA42"/>
    <w:rsid w:val="3C54B636"/>
    <w:rsid w:val="3D1708DF"/>
    <w:rsid w:val="3EB6C9CA"/>
    <w:rsid w:val="3F304617"/>
    <w:rsid w:val="40C3FEE3"/>
    <w:rsid w:val="413575E6"/>
    <w:rsid w:val="41C3D535"/>
    <w:rsid w:val="41F97EF3"/>
    <w:rsid w:val="427DD1DB"/>
    <w:rsid w:val="42884937"/>
    <w:rsid w:val="435FA596"/>
    <w:rsid w:val="46BE3BA5"/>
    <w:rsid w:val="474658A3"/>
    <w:rsid w:val="48BCB6D7"/>
    <w:rsid w:val="48C8159B"/>
    <w:rsid w:val="494BDA50"/>
    <w:rsid w:val="4C128780"/>
    <w:rsid w:val="4C311CFD"/>
    <w:rsid w:val="4D0CE2CD"/>
    <w:rsid w:val="4FAD4A54"/>
    <w:rsid w:val="50691D88"/>
    <w:rsid w:val="51D302BB"/>
    <w:rsid w:val="546673FD"/>
    <w:rsid w:val="546F875E"/>
    <w:rsid w:val="54CCA2D2"/>
    <w:rsid w:val="556EB08D"/>
    <w:rsid w:val="55D53EE6"/>
    <w:rsid w:val="564B81CA"/>
    <w:rsid w:val="5870A85F"/>
    <w:rsid w:val="591160BA"/>
    <w:rsid w:val="5D31E4FA"/>
    <w:rsid w:val="5D5B16D0"/>
    <w:rsid w:val="5DDEE828"/>
    <w:rsid w:val="5DDF7A21"/>
    <w:rsid w:val="5ED32F2D"/>
    <w:rsid w:val="5F02FEC2"/>
    <w:rsid w:val="60A71997"/>
    <w:rsid w:val="6158B117"/>
    <w:rsid w:val="639CB28A"/>
    <w:rsid w:val="64541A1F"/>
    <w:rsid w:val="645FD0E3"/>
    <w:rsid w:val="6477EE24"/>
    <w:rsid w:val="66BA5272"/>
    <w:rsid w:val="670E10A7"/>
    <w:rsid w:val="689FFB44"/>
    <w:rsid w:val="68A1F857"/>
    <w:rsid w:val="69753595"/>
    <w:rsid w:val="6B043A97"/>
    <w:rsid w:val="6CDEAA64"/>
    <w:rsid w:val="6D474CA4"/>
    <w:rsid w:val="6E89408B"/>
    <w:rsid w:val="6ED9E65B"/>
    <w:rsid w:val="6F644473"/>
    <w:rsid w:val="6F69D246"/>
    <w:rsid w:val="6F744AE7"/>
    <w:rsid w:val="70CE75AD"/>
    <w:rsid w:val="716653EC"/>
    <w:rsid w:val="718BF174"/>
    <w:rsid w:val="71B10054"/>
    <w:rsid w:val="74161A3B"/>
    <w:rsid w:val="7438F5D4"/>
    <w:rsid w:val="7481C54A"/>
    <w:rsid w:val="748935A2"/>
    <w:rsid w:val="74E8A116"/>
    <w:rsid w:val="7781F5ED"/>
    <w:rsid w:val="780D59E3"/>
    <w:rsid w:val="799A9F68"/>
    <w:rsid w:val="7AF64A29"/>
    <w:rsid w:val="7B366FC9"/>
    <w:rsid w:val="7B897A61"/>
    <w:rsid w:val="7BE79D87"/>
    <w:rsid w:val="7E032F6D"/>
    <w:rsid w:val="7E0D0C92"/>
    <w:rsid w:val="7E3B5567"/>
    <w:rsid w:val="7EB63940"/>
    <w:rsid w:val="7F9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1728"/>
  <w15:docId w15:val="{08A61BE3-FA8A-4B95-BA2D-F567507E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character" w:customStyle="1" w:styleId="A7">
    <w:name w:val="A7"/>
    <w:uiPriority w:val="99"/>
    <w:rsid w:val="004E4FDF"/>
    <w:rPr>
      <w:rFonts w:cs="Frutiger LT Pro 45 Light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F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101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9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24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47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93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27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89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A8A1-CFAE-4624-BDE6-DDE59302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Hopewell Abigail</dc:creator>
  <cp:lastModifiedBy>Bestwick Emily</cp:lastModifiedBy>
  <cp:revision>2</cp:revision>
  <dcterms:created xsi:type="dcterms:W3CDTF">2022-10-03T10:09:00Z</dcterms:created>
  <dcterms:modified xsi:type="dcterms:W3CDTF">2022-10-03T10:09:00Z</dcterms:modified>
</cp:coreProperties>
</file>