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812E" w14:textId="25B15537" w:rsidR="00722C79" w:rsidRPr="00036F4E" w:rsidRDefault="00F469ED" w:rsidP="00722C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BC0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 w:rsidRP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>Gold</w:t>
      </w:r>
      <w:r w:rsid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 10</w:t>
      </w:r>
      <w:r w:rsidR="00CE3C25" w:rsidRP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: </w:t>
      </w:r>
      <w:r w:rsidRP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>QI Co</w:t>
      </w:r>
      <w:r w:rsidR="00CE3C25" w:rsidRP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>aching Programme Dates</w:t>
      </w:r>
      <w:r w:rsidR="00722C79" w:rsidRPr="00036F4E"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 xml:space="preserve"> </w:t>
      </w:r>
    </w:p>
    <w:p w14:paraId="448AF4D0" w14:textId="1F6049AC" w:rsidR="00F469ED" w:rsidRPr="00036F4E" w:rsidRDefault="00036F4E" w:rsidP="00722C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BC03"/>
        <w:jc w:val="center"/>
        <w:rPr>
          <w:rFonts w:asciiTheme="minorHAnsi" w:hAnsiTheme="minorHAnsi" w:cstheme="minorHAnsi"/>
          <w:b/>
          <w:noProof/>
          <w:sz w:val="32"/>
          <w:szCs w:val="32"/>
          <w:lang w:eastAsia="en-GB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eastAsia="en-GB"/>
        </w:rPr>
        <w:t>September 2024</w:t>
      </w:r>
    </w:p>
    <w:p w14:paraId="21DEAB5A" w14:textId="77777777" w:rsidR="00F469ED" w:rsidRPr="00036F4E" w:rsidRDefault="00F469ED" w:rsidP="00F469ED">
      <w:pPr>
        <w:jc w:val="both"/>
        <w:rPr>
          <w:rFonts w:asciiTheme="minorHAnsi" w:hAnsiTheme="minorHAnsi" w:cstheme="minorHAnsi"/>
          <w:szCs w:val="28"/>
          <w:lang w:val="en"/>
        </w:rPr>
      </w:pPr>
    </w:p>
    <w:p w14:paraId="6AB85AE6" w14:textId="599A2076" w:rsidR="00F469ED" w:rsidRPr="00036F4E" w:rsidRDefault="0062076F" w:rsidP="00722C79">
      <w:pPr>
        <w:jc w:val="center"/>
        <w:rPr>
          <w:rFonts w:asciiTheme="minorHAnsi" w:hAnsiTheme="minorHAnsi" w:cstheme="minorHAnsi"/>
          <w:sz w:val="20"/>
          <w:lang w:val="en"/>
        </w:rPr>
      </w:pPr>
      <w:r w:rsidRPr="00036F4E">
        <w:rPr>
          <w:rFonts w:asciiTheme="minorHAnsi" w:hAnsiTheme="minorHAnsi" w:cstheme="minorHAnsi"/>
          <w:sz w:val="22"/>
          <w:szCs w:val="22"/>
          <w:lang w:val="en"/>
        </w:rPr>
        <w:t xml:space="preserve">The </w:t>
      </w:r>
      <w:proofErr w:type="spellStart"/>
      <w:r w:rsidRPr="00036F4E">
        <w:rPr>
          <w:rFonts w:asciiTheme="minorHAnsi" w:hAnsiTheme="minorHAnsi" w:cstheme="minorHAnsi"/>
          <w:sz w:val="22"/>
          <w:szCs w:val="22"/>
          <w:lang w:val="en"/>
        </w:rPr>
        <w:t>programme</w:t>
      </w:r>
      <w:proofErr w:type="spellEnd"/>
      <w:r w:rsidR="00F469ED" w:rsidRPr="00036F4E">
        <w:rPr>
          <w:rFonts w:asciiTheme="minorHAnsi" w:hAnsiTheme="minorHAnsi" w:cstheme="minorHAnsi"/>
          <w:sz w:val="22"/>
          <w:szCs w:val="22"/>
          <w:lang w:val="en"/>
        </w:rPr>
        <w:t xml:space="preserve"> consists of an introductory session plus</w:t>
      </w:r>
      <w:r w:rsidRPr="00036F4E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AB564D" w:rsidRPr="00036F4E">
        <w:rPr>
          <w:rFonts w:asciiTheme="minorHAnsi" w:hAnsiTheme="minorHAnsi" w:cstheme="minorHAnsi"/>
          <w:sz w:val="22"/>
          <w:szCs w:val="22"/>
          <w:lang w:val="en"/>
        </w:rPr>
        <w:t>8</w:t>
      </w:r>
      <w:r w:rsidR="00F469ED" w:rsidRPr="00036F4E">
        <w:rPr>
          <w:rFonts w:asciiTheme="minorHAnsi" w:hAnsiTheme="minorHAnsi" w:cstheme="minorHAnsi"/>
          <w:sz w:val="22"/>
          <w:szCs w:val="22"/>
          <w:lang w:val="en"/>
        </w:rPr>
        <w:t xml:space="preserve"> modules</w:t>
      </w:r>
      <w:r w:rsidR="00E0125D" w:rsidRPr="00036F4E">
        <w:rPr>
          <w:rFonts w:asciiTheme="minorHAnsi" w:hAnsiTheme="minorHAnsi" w:cstheme="minorHAnsi"/>
          <w:sz w:val="22"/>
          <w:szCs w:val="22"/>
          <w:lang w:val="en"/>
        </w:rPr>
        <w:t xml:space="preserve"> and a debrief session. </w:t>
      </w:r>
      <w:r w:rsidR="00CA284C" w:rsidRPr="00036F4E">
        <w:rPr>
          <w:rFonts w:asciiTheme="minorHAnsi" w:hAnsiTheme="minorHAnsi" w:cstheme="minorHAnsi"/>
          <w:sz w:val="22"/>
          <w:szCs w:val="22"/>
          <w:lang w:val="en"/>
        </w:rPr>
        <w:t>These sessions could be subject to change due to room cancellations/trainer availability. We will endeavor to keep you informed of changes as soon as possible</w:t>
      </w:r>
      <w:r w:rsidR="00E61B43" w:rsidRPr="00036F4E">
        <w:rPr>
          <w:rFonts w:asciiTheme="minorHAnsi" w:hAnsiTheme="minorHAnsi" w:cstheme="minorHAnsi"/>
          <w:sz w:val="20"/>
          <w:lang w:val="en"/>
        </w:rPr>
        <w:t>.</w:t>
      </w:r>
    </w:p>
    <w:p w14:paraId="3CE3B40B" w14:textId="77777777" w:rsidR="00722C79" w:rsidRPr="00036F4E" w:rsidRDefault="00722C79" w:rsidP="006F1E9A">
      <w:pPr>
        <w:rPr>
          <w:rFonts w:asciiTheme="minorHAnsi" w:hAnsiTheme="minorHAnsi" w:cstheme="minorHAnsi"/>
          <w:sz w:val="18"/>
          <w:szCs w:val="18"/>
          <w:lang w:val="en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814"/>
        <w:gridCol w:w="3156"/>
        <w:gridCol w:w="2409"/>
        <w:gridCol w:w="2127"/>
        <w:gridCol w:w="1842"/>
      </w:tblGrid>
      <w:tr w:rsidR="00895E55" w:rsidRPr="00036F4E" w14:paraId="39A6CFED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3D8427F6" w14:textId="77777777" w:rsidR="00895E55" w:rsidRPr="00036F4E" w:rsidRDefault="00895E55" w:rsidP="000439B3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</w:p>
        </w:tc>
        <w:tc>
          <w:tcPr>
            <w:tcW w:w="3156" w:type="dxa"/>
            <w:shd w:val="clear" w:color="auto" w:fill="66CCFF"/>
            <w:vAlign w:val="center"/>
          </w:tcPr>
          <w:p w14:paraId="11FDCC41" w14:textId="77777777" w:rsidR="00895E55" w:rsidRPr="00036F4E" w:rsidRDefault="00895E55" w:rsidP="00722C79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>Session</w:t>
            </w:r>
          </w:p>
        </w:tc>
        <w:tc>
          <w:tcPr>
            <w:tcW w:w="2409" w:type="dxa"/>
            <w:shd w:val="clear" w:color="auto" w:fill="66CCFF"/>
            <w:vAlign w:val="center"/>
          </w:tcPr>
          <w:p w14:paraId="5091A2D1" w14:textId="77777777" w:rsidR="00895E55" w:rsidRPr="00036F4E" w:rsidRDefault="00895E55" w:rsidP="00895E55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127" w:type="dxa"/>
            <w:shd w:val="clear" w:color="auto" w:fill="66CCFF"/>
            <w:vAlign w:val="center"/>
          </w:tcPr>
          <w:p w14:paraId="7E201785" w14:textId="77777777" w:rsidR="00895E55" w:rsidRPr="00036F4E" w:rsidRDefault="00895E55" w:rsidP="00895E55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842" w:type="dxa"/>
            <w:shd w:val="clear" w:color="auto" w:fill="66CCFF"/>
            <w:vAlign w:val="center"/>
          </w:tcPr>
          <w:p w14:paraId="3033433A" w14:textId="77777777" w:rsidR="00895E55" w:rsidRPr="00036F4E" w:rsidRDefault="00895E55" w:rsidP="00895E55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n-GB"/>
              </w:rPr>
              <w:t>Times</w:t>
            </w:r>
          </w:p>
        </w:tc>
      </w:tr>
      <w:tr w:rsidR="00293675" w:rsidRPr="00036F4E" w14:paraId="0B4542EF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4F83985B" w14:textId="25E2C4F5" w:rsidR="00293675" w:rsidRPr="00036F4E" w:rsidRDefault="008E1772" w:rsidP="00293675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1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0678AC0F" w14:textId="27CAD1EE" w:rsidR="00293675" w:rsidRPr="00036F4E" w:rsidRDefault="00293675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Introdu</w:t>
            </w:r>
            <w:r w:rsidR="001E47CF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cing the Role of the Gold Coach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5E6D7C7C" w14:textId="656BE76C" w:rsidR="00293675" w:rsidRPr="00036F4E" w:rsidRDefault="00036F4E" w:rsidP="00293675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Wednesday 04.09.24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294D945D" w14:textId="1796F532" w:rsidR="00293675" w:rsidRPr="00036F4E" w:rsidRDefault="00036F4E" w:rsidP="00293675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Room 4 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20417C2B" w14:textId="29F73C71" w:rsidR="00293675" w:rsidRPr="00036F4E" w:rsidRDefault="00F95E3D" w:rsidP="00293675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</w:t>
            </w:r>
            <w:r w:rsidR="00293675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9:00</w:t>
            </w: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 </w:t>
            </w:r>
            <w:r w:rsidR="001E47CF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–</w:t>
            </w: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 </w:t>
            </w:r>
            <w:r w:rsidR="00293675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1</w:t>
            </w:r>
            <w:r w:rsidR="001E47CF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2:00</w:t>
            </w:r>
          </w:p>
        </w:tc>
      </w:tr>
      <w:tr w:rsidR="007B688E" w:rsidRPr="00036F4E" w14:paraId="23149EEB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62F91B04" w14:textId="07AAA0F5" w:rsidR="007B688E" w:rsidRPr="00036F4E" w:rsidRDefault="008E1772" w:rsidP="007B688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2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098E40DF" w14:textId="2AE46995" w:rsidR="007B688E" w:rsidRPr="00036F4E" w:rsidRDefault="007B688E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Coaching Conversations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15B6B60" w14:textId="54CC205E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Wednesday 18.09.24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1B331CD7" w14:textId="2FFDC3C9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F8 </w:t>
            </w:r>
            <w:r w:rsidR="007B688E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REC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12E62B37" w14:textId="5758459F" w:rsidR="007B688E" w:rsidRPr="00036F4E" w:rsidRDefault="007B688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09:30 - 16:30</w:t>
            </w:r>
          </w:p>
        </w:tc>
      </w:tr>
      <w:tr w:rsidR="007B688E" w:rsidRPr="00036F4E" w14:paraId="5C0D18A6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7B257EF9" w14:textId="37ED8217" w:rsidR="007B688E" w:rsidRPr="00036F4E" w:rsidRDefault="008E1772" w:rsidP="007B688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3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6885007A" w14:textId="04822E0B" w:rsidR="007B688E" w:rsidRPr="00036F4E" w:rsidRDefault="007B688E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Gold QI Tools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5170496C" w14:textId="4718C734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Monday 07.10.24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BBD8CCC" w14:textId="171EE239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F9 </w:t>
            </w:r>
            <w:r w:rsidR="007B688E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REC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11CF62C7" w14:textId="5C6EF6CB" w:rsidR="007B688E" w:rsidRPr="00036F4E" w:rsidRDefault="007B688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09:00 - 13:00</w:t>
            </w:r>
          </w:p>
        </w:tc>
      </w:tr>
      <w:tr w:rsidR="007B688E" w:rsidRPr="00036F4E" w14:paraId="4C121BEE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0A2335DA" w14:textId="2DA470D7" w:rsidR="007B688E" w:rsidRPr="00036F4E" w:rsidRDefault="008E1772" w:rsidP="007B688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4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03D5B016" w14:textId="409DE5B5" w:rsidR="007B688E" w:rsidRPr="00036F4E" w:rsidRDefault="007B688E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Human Factors &amp; Systems Thinking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7D0DED6" w14:textId="4F6330A9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Tuesday 15.10.24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3017CF9" w14:textId="4F13FFAC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Room 10 </w:t>
            </w:r>
            <w:r w:rsidR="007B688E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4B24565D" w14:textId="3C00F3C9" w:rsidR="007B688E" w:rsidRPr="00036F4E" w:rsidRDefault="007B688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09:00 - 16:00</w:t>
            </w:r>
          </w:p>
        </w:tc>
      </w:tr>
      <w:tr w:rsidR="007B688E" w:rsidRPr="00036F4E" w14:paraId="6E3D0070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4CD3E7C8" w14:textId="1889C2B2" w:rsidR="007B688E" w:rsidRPr="00036F4E" w:rsidRDefault="008E1772" w:rsidP="007B688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5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786FBB52" w14:textId="55F5C097" w:rsidR="007B688E" w:rsidRPr="00036F4E" w:rsidRDefault="007B688E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Patient Experience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7172268E" w14:textId="15119AF5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Wednesday 06.11.24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433E19D6" w14:textId="2F0D3869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F9 </w:t>
            </w:r>
            <w:r w:rsidR="007B688E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REC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4071F125" w14:textId="713DA77C" w:rsidR="007B688E" w:rsidRPr="00036F4E" w:rsidRDefault="007B688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09:30 - 13:00</w:t>
            </w:r>
          </w:p>
        </w:tc>
      </w:tr>
      <w:tr w:rsidR="007B688E" w:rsidRPr="00036F4E" w14:paraId="7BA3BCBA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31EB2FD1" w14:textId="77FEF14A" w:rsidR="007B688E" w:rsidRPr="00036F4E" w:rsidRDefault="008E1772" w:rsidP="007B688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6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26962597" w14:textId="6BD4228D" w:rsidR="007B688E" w:rsidRPr="00036F4E" w:rsidRDefault="007B688E" w:rsidP="00BC7220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Measurement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692CE254" w14:textId="1BC00832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Wednesday 13.11.24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79F38D80" w14:textId="2BA15299" w:rsidR="007B688E" w:rsidRPr="00036F4E" w:rsidRDefault="00036F4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Room 3 </w:t>
            </w:r>
            <w:r w:rsidR="007B688E"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0F88514D" w14:textId="6B02BD2C" w:rsidR="007B688E" w:rsidRPr="00036F4E" w:rsidRDefault="007B688E" w:rsidP="007B688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09:00 - 13:00</w:t>
            </w:r>
          </w:p>
        </w:tc>
      </w:tr>
      <w:tr w:rsidR="00036F4E" w:rsidRPr="00036F4E" w14:paraId="6565865F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744E2BBE" w14:textId="0A7BA0CB" w:rsidR="00036F4E" w:rsidRPr="00036F4E" w:rsidRDefault="008E1772" w:rsidP="00036F4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7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75F0FF7F" w14:textId="1CB3644F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Sustainability &amp; Health Inequalities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986A57F" w14:textId="1B47EE8E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Thursday 05.12.24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7D87C470" w14:textId="5082BFFC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Room </w:t>
            </w:r>
            <w:r w:rsidR="007D1BC7">
              <w:rPr>
                <w:rFonts w:asciiTheme="minorHAnsi" w:hAnsiTheme="minorHAnsi" w:cstheme="minorHAnsi"/>
                <w:noProof/>
                <w:sz w:val="22"/>
                <w:lang w:eastAsia="en-GB"/>
              </w:rPr>
              <w:t>6</w:t>
            </w:r>
            <w:r w:rsidR="00C60252">
              <w:rPr>
                <w:rFonts w:asciiTheme="minorHAnsi" w:hAnsiTheme="minorHAnsi" w:cstheme="minorHAnsi"/>
                <w:noProof/>
                <w:sz w:val="22"/>
                <w:lang w:eastAsia="en-GB"/>
              </w:rPr>
              <w:t xml:space="preserve"> 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5C87EB94" w14:textId="6575FC61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– 15:00</w:t>
            </w:r>
          </w:p>
        </w:tc>
      </w:tr>
      <w:tr w:rsidR="00036F4E" w:rsidRPr="00036F4E" w14:paraId="4F53F892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09673A8F" w14:textId="43D4376E" w:rsidR="00036F4E" w:rsidRPr="00036F4E" w:rsidRDefault="008E1772" w:rsidP="00036F4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8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583E2B7B" w14:textId="2BD858EF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Leading Change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6416FBFA" w14:textId="0E1DC42E" w:rsidR="00036F4E" w:rsidRPr="00036F4E" w:rsidRDefault="00C60252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Friday 17.01.25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60CD8E0B" w14:textId="5A15AF51" w:rsidR="00036F4E" w:rsidRPr="00036F4E" w:rsidRDefault="00C60252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F8 REC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48CF2F3C" w14:textId="2A123072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</w:t>
            </w:r>
            <w:r w:rsidR="00613608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</w:t>
            </w: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0 - 12:</w:t>
            </w:r>
            <w:r w:rsidR="00613608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</w:t>
            </w: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</w:t>
            </w:r>
          </w:p>
        </w:tc>
      </w:tr>
      <w:tr w:rsidR="00036F4E" w:rsidRPr="00036F4E" w14:paraId="0C55E313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059FDB88" w14:textId="3F5F4CD4" w:rsidR="00036F4E" w:rsidRPr="00036F4E" w:rsidRDefault="008E1772" w:rsidP="00036F4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9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60B59917" w14:textId="7EF9F290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Creative Thinking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1BEF966" w14:textId="0C8FFCB8" w:rsidR="00036F4E" w:rsidRPr="00036F4E" w:rsidRDefault="00C60252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Thursday 06.02.25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06728311" w14:textId="1C6B7333" w:rsidR="00036F4E" w:rsidRPr="00036F4E" w:rsidRDefault="00C60252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Lecture Hall 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721AE1D0" w14:textId="7BAD6352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09:00 - 13:00</w:t>
            </w:r>
          </w:p>
        </w:tc>
      </w:tr>
      <w:tr w:rsidR="00036F4E" w:rsidRPr="00036F4E" w14:paraId="35922956" w14:textId="77777777" w:rsidTr="00036F4E">
        <w:trPr>
          <w:trHeight w:hRule="exact" w:val="624"/>
        </w:trPr>
        <w:tc>
          <w:tcPr>
            <w:tcW w:w="814" w:type="dxa"/>
            <w:shd w:val="clear" w:color="auto" w:fill="66CCFF"/>
            <w:vAlign w:val="center"/>
          </w:tcPr>
          <w:p w14:paraId="7F471FED" w14:textId="6BB16AA0" w:rsidR="00036F4E" w:rsidRPr="00036F4E" w:rsidRDefault="008E1772" w:rsidP="00036F4E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t>10</w:t>
            </w:r>
          </w:p>
        </w:tc>
        <w:tc>
          <w:tcPr>
            <w:tcW w:w="3156" w:type="dxa"/>
            <w:shd w:val="clear" w:color="auto" w:fill="EEECE1" w:themeFill="background2"/>
            <w:vAlign w:val="center"/>
          </w:tcPr>
          <w:p w14:paraId="7C35F21A" w14:textId="5D91E227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Debrief Session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14:paraId="3C95BA12" w14:textId="079E2250" w:rsidR="00036F4E" w:rsidRPr="00036F4E" w:rsidRDefault="001248F8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Thursday 27.02.25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7100A4C" w14:textId="0F5AE3C4" w:rsidR="00036F4E" w:rsidRPr="00036F4E" w:rsidRDefault="001248F8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sz w:val="22"/>
                <w:lang w:eastAsia="en-GB"/>
              </w:rPr>
              <w:t>Room 6 SEC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1D67E392" w14:textId="63203126" w:rsidR="00036F4E" w:rsidRPr="00036F4E" w:rsidRDefault="00036F4E" w:rsidP="00036F4E">
            <w:pPr>
              <w:jc w:val="center"/>
              <w:rPr>
                <w:rFonts w:asciiTheme="minorHAnsi" w:hAnsiTheme="minorHAnsi" w:cstheme="minorHAnsi"/>
                <w:noProof/>
                <w:sz w:val="22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sz w:val="22"/>
                <w:lang w:eastAsia="en-GB"/>
              </w:rPr>
              <w:t>09:00 -13:00</w:t>
            </w:r>
          </w:p>
        </w:tc>
      </w:tr>
    </w:tbl>
    <w:p w14:paraId="4348A527" w14:textId="77777777" w:rsidR="00F469ED" w:rsidRPr="00036F4E" w:rsidRDefault="00F469ED" w:rsidP="00F469ED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63117" w:rsidRPr="00036F4E" w14:paraId="7FC0A652" w14:textId="77777777" w:rsidTr="00613608">
        <w:trPr>
          <w:trHeight w:val="1009"/>
        </w:trPr>
        <w:tc>
          <w:tcPr>
            <w:tcW w:w="9497" w:type="dxa"/>
            <w:gridSpan w:val="2"/>
            <w:shd w:val="clear" w:color="auto" w:fill="66CCFF"/>
            <w:vAlign w:val="center"/>
          </w:tcPr>
          <w:p w14:paraId="54F4ABFF" w14:textId="77777777" w:rsidR="00063117" w:rsidRPr="00036F4E" w:rsidRDefault="0063283F" w:rsidP="00043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36F4E">
              <w:rPr>
                <w:rFonts w:asciiTheme="minorHAnsi" w:hAnsiTheme="minorHAnsi" w:cstheme="minorHAnsi"/>
                <w:b/>
                <w:sz w:val="24"/>
                <w:szCs w:val="24"/>
              </w:rPr>
              <w:t>Gold Coaching Practice – Reflective Review</w:t>
            </w:r>
          </w:p>
          <w:p w14:paraId="497745E1" w14:textId="2F3775FC" w:rsidR="000439B3" w:rsidRPr="00036F4E" w:rsidRDefault="00613608" w:rsidP="0063283F">
            <w:pPr>
              <w:jc w:val="center"/>
              <w:rPr>
                <w:rFonts w:asciiTheme="minorHAnsi" w:hAnsiTheme="minorHAnsi" w:cstheme="minorHAnsi"/>
                <w:noProof/>
                <w:sz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It is anticipated that </w:t>
            </w:r>
            <w:r w:rsidR="000439B3" w:rsidRPr="00036F4E">
              <w:rPr>
                <w:rFonts w:asciiTheme="minorHAnsi" w:hAnsiTheme="minorHAnsi" w:cstheme="minorHAnsi"/>
                <w:sz w:val="24"/>
              </w:rPr>
              <w:t>Gold Coach</w:t>
            </w:r>
            <w:r>
              <w:rPr>
                <w:rFonts w:asciiTheme="minorHAnsi" w:hAnsiTheme="minorHAnsi" w:cstheme="minorHAnsi"/>
                <w:sz w:val="24"/>
              </w:rPr>
              <w:t xml:space="preserve">es will attend at least one session per year  </w:t>
            </w:r>
          </w:p>
        </w:tc>
      </w:tr>
      <w:tr w:rsidR="00816C2A" w:rsidRPr="00036F4E" w14:paraId="52A83957" w14:textId="77777777" w:rsidTr="00AB564D">
        <w:trPr>
          <w:trHeight w:val="688"/>
        </w:trPr>
        <w:tc>
          <w:tcPr>
            <w:tcW w:w="4820" w:type="dxa"/>
            <w:shd w:val="clear" w:color="auto" w:fill="EEECE1" w:themeFill="background2"/>
          </w:tcPr>
          <w:p w14:paraId="54692692" w14:textId="0B506488" w:rsidR="00816C2A" w:rsidRPr="00036F4E" w:rsidRDefault="00280269" w:rsidP="00D61DB1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color w:val="FF0000"/>
                <w:sz w:val="24"/>
                <w:lang w:eastAsia="en-GB"/>
              </w:rPr>
              <w:t>Date to be confirmed</w:t>
            </w:r>
          </w:p>
          <w:p w14:paraId="1648259D" w14:textId="737B1889" w:rsidR="00722C79" w:rsidRPr="00036F4E" w:rsidRDefault="00722C79" w:rsidP="00D61DB1">
            <w:pPr>
              <w:jc w:val="center"/>
              <w:rPr>
                <w:rFonts w:asciiTheme="minorHAnsi" w:hAnsiTheme="minorHAnsi" w:cstheme="minorHAnsi"/>
                <w:noProof/>
                <w:color w:val="FF0000"/>
                <w:sz w:val="24"/>
                <w:lang w:eastAsia="en-GB"/>
              </w:rPr>
            </w:pPr>
          </w:p>
        </w:tc>
        <w:tc>
          <w:tcPr>
            <w:tcW w:w="4677" w:type="dxa"/>
            <w:shd w:val="clear" w:color="auto" w:fill="EEECE1" w:themeFill="background2"/>
          </w:tcPr>
          <w:p w14:paraId="35ECA5FA" w14:textId="2B5F8A7B" w:rsidR="00816C2A" w:rsidRPr="00036F4E" w:rsidRDefault="00280269" w:rsidP="0060728E">
            <w:pPr>
              <w:jc w:val="center"/>
              <w:rPr>
                <w:rFonts w:asciiTheme="minorHAnsi" w:hAnsiTheme="minorHAnsi" w:cstheme="minorHAnsi"/>
                <w:noProof/>
                <w:color w:val="EEECE1" w:themeColor="background2"/>
                <w:sz w:val="24"/>
                <w:lang w:eastAsia="en-GB"/>
              </w:rPr>
            </w:pPr>
            <w:r w:rsidRPr="00036F4E">
              <w:rPr>
                <w:rFonts w:asciiTheme="minorHAnsi" w:hAnsiTheme="minorHAnsi" w:cstheme="minorHAnsi"/>
                <w:noProof/>
                <w:color w:val="FF0000"/>
                <w:sz w:val="24"/>
                <w:lang w:eastAsia="en-GB"/>
              </w:rPr>
              <w:t>Date to be confirmed</w:t>
            </w:r>
          </w:p>
        </w:tc>
      </w:tr>
    </w:tbl>
    <w:p w14:paraId="1AACB06D" w14:textId="3DE456C6" w:rsidR="00593A34" w:rsidRDefault="00593A34" w:rsidP="00425617"/>
    <w:p w14:paraId="7BE1C75D" w14:textId="1FAA2808" w:rsidR="00722C79" w:rsidRDefault="00722C79" w:rsidP="00425617"/>
    <w:p w14:paraId="4646B1EC" w14:textId="55933378" w:rsidR="00722C79" w:rsidRPr="00F469ED" w:rsidRDefault="00722C79" w:rsidP="00425617"/>
    <w:sectPr w:rsidR="00722C79" w:rsidRPr="00F469ED" w:rsidSect="00722C79">
      <w:headerReference w:type="first" r:id="rId7"/>
      <w:pgSz w:w="12240" w:h="15840" w:code="1"/>
      <w:pgMar w:top="3403" w:right="1080" w:bottom="0" w:left="1080" w:header="0" w:footer="2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3273" w14:textId="77777777" w:rsidR="0014205A" w:rsidRDefault="0014205A">
      <w:r>
        <w:separator/>
      </w:r>
    </w:p>
  </w:endnote>
  <w:endnote w:type="continuationSeparator" w:id="0">
    <w:p w14:paraId="337542EC" w14:textId="77777777" w:rsidR="0014205A" w:rsidRDefault="001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D7D8" w14:textId="77777777" w:rsidR="0014205A" w:rsidRDefault="0014205A">
      <w:r>
        <w:separator/>
      </w:r>
    </w:p>
  </w:footnote>
  <w:footnote w:type="continuationSeparator" w:id="0">
    <w:p w14:paraId="6A6111C1" w14:textId="77777777" w:rsidR="0014205A" w:rsidRDefault="0014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2C93" w14:textId="77777777" w:rsidR="00842594" w:rsidRDefault="0084259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5E52BAD" wp14:editId="63C964B6">
          <wp:simplePos x="0" y="0"/>
          <wp:positionH relativeFrom="column">
            <wp:posOffset>-713105</wp:posOffset>
          </wp:positionH>
          <wp:positionV relativeFrom="paragraph">
            <wp:posOffset>66802</wp:posOffset>
          </wp:positionV>
          <wp:extent cx="7839235" cy="224023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QIA-210x60-Document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235" cy="2240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2in" o:bullet="t">
        <v:imagedata r:id="rId1" o:title=""/>
      </v:shape>
    </w:pict>
  </w:numPicBullet>
  <w:numPicBullet w:numPicBulletId="1">
    <w:pict>
      <v:shape id="_x0000_i1027" type="#_x0000_t75" style="width:378pt;height:13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705169">
    <w:abstractNumId w:val="9"/>
  </w:num>
  <w:num w:numId="2" w16cid:durableId="1121680418">
    <w:abstractNumId w:val="7"/>
  </w:num>
  <w:num w:numId="3" w16cid:durableId="211384799">
    <w:abstractNumId w:val="6"/>
  </w:num>
  <w:num w:numId="4" w16cid:durableId="962535272">
    <w:abstractNumId w:val="5"/>
  </w:num>
  <w:num w:numId="5" w16cid:durableId="310640868">
    <w:abstractNumId w:val="4"/>
  </w:num>
  <w:num w:numId="6" w16cid:durableId="2053576297">
    <w:abstractNumId w:val="8"/>
  </w:num>
  <w:num w:numId="7" w16cid:durableId="935477640">
    <w:abstractNumId w:val="3"/>
  </w:num>
  <w:num w:numId="8" w16cid:durableId="695883519">
    <w:abstractNumId w:val="2"/>
  </w:num>
  <w:num w:numId="9" w16cid:durableId="1539199324">
    <w:abstractNumId w:val="1"/>
  </w:num>
  <w:num w:numId="10" w16cid:durableId="1766412653">
    <w:abstractNumId w:val="0"/>
  </w:num>
  <w:num w:numId="11" w16cid:durableId="2083983615">
    <w:abstractNumId w:val="11"/>
  </w:num>
  <w:num w:numId="12" w16cid:durableId="922184161">
    <w:abstractNumId w:val="13"/>
  </w:num>
  <w:num w:numId="13" w16cid:durableId="37707685">
    <w:abstractNumId w:val="12"/>
  </w:num>
  <w:num w:numId="14" w16cid:durableId="288783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19457" fillcolor="#56008c" stroke="f">
      <v:fill color="#56008c"/>
      <v:stroke weight="0" insetpen="t" on="f"/>
      <v:shadow color="#ccc"/>
      <v:textbox inset="2.88pt,2.88pt,2.88pt,2.88pt"/>
      <o:colormru v:ext="edit" colors="#56008c,#003893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BD"/>
    <w:rsid w:val="00016EAF"/>
    <w:rsid w:val="000207D8"/>
    <w:rsid w:val="00026599"/>
    <w:rsid w:val="00031EA4"/>
    <w:rsid w:val="00036F4E"/>
    <w:rsid w:val="000439B3"/>
    <w:rsid w:val="00045551"/>
    <w:rsid w:val="00060F4A"/>
    <w:rsid w:val="00063117"/>
    <w:rsid w:val="000875A1"/>
    <w:rsid w:val="00090D83"/>
    <w:rsid w:val="00094C9A"/>
    <w:rsid w:val="000967FC"/>
    <w:rsid w:val="000A1DFF"/>
    <w:rsid w:val="000B400F"/>
    <w:rsid w:val="000D7E65"/>
    <w:rsid w:val="000E32BD"/>
    <w:rsid w:val="000F0F8C"/>
    <w:rsid w:val="000F441A"/>
    <w:rsid w:val="000F4A59"/>
    <w:rsid w:val="001079A7"/>
    <w:rsid w:val="001248F8"/>
    <w:rsid w:val="001367E8"/>
    <w:rsid w:val="00137DD1"/>
    <w:rsid w:val="0014205A"/>
    <w:rsid w:val="00142D65"/>
    <w:rsid w:val="0014582F"/>
    <w:rsid w:val="00174345"/>
    <w:rsid w:val="00180858"/>
    <w:rsid w:val="001823C3"/>
    <w:rsid w:val="00184BFE"/>
    <w:rsid w:val="00186984"/>
    <w:rsid w:val="001A3C2C"/>
    <w:rsid w:val="001B55B5"/>
    <w:rsid w:val="001C6B36"/>
    <w:rsid w:val="001D4B33"/>
    <w:rsid w:val="001E47CF"/>
    <w:rsid w:val="00201C60"/>
    <w:rsid w:val="00202FE4"/>
    <w:rsid w:val="002059CD"/>
    <w:rsid w:val="00213DB3"/>
    <w:rsid w:val="00215570"/>
    <w:rsid w:val="002174C2"/>
    <w:rsid w:val="0022121D"/>
    <w:rsid w:val="00222913"/>
    <w:rsid w:val="00236358"/>
    <w:rsid w:val="0024273B"/>
    <w:rsid w:val="00267FB8"/>
    <w:rsid w:val="00276A90"/>
    <w:rsid w:val="00280269"/>
    <w:rsid w:val="00284F12"/>
    <w:rsid w:val="0029061A"/>
    <w:rsid w:val="00293675"/>
    <w:rsid w:val="002A343F"/>
    <w:rsid w:val="002C35F7"/>
    <w:rsid w:val="002F5DD7"/>
    <w:rsid w:val="00303B25"/>
    <w:rsid w:val="0030568C"/>
    <w:rsid w:val="0031070C"/>
    <w:rsid w:val="00312DC0"/>
    <w:rsid w:val="003277A9"/>
    <w:rsid w:val="00331E10"/>
    <w:rsid w:val="0033364F"/>
    <w:rsid w:val="003541AC"/>
    <w:rsid w:val="003643FF"/>
    <w:rsid w:val="003763D1"/>
    <w:rsid w:val="00380B5D"/>
    <w:rsid w:val="00387791"/>
    <w:rsid w:val="00394ED5"/>
    <w:rsid w:val="003A0D5D"/>
    <w:rsid w:val="003A19FA"/>
    <w:rsid w:val="003B67B6"/>
    <w:rsid w:val="003C3220"/>
    <w:rsid w:val="003C4A85"/>
    <w:rsid w:val="00410DFE"/>
    <w:rsid w:val="00420089"/>
    <w:rsid w:val="00425617"/>
    <w:rsid w:val="004326F5"/>
    <w:rsid w:val="00462E73"/>
    <w:rsid w:val="00466126"/>
    <w:rsid w:val="00466D98"/>
    <w:rsid w:val="00480D9D"/>
    <w:rsid w:val="004C571F"/>
    <w:rsid w:val="004C66E8"/>
    <w:rsid w:val="004F1AC8"/>
    <w:rsid w:val="005003DB"/>
    <w:rsid w:val="00502640"/>
    <w:rsid w:val="00504463"/>
    <w:rsid w:val="00516F08"/>
    <w:rsid w:val="00517214"/>
    <w:rsid w:val="00523040"/>
    <w:rsid w:val="00524BBD"/>
    <w:rsid w:val="005261C0"/>
    <w:rsid w:val="005478F3"/>
    <w:rsid w:val="0055251F"/>
    <w:rsid w:val="00561680"/>
    <w:rsid w:val="00561FA7"/>
    <w:rsid w:val="005707E8"/>
    <w:rsid w:val="005742AD"/>
    <w:rsid w:val="00575343"/>
    <w:rsid w:val="00576637"/>
    <w:rsid w:val="005807F0"/>
    <w:rsid w:val="00580816"/>
    <w:rsid w:val="00582CEE"/>
    <w:rsid w:val="00593A34"/>
    <w:rsid w:val="00594895"/>
    <w:rsid w:val="00596559"/>
    <w:rsid w:val="00597426"/>
    <w:rsid w:val="005A1E51"/>
    <w:rsid w:val="005B5797"/>
    <w:rsid w:val="005B7866"/>
    <w:rsid w:val="005E30A0"/>
    <w:rsid w:val="005E4B0F"/>
    <w:rsid w:val="0060728E"/>
    <w:rsid w:val="00607A9C"/>
    <w:rsid w:val="00613608"/>
    <w:rsid w:val="00617560"/>
    <w:rsid w:val="0062076F"/>
    <w:rsid w:val="0062782E"/>
    <w:rsid w:val="006319D1"/>
    <w:rsid w:val="0063283F"/>
    <w:rsid w:val="00634BB5"/>
    <w:rsid w:val="00641FBF"/>
    <w:rsid w:val="006551E0"/>
    <w:rsid w:val="006627DB"/>
    <w:rsid w:val="006717F3"/>
    <w:rsid w:val="00672979"/>
    <w:rsid w:val="0068313F"/>
    <w:rsid w:val="00685D55"/>
    <w:rsid w:val="00685F8D"/>
    <w:rsid w:val="0069463B"/>
    <w:rsid w:val="006A2A2B"/>
    <w:rsid w:val="006B145A"/>
    <w:rsid w:val="006B62C9"/>
    <w:rsid w:val="006D4676"/>
    <w:rsid w:val="006D64B2"/>
    <w:rsid w:val="006E29F9"/>
    <w:rsid w:val="006F1E9A"/>
    <w:rsid w:val="00701254"/>
    <w:rsid w:val="0070383E"/>
    <w:rsid w:val="00721DBF"/>
    <w:rsid w:val="00722C79"/>
    <w:rsid w:val="007412BF"/>
    <w:rsid w:val="00755531"/>
    <w:rsid w:val="00776489"/>
    <w:rsid w:val="007856C8"/>
    <w:rsid w:val="007A1611"/>
    <w:rsid w:val="007A4C2C"/>
    <w:rsid w:val="007A6666"/>
    <w:rsid w:val="007A6CFE"/>
    <w:rsid w:val="007A6E0C"/>
    <w:rsid w:val="007B14D9"/>
    <w:rsid w:val="007B5605"/>
    <w:rsid w:val="007B688E"/>
    <w:rsid w:val="007D08C7"/>
    <w:rsid w:val="007D138D"/>
    <w:rsid w:val="007D1BC7"/>
    <w:rsid w:val="007E16A6"/>
    <w:rsid w:val="007E187B"/>
    <w:rsid w:val="007E2E22"/>
    <w:rsid w:val="007F3FA8"/>
    <w:rsid w:val="00804564"/>
    <w:rsid w:val="008144C5"/>
    <w:rsid w:val="00816C2A"/>
    <w:rsid w:val="00822C5D"/>
    <w:rsid w:val="0082493B"/>
    <w:rsid w:val="00836C6F"/>
    <w:rsid w:val="00842594"/>
    <w:rsid w:val="00856D1C"/>
    <w:rsid w:val="00860A64"/>
    <w:rsid w:val="00862EF4"/>
    <w:rsid w:val="008745B4"/>
    <w:rsid w:val="0089281E"/>
    <w:rsid w:val="00895E55"/>
    <w:rsid w:val="008A0005"/>
    <w:rsid w:val="008B5412"/>
    <w:rsid w:val="008E1772"/>
    <w:rsid w:val="00913593"/>
    <w:rsid w:val="00926C73"/>
    <w:rsid w:val="00927DE9"/>
    <w:rsid w:val="009916DB"/>
    <w:rsid w:val="009B55DD"/>
    <w:rsid w:val="009C453F"/>
    <w:rsid w:val="009D0ECE"/>
    <w:rsid w:val="009E0970"/>
    <w:rsid w:val="009E64FE"/>
    <w:rsid w:val="009F18F4"/>
    <w:rsid w:val="00A00564"/>
    <w:rsid w:val="00A063AD"/>
    <w:rsid w:val="00A12959"/>
    <w:rsid w:val="00A13D22"/>
    <w:rsid w:val="00A16249"/>
    <w:rsid w:val="00A1724B"/>
    <w:rsid w:val="00A240B2"/>
    <w:rsid w:val="00A34EFD"/>
    <w:rsid w:val="00A418E4"/>
    <w:rsid w:val="00A448DC"/>
    <w:rsid w:val="00A62AB4"/>
    <w:rsid w:val="00A719A1"/>
    <w:rsid w:val="00AB564D"/>
    <w:rsid w:val="00AC17D7"/>
    <w:rsid w:val="00AC59F2"/>
    <w:rsid w:val="00B11426"/>
    <w:rsid w:val="00B323F9"/>
    <w:rsid w:val="00B67D62"/>
    <w:rsid w:val="00B77901"/>
    <w:rsid w:val="00B93395"/>
    <w:rsid w:val="00B95EC9"/>
    <w:rsid w:val="00BA584E"/>
    <w:rsid w:val="00BA7E32"/>
    <w:rsid w:val="00BC7220"/>
    <w:rsid w:val="00BD2793"/>
    <w:rsid w:val="00BF5DB4"/>
    <w:rsid w:val="00BF7708"/>
    <w:rsid w:val="00C041E3"/>
    <w:rsid w:val="00C344CE"/>
    <w:rsid w:val="00C425D5"/>
    <w:rsid w:val="00C60252"/>
    <w:rsid w:val="00C63F0E"/>
    <w:rsid w:val="00C71EBD"/>
    <w:rsid w:val="00C731CE"/>
    <w:rsid w:val="00C80EC0"/>
    <w:rsid w:val="00C819D2"/>
    <w:rsid w:val="00CA284C"/>
    <w:rsid w:val="00CA46DD"/>
    <w:rsid w:val="00CB0026"/>
    <w:rsid w:val="00CB4450"/>
    <w:rsid w:val="00CB56CE"/>
    <w:rsid w:val="00CE3C25"/>
    <w:rsid w:val="00CE470C"/>
    <w:rsid w:val="00D06586"/>
    <w:rsid w:val="00D067D2"/>
    <w:rsid w:val="00D12BF3"/>
    <w:rsid w:val="00D17F2E"/>
    <w:rsid w:val="00D33014"/>
    <w:rsid w:val="00D3303E"/>
    <w:rsid w:val="00D61DB1"/>
    <w:rsid w:val="00D769BD"/>
    <w:rsid w:val="00D76C36"/>
    <w:rsid w:val="00DB2C6F"/>
    <w:rsid w:val="00DB41D0"/>
    <w:rsid w:val="00DD0ED4"/>
    <w:rsid w:val="00DD380D"/>
    <w:rsid w:val="00DE68B8"/>
    <w:rsid w:val="00E0125D"/>
    <w:rsid w:val="00E015EE"/>
    <w:rsid w:val="00E02F1E"/>
    <w:rsid w:val="00E143D2"/>
    <w:rsid w:val="00E24850"/>
    <w:rsid w:val="00E53806"/>
    <w:rsid w:val="00E53D81"/>
    <w:rsid w:val="00E61B43"/>
    <w:rsid w:val="00E724EE"/>
    <w:rsid w:val="00E72A7E"/>
    <w:rsid w:val="00E74360"/>
    <w:rsid w:val="00EA5AC1"/>
    <w:rsid w:val="00EA6D7F"/>
    <w:rsid w:val="00EB30DD"/>
    <w:rsid w:val="00EC3FEA"/>
    <w:rsid w:val="00ED4B87"/>
    <w:rsid w:val="00ED6719"/>
    <w:rsid w:val="00F05ABF"/>
    <w:rsid w:val="00F07131"/>
    <w:rsid w:val="00F10072"/>
    <w:rsid w:val="00F340E7"/>
    <w:rsid w:val="00F37653"/>
    <w:rsid w:val="00F45C12"/>
    <w:rsid w:val="00F469ED"/>
    <w:rsid w:val="00F5243A"/>
    <w:rsid w:val="00F62955"/>
    <w:rsid w:val="00F852C2"/>
    <w:rsid w:val="00F928B7"/>
    <w:rsid w:val="00F95E3D"/>
    <w:rsid w:val="00FA1232"/>
    <w:rsid w:val="00FD4107"/>
    <w:rsid w:val="00FD45EA"/>
    <w:rsid w:val="00FD49D6"/>
    <w:rsid w:val="00FF65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56008c" stroke="f">
      <v:fill color="#56008c"/>
      <v:stroke weight="0" insetpen="t" on="f"/>
      <v:shadow color="#ccc"/>
      <v:textbox inset="2.88pt,2.88pt,2.88pt,2.88pt"/>
      <o:colormru v:ext="edit" colors="#56008c,#003893,#c1f3ff,#d7f7ff,#98a3d7,#bfc9ff,#ffc,#d1f4f3"/>
    </o:shapedefaults>
    <o:shapelayout v:ext="edit">
      <o:idmap v:ext="edit" data="2"/>
    </o:shapelayout>
  </w:shapeDefaults>
  <w:decimalSymbol w:val="."/>
  <w:listSeparator w:val=","/>
  <w14:docId w14:val="7C3C196E"/>
  <w15:docId w15:val="{BF8CE7DF-9439-45B6-BC20-8A81352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A34"/>
    <w:rPr>
      <w:rFonts w:ascii="Arial" w:eastAsia="Times New Roman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rsid w:val="00D769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BD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68313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37DD1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table" w:styleId="TableGrid">
    <w:name w:val="Table Grid"/>
    <w:basedOn w:val="TableNormal"/>
    <w:uiPriority w:val="59"/>
    <w:rsid w:val="00F469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IY~1.YAS\LOCALS~1\Temp\Temporary%20Directory%201%20for%20SchoolNewsletter.zip\School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SchoolNewsletter</Template>
  <TotalTime>53</TotalTime>
  <Pages>1</Pages>
  <Words>191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Stevenson5 Duncan</dc:creator>
  <cp:lastModifiedBy>CHEUNG, Yingyan (GLOUCESTERSHIRE HOSPITALS NHS FOUNDATION TRUST)</cp:lastModifiedBy>
  <cp:revision>3</cp:revision>
  <cp:lastPrinted>2019-07-18T14:43:00Z</cp:lastPrinted>
  <dcterms:created xsi:type="dcterms:W3CDTF">2024-07-01T09:36:00Z</dcterms:created>
  <dcterms:modified xsi:type="dcterms:W3CDTF">2024-07-01T10:43:00Z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