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7D675" w14:textId="36B89AF8" w:rsidR="00926709" w:rsidRPr="00926709" w:rsidRDefault="00926709" w:rsidP="00926709">
      <w:pPr>
        <w:pStyle w:val="NormalWeb"/>
      </w:pPr>
      <w:r w:rsidRPr="00926709">
        <w:rPr>
          <w:noProof/>
        </w:rPr>
        <w:drawing>
          <wp:inline distT="0" distB="0" distL="0" distR="0" wp14:anchorId="1195EBE8" wp14:editId="48677173">
            <wp:extent cx="6641465" cy="9394190"/>
            <wp:effectExtent l="0" t="0" r="6985" b="0"/>
            <wp:docPr id="548978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1465" cy="9394190"/>
                    </a:xfrm>
                    <a:prstGeom prst="rect">
                      <a:avLst/>
                    </a:prstGeom>
                    <a:noFill/>
                    <a:ln>
                      <a:noFill/>
                    </a:ln>
                  </pic:spPr>
                </pic:pic>
              </a:graphicData>
            </a:graphic>
          </wp:inline>
        </w:drawing>
      </w:r>
    </w:p>
    <w:p w14:paraId="4611F2E7" w14:textId="4D9E6F6B" w:rsidR="003E4F45" w:rsidRDefault="003E4F45" w:rsidP="003E4F45">
      <w:pPr>
        <w:pStyle w:val="NormalWeb"/>
      </w:pPr>
    </w:p>
    <w:p w14:paraId="777F04D0" w14:textId="77777777" w:rsidR="00926709" w:rsidRDefault="00926709" w:rsidP="003E4F45">
      <w:pPr>
        <w:pStyle w:val="NormalWeb"/>
      </w:pPr>
    </w:p>
    <w:p w14:paraId="1CF13961" w14:textId="77777777" w:rsidR="001A6BEE" w:rsidRDefault="00AB394B" w:rsidP="001A6BEE">
      <w:pPr>
        <w:pStyle w:val="FootnoteText"/>
        <w:spacing w:after="360"/>
        <w:rPr>
          <w:rFonts w:ascii="Arial" w:hAnsi="Arial"/>
          <w:b/>
          <w:sz w:val="28"/>
        </w:rPr>
      </w:pPr>
      <w:r w:rsidRPr="00AB394B">
        <w:rPr>
          <w:rFonts w:ascii="Arial" w:hAnsi="Arial"/>
          <w:b/>
          <w:noProof/>
          <w:szCs w:val="18"/>
        </w:rPr>
        <mc:AlternateContent>
          <mc:Choice Requires="wps">
            <w:drawing>
              <wp:anchor distT="45720" distB="45720" distL="114300" distR="114300" simplePos="0" relativeHeight="251659264" behindDoc="0" locked="0" layoutInCell="1" allowOverlap="1" wp14:anchorId="741E2621" wp14:editId="3685BDD3">
                <wp:simplePos x="0" y="0"/>
                <wp:positionH relativeFrom="margin">
                  <wp:align>left</wp:align>
                </wp:positionH>
                <wp:positionV relativeFrom="paragraph">
                  <wp:posOffset>0</wp:posOffset>
                </wp:positionV>
                <wp:extent cx="6467475" cy="2752725"/>
                <wp:effectExtent l="38100" t="38100" r="476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752725"/>
                        </a:xfrm>
                        <a:prstGeom prst="rect">
                          <a:avLst/>
                        </a:prstGeom>
                        <a:noFill/>
                        <a:ln w="76200">
                          <a:solidFill>
                            <a:srgbClr val="A4CDFA"/>
                          </a:solidFill>
                          <a:miter lim="800000"/>
                          <a:headEnd/>
                          <a:tailEnd/>
                        </a:ln>
                      </wps:spPr>
                      <wps:txbx>
                        <w:txbxContent>
                          <w:p w14:paraId="0F10E7E2" w14:textId="2EDEEF54" w:rsidR="00AB394B" w:rsidRPr="00AB394B" w:rsidRDefault="00AB394B" w:rsidP="00AB394B">
                            <w:pPr>
                              <w:pStyle w:val="FootnoteText"/>
                              <w:spacing w:before="360" w:after="360"/>
                              <w:rPr>
                                <w:rFonts w:ascii="Arial" w:hAnsi="Arial" w:cs="Arial"/>
                                <w:b/>
                                <w:sz w:val="28"/>
                                <w:szCs w:val="28"/>
                              </w:rPr>
                            </w:pPr>
                            <w:r w:rsidRPr="00AB394B">
                              <w:rPr>
                                <w:rFonts w:ascii="Arial" w:hAnsi="Arial" w:cs="Arial"/>
                                <w:b/>
                                <w:sz w:val="28"/>
                                <w:szCs w:val="28"/>
                              </w:rPr>
                              <w:t>Contents</w:t>
                            </w:r>
                          </w:p>
                          <w:p w14:paraId="169C7144" w14:textId="77777777" w:rsidR="00AB394B" w:rsidRPr="00536477" w:rsidRDefault="00AB394B" w:rsidP="00AB394B">
                            <w:pPr>
                              <w:pStyle w:val="FootnoteText"/>
                              <w:numPr>
                                <w:ilvl w:val="0"/>
                                <w:numId w:val="10"/>
                              </w:numPr>
                              <w:spacing w:line="360" w:lineRule="auto"/>
                              <w:rPr>
                                <w:rFonts w:ascii="Arial" w:hAnsi="Arial" w:cs="Arial"/>
                                <w:b/>
                                <w:szCs w:val="24"/>
                              </w:rPr>
                            </w:pPr>
                            <w:bookmarkStart w:id="0" w:name="_Hlk168047395"/>
                            <w:r w:rsidRPr="00536477">
                              <w:rPr>
                                <w:rFonts w:ascii="Arial" w:hAnsi="Arial" w:cs="Arial"/>
                                <w:b/>
                                <w:szCs w:val="24"/>
                              </w:rPr>
                              <w:t>Executive Summary</w:t>
                            </w:r>
                            <w:r w:rsidRPr="00536477">
                              <w:rPr>
                                <w:rFonts w:ascii="Arial" w:hAnsi="Arial" w:cs="Arial"/>
                                <w:b/>
                                <w:szCs w:val="24"/>
                              </w:rPr>
                              <w:tab/>
                            </w:r>
                            <w:r w:rsidRPr="00536477">
                              <w:rPr>
                                <w:rFonts w:ascii="Arial" w:hAnsi="Arial" w:cs="Arial"/>
                                <w:b/>
                                <w:szCs w:val="24"/>
                              </w:rPr>
                              <w:tab/>
                            </w:r>
                            <w:r w:rsidRPr="00536477">
                              <w:rPr>
                                <w:rFonts w:ascii="Arial" w:hAnsi="Arial" w:cs="Arial"/>
                                <w:b/>
                                <w:szCs w:val="24"/>
                              </w:rPr>
                              <w:tab/>
                            </w:r>
                            <w:r w:rsidRPr="00536477">
                              <w:rPr>
                                <w:rFonts w:ascii="Arial" w:hAnsi="Arial" w:cs="Arial"/>
                                <w:b/>
                                <w:szCs w:val="24"/>
                              </w:rPr>
                              <w:tab/>
                              <w:t>2</w:t>
                            </w:r>
                          </w:p>
                          <w:p w14:paraId="0AB1FEF8" w14:textId="77777777" w:rsidR="00AB394B" w:rsidRPr="00536477" w:rsidRDefault="00AB394B" w:rsidP="00AB394B">
                            <w:pPr>
                              <w:pStyle w:val="FootnoteText"/>
                              <w:numPr>
                                <w:ilvl w:val="0"/>
                                <w:numId w:val="10"/>
                              </w:numPr>
                              <w:spacing w:line="360" w:lineRule="auto"/>
                              <w:rPr>
                                <w:rFonts w:ascii="Arial" w:hAnsi="Arial" w:cs="Arial"/>
                                <w:b/>
                                <w:szCs w:val="24"/>
                              </w:rPr>
                            </w:pPr>
                            <w:r w:rsidRPr="00536477">
                              <w:rPr>
                                <w:rFonts w:ascii="Arial" w:hAnsi="Arial" w:cs="Arial"/>
                                <w:b/>
                                <w:szCs w:val="24"/>
                              </w:rPr>
                              <w:t>Introduction and Aims</w:t>
                            </w:r>
                            <w:r w:rsidRPr="00536477">
                              <w:rPr>
                                <w:rFonts w:ascii="Arial" w:hAnsi="Arial" w:cs="Arial"/>
                                <w:b/>
                                <w:szCs w:val="24"/>
                              </w:rPr>
                              <w:tab/>
                            </w:r>
                            <w:r w:rsidRPr="00536477">
                              <w:rPr>
                                <w:rFonts w:ascii="Arial" w:hAnsi="Arial" w:cs="Arial"/>
                                <w:b/>
                                <w:szCs w:val="24"/>
                              </w:rPr>
                              <w:tab/>
                            </w:r>
                            <w:r w:rsidRPr="00536477">
                              <w:rPr>
                                <w:rFonts w:ascii="Arial" w:hAnsi="Arial" w:cs="Arial"/>
                                <w:b/>
                                <w:szCs w:val="24"/>
                              </w:rPr>
                              <w:tab/>
                            </w:r>
                            <w:r w:rsidRPr="00536477">
                              <w:rPr>
                                <w:rFonts w:ascii="Arial" w:hAnsi="Arial" w:cs="Arial"/>
                                <w:b/>
                                <w:szCs w:val="24"/>
                              </w:rPr>
                              <w:tab/>
                              <w:t>3</w:t>
                            </w:r>
                          </w:p>
                          <w:p w14:paraId="698F2B96" w14:textId="77777777" w:rsidR="00AB394B" w:rsidRPr="00536477" w:rsidRDefault="00AB394B" w:rsidP="00AB394B">
                            <w:pPr>
                              <w:pStyle w:val="FootnoteText"/>
                              <w:numPr>
                                <w:ilvl w:val="0"/>
                                <w:numId w:val="10"/>
                              </w:numPr>
                              <w:spacing w:line="360" w:lineRule="auto"/>
                              <w:rPr>
                                <w:rFonts w:ascii="Arial" w:hAnsi="Arial" w:cs="Arial"/>
                                <w:b/>
                                <w:szCs w:val="24"/>
                              </w:rPr>
                            </w:pPr>
                            <w:r w:rsidRPr="00536477">
                              <w:rPr>
                                <w:rFonts w:ascii="Arial" w:hAnsi="Arial" w:cs="Arial"/>
                                <w:b/>
                                <w:szCs w:val="24"/>
                              </w:rPr>
                              <w:t>Data and Summary of Progress</w:t>
                            </w:r>
                            <w:r w:rsidRPr="00536477">
                              <w:rPr>
                                <w:rFonts w:ascii="Arial" w:hAnsi="Arial" w:cs="Arial"/>
                                <w:b/>
                                <w:szCs w:val="24"/>
                              </w:rPr>
                              <w:tab/>
                            </w:r>
                            <w:r w:rsidRPr="00536477">
                              <w:rPr>
                                <w:rFonts w:ascii="Arial" w:hAnsi="Arial" w:cs="Arial"/>
                                <w:b/>
                                <w:szCs w:val="24"/>
                              </w:rPr>
                              <w:tab/>
                            </w:r>
                            <w:r w:rsidRPr="00536477">
                              <w:rPr>
                                <w:rFonts w:ascii="Arial" w:hAnsi="Arial" w:cs="Arial"/>
                                <w:b/>
                                <w:szCs w:val="24"/>
                              </w:rPr>
                              <w:tab/>
                            </w:r>
                          </w:p>
                          <w:p w14:paraId="3487FBE0" w14:textId="77777777" w:rsidR="00AB394B" w:rsidRPr="00536477" w:rsidRDefault="00AB394B" w:rsidP="00AB394B">
                            <w:pPr>
                              <w:pStyle w:val="FootnoteText"/>
                              <w:numPr>
                                <w:ilvl w:val="1"/>
                                <w:numId w:val="10"/>
                              </w:numPr>
                              <w:spacing w:line="360" w:lineRule="auto"/>
                              <w:rPr>
                                <w:rFonts w:ascii="Arial" w:hAnsi="Arial" w:cs="Arial"/>
                                <w:b/>
                                <w:szCs w:val="24"/>
                              </w:rPr>
                            </w:pPr>
                            <w:r w:rsidRPr="00536477">
                              <w:rPr>
                                <w:rFonts w:ascii="Arial" w:hAnsi="Arial" w:cs="Arial"/>
                                <w:b/>
                                <w:szCs w:val="24"/>
                              </w:rPr>
                              <w:t>Workforce Indicators</w:t>
                            </w:r>
                            <w:r w:rsidRPr="00536477">
                              <w:rPr>
                                <w:rFonts w:ascii="Arial" w:hAnsi="Arial" w:cs="Arial"/>
                                <w:b/>
                                <w:szCs w:val="24"/>
                              </w:rPr>
                              <w:tab/>
                            </w:r>
                            <w:r w:rsidRPr="00536477">
                              <w:rPr>
                                <w:rFonts w:ascii="Arial" w:hAnsi="Arial" w:cs="Arial"/>
                                <w:b/>
                                <w:szCs w:val="24"/>
                              </w:rPr>
                              <w:tab/>
                            </w:r>
                            <w:r w:rsidRPr="00536477">
                              <w:rPr>
                                <w:rFonts w:ascii="Arial" w:hAnsi="Arial" w:cs="Arial"/>
                                <w:b/>
                                <w:szCs w:val="24"/>
                              </w:rPr>
                              <w:tab/>
                              <w:t>4</w:t>
                            </w:r>
                          </w:p>
                          <w:p w14:paraId="5FD686CE" w14:textId="77777777" w:rsidR="00AB394B" w:rsidRPr="00536477" w:rsidRDefault="00AB394B" w:rsidP="00AB394B">
                            <w:pPr>
                              <w:pStyle w:val="FootnoteText"/>
                              <w:numPr>
                                <w:ilvl w:val="1"/>
                                <w:numId w:val="10"/>
                              </w:numPr>
                              <w:spacing w:line="360" w:lineRule="auto"/>
                              <w:rPr>
                                <w:rFonts w:ascii="Arial" w:hAnsi="Arial" w:cs="Arial"/>
                                <w:b/>
                                <w:szCs w:val="24"/>
                              </w:rPr>
                            </w:pPr>
                            <w:r w:rsidRPr="00536477">
                              <w:rPr>
                                <w:rFonts w:ascii="Arial" w:hAnsi="Arial" w:cs="Arial"/>
                                <w:b/>
                                <w:szCs w:val="24"/>
                              </w:rPr>
                              <w:t>Relative Likelihood Indicators</w:t>
                            </w:r>
                            <w:r w:rsidRPr="00536477">
                              <w:rPr>
                                <w:rFonts w:ascii="Arial" w:hAnsi="Arial" w:cs="Arial"/>
                                <w:b/>
                                <w:szCs w:val="24"/>
                              </w:rPr>
                              <w:tab/>
                            </w:r>
                            <w:r w:rsidRPr="00536477">
                              <w:rPr>
                                <w:rFonts w:ascii="Arial" w:hAnsi="Arial" w:cs="Arial"/>
                                <w:b/>
                                <w:szCs w:val="24"/>
                              </w:rPr>
                              <w:tab/>
                              <w:t>6</w:t>
                            </w:r>
                          </w:p>
                          <w:p w14:paraId="43FE8326" w14:textId="77777777" w:rsidR="00AB394B" w:rsidRPr="00536477" w:rsidRDefault="00AB394B" w:rsidP="00AB394B">
                            <w:pPr>
                              <w:pStyle w:val="FootnoteText"/>
                              <w:numPr>
                                <w:ilvl w:val="1"/>
                                <w:numId w:val="10"/>
                              </w:numPr>
                              <w:spacing w:line="360" w:lineRule="auto"/>
                              <w:rPr>
                                <w:rFonts w:ascii="Arial" w:hAnsi="Arial" w:cs="Arial"/>
                                <w:b/>
                                <w:szCs w:val="24"/>
                              </w:rPr>
                            </w:pPr>
                            <w:r w:rsidRPr="00536477">
                              <w:rPr>
                                <w:rFonts w:ascii="Arial" w:hAnsi="Arial" w:cs="Arial"/>
                                <w:b/>
                                <w:szCs w:val="24"/>
                              </w:rPr>
                              <w:t>Staff Survey Indicators</w:t>
                            </w:r>
                            <w:r w:rsidRPr="00536477">
                              <w:rPr>
                                <w:rFonts w:ascii="Arial" w:hAnsi="Arial" w:cs="Arial"/>
                                <w:b/>
                                <w:szCs w:val="24"/>
                              </w:rPr>
                              <w:tab/>
                            </w:r>
                            <w:r w:rsidRPr="00536477">
                              <w:rPr>
                                <w:rFonts w:ascii="Arial" w:hAnsi="Arial" w:cs="Arial"/>
                                <w:b/>
                                <w:szCs w:val="24"/>
                              </w:rPr>
                              <w:tab/>
                            </w:r>
                            <w:r w:rsidRPr="00536477">
                              <w:rPr>
                                <w:rFonts w:ascii="Arial" w:hAnsi="Arial" w:cs="Arial"/>
                                <w:b/>
                                <w:szCs w:val="24"/>
                              </w:rPr>
                              <w:tab/>
                              <w:t>7</w:t>
                            </w:r>
                          </w:p>
                          <w:p w14:paraId="0065899A" w14:textId="5E3CBCC8" w:rsidR="00AB394B" w:rsidRPr="00AB394B" w:rsidRDefault="00AB394B" w:rsidP="00AB394B">
                            <w:pPr>
                              <w:spacing w:line="360" w:lineRule="auto"/>
                              <w:ind w:left="720"/>
                              <w:rPr>
                                <w:rFonts w:ascii="Arial" w:hAnsi="Arial" w:cs="Arial"/>
                                <w:b/>
                                <w:szCs w:val="24"/>
                              </w:rPr>
                            </w:pPr>
                            <w:r w:rsidRPr="00536477">
                              <w:rPr>
                                <w:rFonts w:ascii="Arial" w:hAnsi="Arial" w:cs="Arial"/>
                                <w:b/>
                                <w:szCs w:val="24"/>
                              </w:rPr>
                              <w:t xml:space="preserve">3.4 </w:t>
                            </w:r>
                            <w:r w:rsidRPr="00536477">
                              <w:rPr>
                                <w:rFonts w:ascii="Arial" w:hAnsi="Arial" w:cs="Arial"/>
                                <w:b/>
                                <w:szCs w:val="24"/>
                              </w:rPr>
                              <w:tab/>
                              <w:t>Board Indicator</w:t>
                            </w:r>
                            <w:r w:rsidRPr="00536477">
                              <w:rPr>
                                <w:rFonts w:ascii="Arial" w:hAnsi="Arial" w:cs="Arial"/>
                                <w:b/>
                                <w:szCs w:val="24"/>
                              </w:rPr>
                              <w:tab/>
                            </w:r>
                            <w:r w:rsidRPr="00536477">
                              <w:rPr>
                                <w:rFonts w:ascii="Arial" w:hAnsi="Arial" w:cs="Arial"/>
                                <w:b/>
                                <w:szCs w:val="24"/>
                              </w:rPr>
                              <w:tab/>
                            </w:r>
                            <w:r w:rsidRPr="00536477">
                              <w:rPr>
                                <w:rFonts w:ascii="Arial" w:hAnsi="Arial" w:cs="Arial"/>
                                <w:b/>
                                <w:szCs w:val="24"/>
                              </w:rPr>
                              <w:tab/>
                            </w:r>
                            <w:r w:rsidRPr="00536477">
                              <w:rPr>
                                <w:rFonts w:ascii="Arial" w:hAnsi="Arial" w:cs="Arial"/>
                                <w:b/>
                                <w:szCs w:val="24"/>
                              </w:rPr>
                              <w:tab/>
                              <w:t>8</w:t>
                            </w:r>
                          </w:p>
                          <w:bookmarkEnd w:id="0"/>
                          <w:p w14:paraId="27FE52B0" w14:textId="77777777" w:rsidR="00AB394B" w:rsidRDefault="00AB394B"/>
                          <w:p w14:paraId="1ED72079" w14:textId="77777777" w:rsidR="00AB394B" w:rsidRDefault="00AB394B"/>
                          <w:p w14:paraId="7345EBAF" w14:textId="77777777" w:rsidR="00AB394B" w:rsidRDefault="00AB394B"/>
                          <w:p w14:paraId="3BFACD71" w14:textId="77777777" w:rsidR="00AB394B" w:rsidRDefault="00AB394B"/>
                          <w:p w14:paraId="16226BEC" w14:textId="77777777" w:rsidR="00AB394B" w:rsidRDefault="00AB394B"/>
                          <w:p w14:paraId="41298A58" w14:textId="77777777" w:rsidR="00AB394B" w:rsidRDefault="00AB39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E2621" id="_x0000_t202" coordsize="21600,21600" o:spt="202" path="m,l,21600r21600,l21600,xe">
                <v:stroke joinstyle="miter"/>
                <v:path gradientshapeok="t" o:connecttype="rect"/>
              </v:shapetype>
              <v:shape id="Text Box 2" o:spid="_x0000_s1026" type="#_x0000_t202" style="position:absolute;margin-left:0;margin-top:0;width:509.25pt;height:216.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" filled="f" strokecolor="#a4cdfa" strokeweight="6pt">
                <v:textbox>
                  <w:txbxContent>
                    <w:p w14:paraId="0F10E7E2" w14:textId="2EDEEF54" w:rsidR="00AB394B" w:rsidRPr="00AB394B" w:rsidRDefault="00AB394B" w:rsidP="00AB394B">
                      <w:pPr>
                        <w:pStyle w:val="FootnoteText"/>
                        <w:spacing w:before="360" w:after="360"/>
                        <w:rPr>
                          <w:rFonts w:ascii="Arial" w:hAnsi="Arial" w:cs="Arial"/>
                          <w:b/>
                          <w:sz w:val="28"/>
                          <w:szCs w:val="28"/>
                        </w:rPr>
                      </w:pPr>
                      <w:r w:rsidRPr="00AB394B">
                        <w:rPr>
                          <w:rFonts w:ascii="Arial" w:hAnsi="Arial" w:cs="Arial"/>
                          <w:b/>
                          <w:sz w:val="28"/>
                          <w:szCs w:val="28"/>
                        </w:rPr>
                        <w:t>Contents</w:t>
                      </w:r>
                    </w:p>
                    <w:p w14:paraId="169C7144" w14:textId="77777777" w:rsidR="00AB394B" w:rsidRPr="00536477" w:rsidRDefault="00AB394B" w:rsidP="00AB394B">
                      <w:pPr>
                        <w:pStyle w:val="FootnoteText"/>
                        <w:numPr>
                          <w:ilvl w:val="0"/>
                          <w:numId w:val="10"/>
                        </w:numPr>
                        <w:spacing w:line="360" w:lineRule="auto"/>
                        <w:rPr>
                          <w:rFonts w:ascii="Arial" w:hAnsi="Arial" w:cs="Arial"/>
                          <w:b/>
                          <w:szCs w:val="24"/>
                        </w:rPr>
                      </w:pPr>
                      <w:bookmarkStart w:id="1" w:name="_Hlk168047395"/>
                      <w:r w:rsidRPr="00536477">
                        <w:rPr>
                          <w:rFonts w:ascii="Arial" w:hAnsi="Arial" w:cs="Arial"/>
                          <w:b/>
                          <w:szCs w:val="24"/>
                        </w:rPr>
                        <w:t>Executive Summary</w:t>
                      </w:r>
                      <w:r w:rsidRPr="00536477">
                        <w:rPr>
                          <w:rFonts w:ascii="Arial" w:hAnsi="Arial" w:cs="Arial"/>
                          <w:b/>
                          <w:szCs w:val="24"/>
                        </w:rPr>
                        <w:tab/>
                      </w:r>
                      <w:r w:rsidRPr="00536477">
                        <w:rPr>
                          <w:rFonts w:ascii="Arial" w:hAnsi="Arial" w:cs="Arial"/>
                          <w:b/>
                          <w:szCs w:val="24"/>
                        </w:rPr>
                        <w:tab/>
                      </w:r>
                      <w:r w:rsidRPr="00536477">
                        <w:rPr>
                          <w:rFonts w:ascii="Arial" w:hAnsi="Arial" w:cs="Arial"/>
                          <w:b/>
                          <w:szCs w:val="24"/>
                        </w:rPr>
                        <w:tab/>
                      </w:r>
                      <w:r w:rsidRPr="00536477">
                        <w:rPr>
                          <w:rFonts w:ascii="Arial" w:hAnsi="Arial" w:cs="Arial"/>
                          <w:b/>
                          <w:szCs w:val="24"/>
                        </w:rPr>
                        <w:tab/>
                        <w:t>2</w:t>
                      </w:r>
                    </w:p>
                    <w:p w14:paraId="0AB1FEF8" w14:textId="77777777" w:rsidR="00AB394B" w:rsidRPr="00536477" w:rsidRDefault="00AB394B" w:rsidP="00AB394B">
                      <w:pPr>
                        <w:pStyle w:val="FootnoteText"/>
                        <w:numPr>
                          <w:ilvl w:val="0"/>
                          <w:numId w:val="10"/>
                        </w:numPr>
                        <w:spacing w:line="360" w:lineRule="auto"/>
                        <w:rPr>
                          <w:rFonts w:ascii="Arial" w:hAnsi="Arial" w:cs="Arial"/>
                          <w:b/>
                          <w:szCs w:val="24"/>
                        </w:rPr>
                      </w:pPr>
                      <w:r w:rsidRPr="00536477">
                        <w:rPr>
                          <w:rFonts w:ascii="Arial" w:hAnsi="Arial" w:cs="Arial"/>
                          <w:b/>
                          <w:szCs w:val="24"/>
                        </w:rPr>
                        <w:t>Introduction and Aims</w:t>
                      </w:r>
                      <w:r w:rsidRPr="00536477">
                        <w:rPr>
                          <w:rFonts w:ascii="Arial" w:hAnsi="Arial" w:cs="Arial"/>
                          <w:b/>
                          <w:szCs w:val="24"/>
                        </w:rPr>
                        <w:tab/>
                      </w:r>
                      <w:r w:rsidRPr="00536477">
                        <w:rPr>
                          <w:rFonts w:ascii="Arial" w:hAnsi="Arial" w:cs="Arial"/>
                          <w:b/>
                          <w:szCs w:val="24"/>
                        </w:rPr>
                        <w:tab/>
                      </w:r>
                      <w:r w:rsidRPr="00536477">
                        <w:rPr>
                          <w:rFonts w:ascii="Arial" w:hAnsi="Arial" w:cs="Arial"/>
                          <w:b/>
                          <w:szCs w:val="24"/>
                        </w:rPr>
                        <w:tab/>
                      </w:r>
                      <w:r w:rsidRPr="00536477">
                        <w:rPr>
                          <w:rFonts w:ascii="Arial" w:hAnsi="Arial" w:cs="Arial"/>
                          <w:b/>
                          <w:szCs w:val="24"/>
                        </w:rPr>
                        <w:tab/>
                        <w:t>3</w:t>
                      </w:r>
                    </w:p>
                    <w:p w14:paraId="698F2B96" w14:textId="77777777" w:rsidR="00AB394B" w:rsidRPr="00536477" w:rsidRDefault="00AB394B" w:rsidP="00AB394B">
                      <w:pPr>
                        <w:pStyle w:val="FootnoteText"/>
                        <w:numPr>
                          <w:ilvl w:val="0"/>
                          <w:numId w:val="10"/>
                        </w:numPr>
                        <w:spacing w:line="360" w:lineRule="auto"/>
                        <w:rPr>
                          <w:rFonts w:ascii="Arial" w:hAnsi="Arial" w:cs="Arial"/>
                          <w:b/>
                          <w:szCs w:val="24"/>
                        </w:rPr>
                      </w:pPr>
                      <w:r w:rsidRPr="00536477">
                        <w:rPr>
                          <w:rFonts w:ascii="Arial" w:hAnsi="Arial" w:cs="Arial"/>
                          <w:b/>
                          <w:szCs w:val="24"/>
                        </w:rPr>
                        <w:t>Data and Summary of Progress</w:t>
                      </w:r>
                      <w:r w:rsidRPr="00536477">
                        <w:rPr>
                          <w:rFonts w:ascii="Arial" w:hAnsi="Arial" w:cs="Arial"/>
                          <w:b/>
                          <w:szCs w:val="24"/>
                        </w:rPr>
                        <w:tab/>
                      </w:r>
                      <w:r w:rsidRPr="00536477">
                        <w:rPr>
                          <w:rFonts w:ascii="Arial" w:hAnsi="Arial" w:cs="Arial"/>
                          <w:b/>
                          <w:szCs w:val="24"/>
                        </w:rPr>
                        <w:tab/>
                      </w:r>
                      <w:r w:rsidRPr="00536477">
                        <w:rPr>
                          <w:rFonts w:ascii="Arial" w:hAnsi="Arial" w:cs="Arial"/>
                          <w:b/>
                          <w:szCs w:val="24"/>
                        </w:rPr>
                        <w:tab/>
                      </w:r>
                    </w:p>
                    <w:p w14:paraId="3487FBE0" w14:textId="77777777" w:rsidR="00AB394B" w:rsidRPr="00536477" w:rsidRDefault="00AB394B" w:rsidP="00AB394B">
                      <w:pPr>
                        <w:pStyle w:val="FootnoteText"/>
                        <w:numPr>
                          <w:ilvl w:val="1"/>
                          <w:numId w:val="10"/>
                        </w:numPr>
                        <w:spacing w:line="360" w:lineRule="auto"/>
                        <w:rPr>
                          <w:rFonts w:ascii="Arial" w:hAnsi="Arial" w:cs="Arial"/>
                          <w:b/>
                          <w:szCs w:val="24"/>
                        </w:rPr>
                      </w:pPr>
                      <w:r w:rsidRPr="00536477">
                        <w:rPr>
                          <w:rFonts w:ascii="Arial" w:hAnsi="Arial" w:cs="Arial"/>
                          <w:b/>
                          <w:szCs w:val="24"/>
                        </w:rPr>
                        <w:t>Workforce Indicators</w:t>
                      </w:r>
                      <w:r w:rsidRPr="00536477">
                        <w:rPr>
                          <w:rFonts w:ascii="Arial" w:hAnsi="Arial" w:cs="Arial"/>
                          <w:b/>
                          <w:szCs w:val="24"/>
                        </w:rPr>
                        <w:tab/>
                      </w:r>
                      <w:r w:rsidRPr="00536477">
                        <w:rPr>
                          <w:rFonts w:ascii="Arial" w:hAnsi="Arial" w:cs="Arial"/>
                          <w:b/>
                          <w:szCs w:val="24"/>
                        </w:rPr>
                        <w:tab/>
                      </w:r>
                      <w:r w:rsidRPr="00536477">
                        <w:rPr>
                          <w:rFonts w:ascii="Arial" w:hAnsi="Arial" w:cs="Arial"/>
                          <w:b/>
                          <w:szCs w:val="24"/>
                        </w:rPr>
                        <w:tab/>
                        <w:t>4</w:t>
                      </w:r>
                    </w:p>
                    <w:p w14:paraId="5FD686CE" w14:textId="77777777" w:rsidR="00AB394B" w:rsidRPr="00536477" w:rsidRDefault="00AB394B" w:rsidP="00AB394B">
                      <w:pPr>
                        <w:pStyle w:val="FootnoteText"/>
                        <w:numPr>
                          <w:ilvl w:val="1"/>
                          <w:numId w:val="10"/>
                        </w:numPr>
                        <w:spacing w:line="360" w:lineRule="auto"/>
                        <w:rPr>
                          <w:rFonts w:ascii="Arial" w:hAnsi="Arial" w:cs="Arial"/>
                          <w:b/>
                          <w:szCs w:val="24"/>
                        </w:rPr>
                      </w:pPr>
                      <w:r w:rsidRPr="00536477">
                        <w:rPr>
                          <w:rFonts w:ascii="Arial" w:hAnsi="Arial" w:cs="Arial"/>
                          <w:b/>
                          <w:szCs w:val="24"/>
                        </w:rPr>
                        <w:t>Relative Likelihood Indicators</w:t>
                      </w:r>
                      <w:r w:rsidRPr="00536477">
                        <w:rPr>
                          <w:rFonts w:ascii="Arial" w:hAnsi="Arial" w:cs="Arial"/>
                          <w:b/>
                          <w:szCs w:val="24"/>
                        </w:rPr>
                        <w:tab/>
                      </w:r>
                      <w:r w:rsidRPr="00536477">
                        <w:rPr>
                          <w:rFonts w:ascii="Arial" w:hAnsi="Arial" w:cs="Arial"/>
                          <w:b/>
                          <w:szCs w:val="24"/>
                        </w:rPr>
                        <w:tab/>
                        <w:t>6</w:t>
                      </w:r>
                    </w:p>
                    <w:p w14:paraId="43FE8326" w14:textId="77777777" w:rsidR="00AB394B" w:rsidRPr="00536477" w:rsidRDefault="00AB394B" w:rsidP="00AB394B">
                      <w:pPr>
                        <w:pStyle w:val="FootnoteText"/>
                        <w:numPr>
                          <w:ilvl w:val="1"/>
                          <w:numId w:val="10"/>
                        </w:numPr>
                        <w:spacing w:line="360" w:lineRule="auto"/>
                        <w:rPr>
                          <w:rFonts w:ascii="Arial" w:hAnsi="Arial" w:cs="Arial"/>
                          <w:b/>
                          <w:szCs w:val="24"/>
                        </w:rPr>
                      </w:pPr>
                      <w:r w:rsidRPr="00536477">
                        <w:rPr>
                          <w:rFonts w:ascii="Arial" w:hAnsi="Arial" w:cs="Arial"/>
                          <w:b/>
                          <w:szCs w:val="24"/>
                        </w:rPr>
                        <w:t>Staff Survey Indicators</w:t>
                      </w:r>
                      <w:r w:rsidRPr="00536477">
                        <w:rPr>
                          <w:rFonts w:ascii="Arial" w:hAnsi="Arial" w:cs="Arial"/>
                          <w:b/>
                          <w:szCs w:val="24"/>
                        </w:rPr>
                        <w:tab/>
                      </w:r>
                      <w:r w:rsidRPr="00536477">
                        <w:rPr>
                          <w:rFonts w:ascii="Arial" w:hAnsi="Arial" w:cs="Arial"/>
                          <w:b/>
                          <w:szCs w:val="24"/>
                        </w:rPr>
                        <w:tab/>
                      </w:r>
                      <w:r w:rsidRPr="00536477">
                        <w:rPr>
                          <w:rFonts w:ascii="Arial" w:hAnsi="Arial" w:cs="Arial"/>
                          <w:b/>
                          <w:szCs w:val="24"/>
                        </w:rPr>
                        <w:tab/>
                        <w:t>7</w:t>
                      </w:r>
                    </w:p>
                    <w:p w14:paraId="0065899A" w14:textId="5E3CBCC8" w:rsidR="00AB394B" w:rsidRPr="00AB394B" w:rsidRDefault="00AB394B" w:rsidP="00AB394B">
                      <w:pPr>
                        <w:spacing w:line="360" w:lineRule="auto"/>
                        <w:ind w:left="720"/>
                        <w:rPr>
                          <w:rFonts w:ascii="Arial" w:hAnsi="Arial" w:cs="Arial"/>
                          <w:b/>
                          <w:szCs w:val="24"/>
                        </w:rPr>
                      </w:pPr>
                      <w:r w:rsidRPr="00536477">
                        <w:rPr>
                          <w:rFonts w:ascii="Arial" w:hAnsi="Arial" w:cs="Arial"/>
                          <w:b/>
                          <w:szCs w:val="24"/>
                        </w:rPr>
                        <w:t xml:space="preserve">3.4 </w:t>
                      </w:r>
                      <w:r w:rsidRPr="00536477">
                        <w:rPr>
                          <w:rFonts w:ascii="Arial" w:hAnsi="Arial" w:cs="Arial"/>
                          <w:b/>
                          <w:szCs w:val="24"/>
                        </w:rPr>
                        <w:tab/>
                        <w:t>Board Indicator</w:t>
                      </w:r>
                      <w:r w:rsidRPr="00536477">
                        <w:rPr>
                          <w:rFonts w:ascii="Arial" w:hAnsi="Arial" w:cs="Arial"/>
                          <w:b/>
                          <w:szCs w:val="24"/>
                        </w:rPr>
                        <w:tab/>
                      </w:r>
                      <w:r w:rsidRPr="00536477">
                        <w:rPr>
                          <w:rFonts w:ascii="Arial" w:hAnsi="Arial" w:cs="Arial"/>
                          <w:b/>
                          <w:szCs w:val="24"/>
                        </w:rPr>
                        <w:tab/>
                      </w:r>
                      <w:r w:rsidRPr="00536477">
                        <w:rPr>
                          <w:rFonts w:ascii="Arial" w:hAnsi="Arial" w:cs="Arial"/>
                          <w:b/>
                          <w:szCs w:val="24"/>
                        </w:rPr>
                        <w:tab/>
                      </w:r>
                      <w:r w:rsidRPr="00536477">
                        <w:rPr>
                          <w:rFonts w:ascii="Arial" w:hAnsi="Arial" w:cs="Arial"/>
                          <w:b/>
                          <w:szCs w:val="24"/>
                        </w:rPr>
                        <w:tab/>
                        <w:t>8</w:t>
                      </w:r>
                    </w:p>
                    <w:bookmarkEnd w:id="1"/>
                    <w:p w14:paraId="27FE52B0" w14:textId="77777777" w:rsidR="00AB394B" w:rsidRDefault="00AB394B"/>
                    <w:p w14:paraId="1ED72079" w14:textId="77777777" w:rsidR="00AB394B" w:rsidRDefault="00AB394B"/>
                    <w:p w14:paraId="7345EBAF" w14:textId="77777777" w:rsidR="00AB394B" w:rsidRDefault="00AB394B"/>
                    <w:p w14:paraId="3BFACD71" w14:textId="77777777" w:rsidR="00AB394B" w:rsidRDefault="00AB394B"/>
                    <w:p w14:paraId="16226BEC" w14:textId="77777777" w:rsidR="00AB394B" w:rsidRDefault="00AB394B"/>
                    <w:p w14:paraId="41298A58" w14:textId="77777777" w:rsidR="00AB394B" w:rsidRDefault="00AB394B"/>
                  </w:txbxContent>
                </v:textbox>
                <w10:wrap type="square" anchorx="margin"/>
              </v:shape>
            </w:pict>
          </mc:Fallback>
        </mc:AlternateContent>
      </w:r>
    </w:p>
    <w:p w14:paraId="4BCF87EB" w14:textId="5931BBF8" w:rsidR="00AE704E" w:rsidRDefault="00AE704E" w:rsidP="00FB1901">
      <w:pPr>
        <w:pStyle w:val="FootnoteText"/>
        <w:numPr>
          <w:ilvl w:val="0"/>
          <w:numId w:val="18"/>
        </w:numPr>
        <w:spacing w:after="360"/>
        <w:rPr>
          <w:rFonts w:ascii="Arial" w:hAnsi="Arial"/>
          <w:b/>
          <w:sz w:val="28"/>
        </w:rPr>
      </w:pPr>
      <w:r>
        <w:rPr>
          <w:rFonts w:ascii="Arial" w:hAnsi="Arial"/>
          <w:b/>
          <w:sz w:val="28"/>
        </w:rPr>
        <w:t>Executive Summary</w:t>
      </w:r>
    </w:p>
    <w:p w14:paraId="20899243" w14:textId="77777777" w:rsidR="00FD7794" w:rsidRPr="00FD7794" w:rsidRDefault="00FD7794" w:rsidP="00FD7794">
      <w:pPr>
        <w:pStyle w:val="FootnoteText"/>
        <w:spacing w:before="360" w:after="360"/>
        <w:rPr>
          <w:rFonts w:ascii="Arial" w:hAnsi="Arial"/>
          <w:bCs/>
          <w:szCs w:val="18"/>
        </w:rPr>
      </w:pPr>
      <w:r w:rsidRPr="00FD7794">
        <w:rPr>
          <w:rFonts w:ascii="Arial" w:hAnsi="Arial"/>
          <w:bCs/>
          <w:szCs w:val="18"/>
        </w:rPr>
        <w:t>The Workforce Race Equality Standard (WRES) was introduced in 2015, with the first report published in 2016. It was developed to monitor progress across nine key indicators aimed at tackling inequality and unfair treatment experienced by Black and Minority Ethnic (BME) staff in the workplace. This enables the Trust to track progress over time, highlight areas requiring improvement, and implement necessary changes.</w:t>
      </w:r>
    </w:p>
    <w:p w14:paraId="58BCE2F0" w14:textId="77777777" w:rsidR="00FD7794" w:rsidRPr="00FD7794" w:rsidRDefault="00FD7794" w:rsidP="00FD7794">
      <w:pPr>
        <w:pStyle w:val="FootnoteText"/>
        <w:spacing w:before="360" w:after="360"/>
        <w:rPr>
          <w:rFonts w:ascii="Arial" w:hAnsi="Arial"/>
          <w:bCs/>
          <w:szCs w:val="18"/>
        </w:rPr>
      </w:pPr>
      <w:r w:rsidRPr="00FD7794">
        <w:rPr>
          <w:rFonts w:ascii="Arial" w:hAnsi="Arial"/>
          <w:bCs/>
          <w:szCs w:val="18"/>
        </w:rPr>
        <w:t>Over the past 12 months, the Trust has undertaken significant work to drive improvement across these indicators. As a result, we have seen positive progress since 2024 in six of the nine indicators (1, 5, 6, 7, 8, and 9), reflecting the impact of ongoing efforts and a positive trajectory in several areas.</w:t>
      </w:r>
    </w:p>
    <w:p w14:paraId="615AFFC8" w14:textId="10D1FFF7" w:rsidR="00FD7794" w:rsidRPr="00FD7794" w:rsidRDefault="00FD7794" w:rsidP="00FD7794">
      <w:pPr>
        <w:pStyle w:val="FootnoteText"/>
        <w:spacing w:before="360" w:after="360"/>
        <w:rPr>
          <w:rFonts w:ascii="Arial" w:hAnsi="Arial"/>
          <w:bCs/>
          <w:szCs w:val="18"/>
        </w:rPr>
      </w:pPr>
      <w:r w:rsidRPr="00FD7794">
        <w:rPr>
          <w:rFonts w:ascii="Arial" w:hAnsi="Arial"/>
          <w:bCs/>
          <w:szCs w:val="18"/>
        </w:rPr>
        <w:t xml:space="preserve">However, while these improvements are encouraging, there remain areas where outcomes have worsened. </w:t>
      </w:r>
      <w:proofErr w:type="gramStart"/>
      <w:r w:rsidRPr="00FD7794">
        <w:rPr>
          <w:rFonts w:ascii="Arial" w:hAnsi="Arial"/>
          <w:bCs/>
          <w:szCs w:val="18"/>
        </w:rPr>
        <w:t>In particular, indicators</w:t>
      </w:r>
      <w:proofErr w:type="gramEnd"/>
      <w:r w:rsidRPr="00FD7794">
        <w:rPr>
          <w:rFonts w:ascii="Arial" w:hAnsi="Arial"/>
          <w:bCs/>
          <w:szCs w:val="18"/>
        </w:rPr>
        <w:t xml:space="preserve"> 2 and 3 have shown a decline, highlighting the continued need for focused action. </w:t>
      </w:r>
    </w:p>
    <w:p w14:paraId="1C03AEE6" w14:textId="6D5370B5" w:rsidR="00F52E9E" w:rsidRPr="00FD7794" w:rsidRDefault="00F52E9E" w:rsidP="00AE704E">
      <w:pPr>
        <w:pStyle w:val="FootnoteText"/>
        <w:spacing w:before="360" w:after="360"/>
        <w:rPr>
          <w:rFonts w:ascii="Arial" w:hAnsi="Arial"/>
          <w:b/>
          <w:szCs w:val="18"/>
        </w:rPr>
      </w:pPr>
      <w:r w:rsidRPr="00FD7794">
        <w:rPr>
          <w:rFonts w:ascii="Arial" w:hAnsi="Arial"/>
          <w:b/>
          <w:szCs w:val="18"/>
        </w:rPr>
        <w:t>Key findings include:</w:t>
      </w:r>
    </w:p>
    <w:p w14:paraId="63A37330" w14:textId="32DAF24E" w:rsidR="00E740ED" w:rsidRDefault="00E740ED" w:rsidP="00CC25C8">
      <w:pPr>
        <w:pStyle w:val="FootnoteText"/>
        <w:numPr>
          <w:ilvl w:val="0"/>
          <w:numId w:val="17"/>
        </w:numPr>
        <w:ind w:left="714" w:hanging="357"/>
        <w:rPr>
          <w:rFonts w:ascii="Arial" w:hAnsi="Arial"/>
          <w:b/>
          <w:sz w:val="28"/>
        </w:rPr>
      </w:pPr>
      <w:r>
        <w:rPr>
          <w:rFonts w:ascii="Arial" w:hAnsi="Arial"/>
          <w:bCs/>
          <w:szCs w:val="18"/>
        </w:rPr>
        <w:t xml:space="preserve">22% of the Trusts staff are BME, which is an increase of 2% since 2024. </w:t>
      </w:r>
    </w:p>
    <w:p w14:paraId="38F1A9AD" w14:textId="732595BD" w:rsidR="00E740ED" w:rsidRPr="00E740ED" w:rsidRDefault="00E740ED" w:rsidP="00CC25C8">
      <w:pPr>
        <w:pStyle w:val="FootnoteText"/>
        <w:numPr>
          <w:ilvl w:val="0"/>
          <w:numId w:val="17"/>
        </w:numPr>
        <w:ind w:left="714" w:hanging="357"/>
        <w:rPr>
          <w:rFonts w:ascii="Arial" w:hAnsi="Arial"/>
          <w:b/>
          <w:sz w:val="28"/>
        </w:rPr>
      </w:pPr>
      <w:r>
        <w:rPr>
          <w:rFonts w:ascii="Arial" w:hAnsi="Arial"/>
          <w:bCs/>
          <w:szCs w:val="18"/>
        </w:rPr>
        <w:t xml:space="preserve">The number of BME senior leaders (Band 8a+) has increased from 41 to 43, which equates to an increase of 0.4%. The highest percentage representation is in Band 8c, at 15.6%. </w:t>
      </w:r>
    </w:p>
    <w:p w14:paraId="6DFF55AF" w14:textId="6B8E56DD" w:rsidR="00E740ED" w:rsidRPr="00E740ED" w:rsidRDefault="00E740ED" w:rsidP="00CC25C8">
      <w:pPr>
        <w:pStyle w:val="FootnoteText"/>
        <w:numPr>
          <w:ilvl w:val="0"/>
          <w:numId w:val="17"/>
        </w:numPr>
        <w:ind w:left="714" w:hanging="357"/>
        <w:rPr>
          <w:rFonts w:ascii="Arial" w:hAnsi="Arial"/>
          <w:b/>
          <w:szCs w:val="18"/>
        </w:rPr>
      </w:pPr>
      <w:r w:rsidRPr="00E740ED">
        <w:rPr>
          <w:rFonts w:ascii="Arial" w:hAnsi="Arial"/>
          <w:bCs/>
          <w:szCs w:val="18"/>
        </w:rPr>
        <w:t xml:space="preserve">The </w:t>
      </w:r>
      <w:r w:rsidR="00CC25C8">
        <w:rPr>
          <w:rFonts w:ascii="Arial" w:hAnsi="Arial"/>
          <w:bCs/>
          <w:szCs w:val="18"/>
        </w:rPr>
        <w:t xml:space="preserve">relative </w:t>
      </w:r>
      <w:r w:rsidRPr="00E740ED">
        <w:rPr>
          <w:rFonts w:ascii="Arial" w:hAnsi="Arial"/>
          <w:bCs/>
          <w:szCs w:val="18"/>
        </w:rPr>
        <w:t>likelihood of White staff being appointed from shortlisting compared to BME staff has increased by 0.55</w:t>
      </w:r>
      <w:r>
        <w:rPr>
          <w:rFonts w:ascii="Arial" w:hAnsi="Arial"/>
          <w:bCs/>
          <w:szCs w:val="18"/>
        </w:rPr>
        <w:t xml:space="preserve"> to 2.12. </w:t>
      </w:r>
    </w:p>
    <w:p w14:paraId="418CF415" w14:textId="7125112D" w:rsidR="00E740ED" w:rsidRPr="00E740ED" w:rsidRDefault="00E740ED" w:rsidP="00CC25C8">
      <w:pPr>
        <w:pStyle w:val="FootnoteText"/>
        <w:numPr>
          <w:ilvl w:val="0"/>
          <w:numId w:val="17"/>
        </w:numPr>
        <w:ind w:left="714" w:hanging="357"/>
        <w:rPr>
          <w:rFonts w:ascii="Arial" w:hAnsi="Arial"/>
          <w:b/>
          <w:szCs w:val="18"/>
        </w:rPr>
      </w:pPr>
      <w:r>
        <w:rPr>
          <w:rFonts w:ascii="Arial" w:hAnsi="Arial"/>
          <w:bCs/>
          <w:szCs w:val="18"/>
        </w:rPr>
        <w:t>BME staff remain more likely to enter the formal disciplinary process than White staff (</w:t>
      </w:r>
      <w:r w:rsidR="00CC25C8">
        <w:rPr>
          <w:rFonts w:ascii="Arial" w:hAnsi="Arial"/>
          <w:bCs/>
          <w:szCs w:val="18"/>
        </w:rPr>
        <w:t xml:space="preserve">relative likelihood of </w:t>
      </w:r>
      <w:r>
        <w:rPr>
          <w:rFonts w:ascii="Arial" w:hAnsi="Arial"/>
          <w:bCs/>
          <w:szCs w:val="18"/>
        </w:rPr>
        <w:t xml:space="preserve">1.07).  </w:t>
      </w:r>
    </w:p>
    <w:p w14:paraId="728ACFB1" w14:textId="6D15535A" w:rsidR="00E740ED" w:rsidRPr="003A768D" w:rsidRDefault="003A768D" w:rsidP="00CC25C8">
      <w:pPr>
        <w:pStyle w:val="FootnoteText"/>
        <w:numPr>
          <w:ilvl w:val="0"/>
          <w:numId w:val="17"/>
        </w:numPr>
        <w:ind w:left="714" w:hanging="357"/>
        <w:rPr>
          <w:rFonts w:ascii="Arial" w:hAnsi="Arial"/>
          <w:b/>
          <w:szCs w:val="18"/>
        </w:rPr>
      </w:pPr>
      <w:r>
        <w:rPr>
          <w:rFonts w:ascii="Arial" w:hAnsi="Arial"/>
          <w:bCs/>
          <w:szCs w:val="18"/>
        </w:rPr>
        <w:t>BME staff are more likely to access non-mandatory training and CPD than White staff (</w:t>
      </w:r>
      <w:r w:rsidR="00CC25C8">
        <w:rPr>
          <w:rFonts w:ascii="Arial" w:hAnsi="Arial"/>
          <w:bCs/>
          <w:szCs w:val="18"/>
        </w:rPr>
        <w:t xml:space="preserve">relative likelihood of </w:t>
      </w:r>
      <w:r>
        <w:rPr>
          <w:rFonts w:ascii="Arial" w:hAnsi="Arial"/>
          <w:bCs/>
          <w:szCs w:val="18"/>
        </w:rPr>
        <w:t xml:space="preserve">0.97). This has shifted marginally </w:t>
      </w:r>
      <w:r w:rsidR="00FB1901">
        <w:rPr>
          <w:rFonts w:ascii="Arial" w:hAnsi="Arial"/>
          <w:bCs/>
          <w:szCs w:val="18"/>
        </w:rPr>
        <w:t>towards an equal figure</w:t>
      </w:r>
      <w:r>
        <w:rPr>
          <w:rFonts w:ascii="Arial" w:hAnsi="Arial"/>
          <w:bCs/>
          <w:szCs w:val="18"/>
        </w:rPr>
        <w:t xml:space="preserve">, with White staff slightly more likely to access non-mandatory training than they were in 2024. </w:t>
      </w:r>
    </w:p>
    <w:p w14:paraId="360E7F2F" w14:textId="54188D08" w:rsidR="003A768D" w:rsidRPr="003A768D" w:rsidRDefault="003A768D" w:rsidP="00CC25C8">
      <w:pPr>
        <w:pStyle w:val="FootnoteText"/>
        <w:numPr>
          <w:ilvl w:val="0"/>
          <w:numId w:val="17"/>
        </w:numPr>
        <w:ind w:left="714" w:hanging="357"/>
        <w:rPr>
          <w:rFonts w:ascii="Arial" w:hAnsi="Arial"/>
          <w:b/>
          <w:szCs w:val="18"/>
        </w:rPr>
      </w:pPr>
      <w:r>
        <w:rPr>
          <w:rFonts w:ascii="Arial" w:hAnsi="Arial"/>
          <w:bCs/>
          <w:szCs w:val="18"/>
        </w:rPr>
        <w:t xml:space="preserve">3.45% less BME staff reported experiencing harassment, </w:t>
      </w:r>
      <w:r w:rsidR="00CC25C8">
        <w:rPr>
          <w:rFonts w:ascii="Arial" w:hAnsi="Arial"/>
          <w:bCs/>
          <w:szCs w:val="18"/>
        </w:rPr>
        <w:t>bullying or abuse</w:t>
      </w:r>
      <w:r>
        <w:rPr>
          <w:rFonts w:ascii="Arial" w:hAnsi="Arial"/>
          <w:bCs/>
          <w:szCs w:val="18"/>
        </w:rPr>
        <w:t xml:space="preserve"> from patients, relatives or the public since the 2023 staff survey. White staff also report experienci</w:t>
      </w:r>
      <w:r w:rsidR="00CC25C8">
        <w:rPr>
          <w:rFonts w:ascii="Arial" w:hAnsi="Arial"/>
          <w:bCs/>
          <w:szCs w:val="18"/>
        </w:rPr>
        <w:t xml:space="preserve">ng a reduction. </w:t>
      </w:r>
    </w:p>
    <w:p w14:paraId="67BF892E" w14:textId="3FEADCB3" w:rsidR="003A768D" w:rsidRPr="00CC25C8" w:rsidRDefault="00CC25C8" w:rsidP="00CC25C8">
      <w:pPr>
        <w:pStyle w:val="FootnoteText"/>
        <w:numPr>
          <w:ilvl w:val="0"/>
          <w:numId w:val="17"/>
        </w:numPr>
        <w:ind w:left="714" w:hanging="357"/>
        <w:rPr>
          <w:rFonts w:ascii="Arial" w:hAnsi="Arial"/>
          <w:b/>
          <w:szCs w:val="18"/>
        </w:rPr>
      </w:pPr>
      <w:r>
        <w:rPr>
          <w:rFonts w:ascii="Arial" w:hAnsi="Arial"/>
          <w:bCs/>
          <w:szCs w:val="18"/>
        </w:rPr>
        <w:lastRenderedPageBreak/>
        <w:t xml:space="preserve">There has been a decrease in BME staff experiencing harassment, bullying or abuse from other staff members (27.98% in 2023 to now </w:t>
      </w:r>
      <w:r w:rsidR="00536477">
        <w:rPr>
          <w:rFonts w:ascii="Arial" w:hAnsi="Arial"/>
          <w:bCs/>
          <w:szCs w:val="18"/>
        </w:rPr>
        <w:t xml:space="preserve">at </w:t>
      </w:r>
      <w:r>
        <w:rPr>
          <w:rFonts w:ascii="Arial" w:hAnsi="Arial"/>
          <w:bCs/>
          <w:szCs w:val="18"/>
        </w:rPr>
        <w:t>26.7%), however BME staff still experience this more than White staff.</w:t>
      </w:r>
    </w:p>
    <w:p w14:paraId="0E6F30B1" w14:textId="4EADBD34" w:rsidR="00CC25C8" w:rsidRPr="00CC25C8" w:rsidRDefault="00CC25C8" w:rsidP="00CC25C8">
      <w:pPr>
        <w:pStyle w:val="FootnoteText"/>
        <w:numPr>
          <w:ilvl w:val="0"/>
          <w:numId w:val="17"/>
        </w:numPr>
        <w:ind w:left="714" w:hanging="357"/>
        <w:rPr>
          <w:rFonts w:ascii="Arial" w:hAnsi="Arial"/>
          <w:b/>
          <w:szCs w:val="18"/>
        </w:rPr>
      </w:pPr>
      <w:r>
        <w:rPr>
          <w:rFonts w:ascii="Arial" w:hAnsi="Arial"/>
          <w:bCs/>
          <w:szCs w:val="18"/>
        </w:rPr>
        <w:t xml:space="preserve">There was an increase (of 1.45%) in both White and BME staff believing that the Trust provides equal opportunities for career progression and promotion. </w:t>
      </w:r>
    </w:p>
    <w:p w14:paraId="0E2CA50B" w14:textId="61FF409B" w:rsidR="00CC25C8" w:rsidRPr="00CC25C8" w:rsidRDefault="00CC25C8" w:rsidP="00CC25C8">
      <w:pPr>
        <w:pStyle w:val="FootnoteText"/>
        <w:numPr>
          <w:ilvl w:val="0"/>
          <w:numId w:val="17"/>
        </w:numPr>
        <w:ind w:left="714" w:hanging="357"/>
        <w:rPr>
          <w:rFonts w:ascii="Arial" w:hAnsi="Arial"/>
          <w:b/>
          <w:szCs w:val="18"/>
        </w:rPr>
      </w:pPr>
      <w:r>
        <w:rPr>
          <w:rFonts w:ascii="Arial" w:hAnsi="Arial"/>
          <w:bCs/>
          <w:szCs w:val="18"/>
        </w:rPr>
        <w:t xml:space="preserve">BME staff are still more likely than White staff to experience discrimination at work from a manager/team leader or other colleague, although this has decreased to 16.95%. </w:t>
      </w:r>
      <w:r w:rsidRPr="00CC25C8">
        <w:rPr>
          <w:rFonts w:ascii="Arial" w:hAnsi="Arial"/>
          <w:bCs/>
          <w:szCs w:val="18"/>
        </w:rPr>
        <w:t>White staff have reported experiencing a</w:t>
      </w:r>
      <w:r>
        <w:rPr>
          <w:rFonts w:ascii="Arial" w:hAnsi="Arial"/>
          <w:bCs/>
          <w:szCs w:val="18"/>
        </w:rPr>
        <w:t xml:space="preserve"> small</w:t>
      </w:r>
      <w:r w:rsidRPr="00CC25C8">
        <w:rPr>
          <w:rFonts w:ascii="Arial" w:hAnsi="Arial"/>
          <w:bCs/>
          <w:szCs w:val="18"/>
        </w:rPr>
        <w:t xml:space="preserve"> increase. </w:t>
      </w:r>
    </w:p>
    <w:p w14:paraId="1B4AFE27" w14:textId="14886FAF" w:rsidR="00CC25C8" w:rsidRPr="00CC25C8" w:rsidRDefault="00CC25C8" w:rsidP="00CC25C8">
      <w:pPr>
        <w:pStyle w:val="FootnoteText"/>
        <w:numPr>
          <w:ilvl w:val="0"/>
          <w:numId w:val="17"/>
        </w:numPr>
        <w:ind w:left="714" w:hanging="357"/>
        <w:rPr>
          <w:rFonts w:ascii="Arial" w:hAnsi="Arial"/>
          <w:b/>
          <w:szCs w:val="18"/>
        </w:rPr>
      </w:pPr>
      <w:r>
        <w:rPr>
          <w:rFonts w:ascii="Arial" w:hAnsi="Arial"/>
          <w:bCs/>
          <w:szCs w:val="18"/>
        </w:rPr>
        <w:t xml:space="preserve">Numbers of BME Total Board members have increased from 2 to 3 in 2025, which is a 5.89% increase. </w:t>
      </w:r>
    </w:p>
    <w:p w14:paraId="5B7E1FEB" w14:textId="77777777" w:rsidR="00FD7794" w:rsidRDefault="00FD7794" w:rsidP="00D37811">
      <w:pPr>
        <w:pStyle w:val="FootnoteText"/>
        <w:spacing w:before="360" w:after="360"/>
        <w:rPr>
          <w:rFonts w:ascii="Arial" w:hAnsi="Arial"/>
          <w:b/>
          <w:sz w:val="28"/>
        </w:rPr>
      </w:pPr>
    </w:p>
    <w:p w14:paraId="14236E22" w14:textId="635553D6" w:rsidR="001B5E9B" w:rsidRPr="0045657B" w:rsidRDefault="00D37811" w:rsidP="00D37811">
      <w:pPr>
        <w:pStyle w:val="FootnoteText"/>
        <w:spacing w:before="360" w:after="360"/>
        <w:rPr>
          <w:rFonts w:ascii="Arial" w:hAnsi="Arial"/>
          <w:sz w:val="20"/>
        </w:rPr>
      </w:pPr>
      <w:r>
        <w:rPr>
          <w:rFonts w:ascii="Arial" w:hAnsi="Arial"/>
          <w:b/>
          <w:sz w:val="28"/>
        </w:rPr>
        <w:t>2</w:t>
      </w:r>
      <w:r w:rsidR="00AE704E">
        <w:rPr>
          <w:rFonts w:ascii="Arial" w:hAnsi="Arial"/>
          <w:b/>
          <w:sz w:val="28"/>
        </w:rPr>
        <w:t xml:space="preserve">.0 </w:t>
      </w:r>
      <w:r w:rsidR="001B5E9B">
        <w:rPr>
          <w:rFonts w:ascii="Arial" w:hAnsi="Arial"/>
          <w:b/>
          <w:sz w:val="28"/>
        </w:rPr>
        <w:t>Introduction</w:t>
      </w:r>
      <w:r w:rsidR="001B5E9B" w:rsidRPr="001E4401">
        <w:rPr>
          <w:rFonts w:ascii="Arial" w:hAnsi="Arial" w:cs="Arial"/>
        </w:rPr>
        <w:t xml:space="preserve"> </w:t>
      </w:r>
    </w:p>
    <w:p w14:paraId="732E93E6" w14:textId="77777777" w:rsidR="006C620D" w:rsidRPr="006C620D" w:rsidRDefault="006C620D" w:rsidP="006C620D">
      <w:pPr>
        <w:jc w:val="both"/>
        <w:rPr>
          <w:rFonts w:ascii="Arial" w:hAnsi="Arial" w:cs="Arial"/>
          <w:szCs w:val="24"/>
        </w:rPr>
      </w:pPr>
      <w:r w:rsidRPr="006C620D">
        <w:rPr>
          <w:rFonts w:ascii="Arial" w:hAnsi="Arial" w:cs="Arial"/>
          <w:szCs w:val="24"/>
        </w:rPr>
        <w:t>Welcome to the 2024 Workforce Race Equality Standard (WRES) Report.</w:t>
      </w:r>
    </w:p>
    <w:p w14:paraId="5CECDFCE" w14:textId="77777777" w:rsidR="006C620D" w:rsidRPr="006C620D" w:rsidRDefault="006C620D" w:rsidP="006C620D">
      <w:pPr>
        <w:jc w:val="both"/>
        <w:rPr>
          <w:rFonts w:ascii="Arial" w:hAnsi="Arial" w:cs="Arial"/>
          <w:szCs w:val="24"/>
        </w:rPr>
      </w:pPr>
    </w:p>
    <w:p w14:paraId="0652C86B" w14:textId="77777777" w:rsidR="006C620D" w:rsidRPr="006C620D" w:rsidRDefault="006C620D" w:rsidP="006C620D">
      <w:pPr>
        <w:jc w:val="both"/>
        <w:rPr>
          <w:rFonts w:ascii="Arial" w:hAnsi="Arial" w:cs="Arial"/>
          <w:szCs w:val="24"/>
        </w:rPr>
      </w:pPr>
      <w:r w:rsidRPr="006C620D">
        <w:rPr>
          <w:rFonts w:ascii="Arial" w:hAnsi="Arial" w:cs="Arial"/>
          <w:szCs w:val="24"/>
        </w:rPr>
        <w:t>This report provides an overview of how the Trust is working to ensure equality of opportunity and fair treatment for our Black and Minority Ethnic (BME) staff. It presents data comparing the experiences of BME employees with those of their white colleagues, highlighting progress and areas for further improvement.</w:t>
      </w:r>
    </w:p>
    <w:p w14:paraId="30DF5789" w14:textId="77777777" w:rsidR="006C620D" w:rsidRPr="006C620D" w:rsidRDefault="006C620D" w:rsidP="006C620D">
      <w:pPr>
        <w:jc w:val="both"/>
        <w:rPr>
          <w:rFonts w:ascii="Arial" w:hAnsi="Arial" w:cs="Arial"/>
          <w:szCs w:val="24"/>
        </w:rPr>
      </w:pPr>
    </w:p>
    <w:p w14:paraId="032DF21F" w14:textId="77777777" w:rsidR="006C620D" w:rsidRPr="006C620D" w:rsidRDefault="006C620D" w:rsidP="006C620D">
      <w:pPr>
        <w:jc w:val="both"/>
        <w:rPr>
          <w:rFonts w:ascii="Arial" w:hAnsi="Arial" w:cs="Arial"/>
          <w:szCs w:val="24"/>
        </w:rPr>
      </w:pPr>
      <w:r w:rsidRPr="006C620D">
        <w:rPr>
          <w:rFonts w:ascii="Arial" w:hAnsi="Arial" w:cs="Arial"/>
          <w:szCs w:val="24"/>
        </w:rPr>
        <w:t>The WRES, introduced in 2015, was established to help NHS organisations demonstrate progress in creating a more equitable and inclusive workplace for staff from BME backgrounds. It is built around nine key metrics that allow for detailed comparison between BME and white staff experiences across areas such as recruitment, promotion, disciplinary processes, and workplace culture.</w:t>
      </w:r>
    </w:p>
    <w:p w14:paraId="14AE5074" w14:textId="77777777" w:rsidR="006C620D" w:rsidRPr="006C620D" w:rsidRDefault="006C620D" w:rsidP="006C620D">
      <w:pPr>
        <w:jc w:val="both"/>
        <w:rPr>
          <w:rFonts w:ascii="Arial" w:hAnsi="Arial" w:cs="Arial"/>
          <w:szCs w:val="24"/>
        </w:rPr>
      </w:pPr>
    </w:p>
    <w:p w14:paraId="7E5126AA" w14:textId="144F03CE" w:rsidR="006C620D" w:rsidRPr="006C620D" w:rsidRDefault="006C620D" w:rsidP="006C620D">
      <w:pPr>
        <w:jc w:val="both"/>
        <w:rPr>
          <w:rFonts w:ascii="Arial" w:hAnsi="Arial" w:cs="Arial"/>
          <w:szCs w:val="24"/>
        </w:rPr>
      </w:pPr>
      <w:r w:rsidRPr="006C620D">
        <w:rPr>
          <w:rFonts w:ascii="Arial" w:hAnsi="Arial" w:cs="Arial"/>
          <w:szCs w:val="24"/>
        </w:rPr>
        <w:t xml:space="preserve">According to the 2021 Census, 15.1% of Gloucester’s population identify as from an ethnic minority background, compared to 6.9% across Gloucestershire. Comparing the Trust’s workforce data with these local population figures is </w:t>
      </w:r>
      <w:r>
        <w:rPr>
          <w:rFonts w:ascii="Arial" w:hAnsi="Arial" w:cs="Arial"/>
          <w:szCs w:val="24"/>
        </w:rPr>
        <w:t>important</w:t>
      </w:r>
      <w:r w:rsidRPr="006C620D">
        <w:rPr>
          <w:rFonts w:ascii="Arial" w:hAnsi="Arial" w:cs="Arial"/>
          <w:szCs w:val="24"/>
        </w:rPr>
        <w:t xml:space="preserve">. It provides valuable context and helps assess whether the ethnic diversity of our staff reflects that of </w:t>
      </w:r>
      <w:r>
        <w:rPr>
          <w:rFonts w:ascii="Arial" w:hAnsi="Arial" w:cs="Arial"/>
          <w:szCs w:val="24"/>
        </w:rPr>
        <w:t>our community.</w:t>
      </w:r>
    </w:p>
    <w:p w14:paraId="0A454544" w14:textId="77777777" w:rsidR="006C620D" w:rsidRPr="006C620D" w:rsidRDefault="006C620D" w:rsidP="006C620D">
      <w:pPr>
        <w:jc w:val="both"/>
        <w:rPr>
          <w:rFonts w:ascii="Arial" w:hAnsi="Arial" w:cs="Arial"/>
          <w:szCs w:val="24"/>
        </w:rPr>
      </w:pPr>
    </w:p>
    <w:p w14:paraId="1E7EFEC6" w14:textId="77777777" w:rsidR="006C620D" w:rsidRPr="006C620D" w:rsidRDefault="006C620D" w:rsidP="006C620D">
      <w:pPr>
        <w:jc w:val="both"/>
        <w:rPr>
          <w:rFonts w:ascii="Arial" w:hAnsi="Arial" w:cs="Arial"/>
          <w:szCs w:val="24"/>
        </w:rPr>
      </w:pPr>
      <w:r w:rsidRPr="006C620D">
        <w:rPr>
          <w:rFonts w:ascii="Arial" w:hAnsi="Arial" w:cs="Arial"/>
          <w:szCs w:val="24"/>
        </w:rPr>
        <w:t>This 2024 report presents data for all nine WRES indicators, alongside a summary of actions taken throughout the year and plans for 2025/26. These actions have been informed by the WRES metrics, our annual action plan, and insights gathered from the 2024 staff survey. Notably, Metrics 5 to 8 are directly drawn from the survey results, offering a clear view of staff experiences and perceptions.</w:t>
      </w:r>
    </w:p>
    <w:p w14:paraId="0900A6D5" w14:textId="77777777" w:rsidR="006C620D" w:rsidRPr="006C620D" w:rsidRDefault="006C620D" w:rsidP="006C620D">
      <w:pPr>
        <w:jc w:val="both"/>
        <w:rPr>
          <w:rFonts w:ascii="Arial" w:hAnsi="Arial" w:cs="Arial"/>
          <w:szCs w:val="24"/>
        </w:rPr>
      </w:pPr>
    </w:p>
    <w:p w14:paraId="304F56E9" w14:textId="790CF5FE" w:rsidR="00AE4DD3" w:rsidRPr="000F32F2" w:rsidRDefault="006C620D" w:rsidP="006C620D">
      <w:pPr>
        <w:jc w:val="both"/>
        <w:rPr>
          <w:rFonts w:ascii="Arial" w:hAnsi="Arial" w:cs="Arial"/>
          <w:szCs w:val="24"/>
        </w:rPr>
      </w:pPr>
      <w:r w:rsidRPr="006C620D">
        <w:rPr>
          <w:rFonts w:ascii="Arial" w:hAnsi="Arial" w:cs="Arial"/>
          <w:szCs w:val="24"/>
        </w:rPr>
        <w:t>Through this report, the Trust reaffirms its commitment to equity, diversity, and inclusion, and to creating a working environment where all staff can thrive, regardless of their background</w:t>
      </w:r>
    </w:p>
    <w:p w14:paraId="73831196" w14:textId="451AE7C1" w:rsidR="005952E7" w:rsidRDefault="00853229" w:rsidP="00853229">
      <w:pPr>
        <w:jc w:val="both"/>
        <w:rPr>
          <w:rFonts w:ascii="Arial" w:hAnsi="Arial" w:cs="Arial"/>
          <w:szCs w:val="24"/>
        </w:rPr>
      </w:pPr>
      <w:r w:rsidRPr="000F32F2">
        <w:rPr>
          <w:rFonts w:ascii="Arial" w:hAnsi="Arial" w:cs="Arial"/>
          <w:szCs w:val="24"/>
        </w:rPr>
        <w:t>At Gloucestershire Hospitals NHS Foundation Trust (GHNHSFT), as of 31st March 202</w:t>
      </w:r>
      <w:r w:rsidR="00AE4DD3">
        <w:rPr>
          <w:rFonts w:ascii="Arial" w:hAnsi="Arial" w:cs="Arial"/>
          <w:szCs w:val="24"/>
        </w:rPr>
        <w:t>5</w:t>
      </w:r>
      <w:r w:rsidRPr="000F32F2">
        <w:rPr>
          <w:rFonts w:ascii="Arial" w:hAnsi="Arial" w:cs="Arial"/>
          <w:szCs w:val="24"/>
        </w:rPr>
        <w:t>, our Electronic Staff Records (ESR) data shows the following:</w:t>
      </w:r>
    </w:p>
    <w:p w14:paraId="3E7CB130" w14:textId="77777777" w:rsidR="001B5E9B" w:rsidRPr="002B0D32" w:rsidRDefault="001B5E9B" w:rsidP="001B5E9B">
      <w:pPr>
        <w:jc w:val="both"/>
        <w:rPr>
          <w:rFonts w:ascii="Arial" w:hAnsi="Arial" w:cs="Arial"/>
          <w:szCs w:val="24"/>
        </w:rPr>
      </w:pPr>
    </w:p>
    <w:tbl>
      <w:tblPr>
        <w:tblStyle w:val="TableGrid"/>
        <w:tblW w:w="10660" w:type="dxa"/>
        <w:tblInd w:w="108" w:type="dxa"/>
        <w:tblLook w:val="04A0" w:firstRow="1" w:lastRow="0" w:firstColumn="1" w:lastColumn="0" w:noHBand="0" w:noVBand="1"/>
      </w:tblPr>
      <w:tblGrid>
        <w:gridCol w:w="2075"/>
        <w:gridCol w:w="1571"/>
        <w:gridCol w:w="1088"/>
        <w:gridCol w:w="1571"/>
        <w:gridCol w:w="1088"/>
        <w:gridCol w:w="3267"/>
      </w:tblGrid>
      <w:tr w:rsidR="00C153DC" w:rsidRPr="00395526" w14:paraId="4DD7CEA2" w14:textId="77777777" w:rsidTr="00946267">
        <w:tc>
          <w:tcPr>
            <w:tcW w:w="2075"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084689"/>
          </w:tcPr>
          <w:p w14:paraId="15F04EAE" w14:textId="77777777" w:rsidR="001B5E9B" w:rsidRPr="002A5FB1" w:rsidRDefault="001B5E9B" w:rsidP="00402A38">
            <w:pPr>
              <w:jc w:val="center"/>
              <w:rPr>
                <w:rFonts w:ascii="Arial" w:hAnsi="Arial" w:cs="Arial"/>
                <w:color w:val="FFFFFF" w:themeColor="background1"/>
                <w:sz w:val="28"/>
                <w:szCs w:val="28"/>
              </w:rPr>
            </w:pPr>
            <w:bookmarkStart w:id="1" w:name="_Hlk138172219"/>
            <w:r w:rsidRPr="002A5FB1">
              <w:rPr>
                <w:rFonts w:ascii="Arial" w:hAnsi="Arial" w:cs="Arial"/>
                <w:color w:val="FFFFFF" w:themeColor="background1"/>
                <w:sz w:val="28"/>
                <w:szCs w:val="28"/>
              </w:rPr>
              <w:t>Workforce Data</w:t>
            </w:r>
          </w:p>
        </w:tc>
        <w:tc>
          <w:tcPr>
            <w:tcW w:w="15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84689"/>
          </w:tcPr>
          <w:p w14:paraId="26B3E559" w14:textId="77777777" w:rsidR="004567F3" w:rsidRDefault="001B5E9B" w:rsidP="00402A38">
            <w:pPr>
              <w:jc w:val="center"/>
              <w:rPr>
                <w:rFonts w:ascii="Arial" w:hAnsi="Arial" w:cs="Arial"/>
                <w:color w:val="FFFFFF" w:themeColor="background1"/>
                <w:sz w:val="28"/>
                <w:szCs w:val="28"/>
              </w:rPr>
            </w:pPr>
            <w:r w:rsidRPr="002A5FB1">
              <w:rPr>
                <w:rFonts w:ascii="Arial" w:hAnsi="Arial" w:cs="Arial"/>
                <w:color w:val="FFFFFF" w:themeColor="background1"/>
                <w:sz w:val="28"/>
                <w:szCs w:val="28"/>
              </w:rPr>
              <w:t>202</w:t>
            </w:r>
            <w:r w:rsidR="004567F3">
              <w:rPr>
                <w:rFonts w:ascii="Arial" w:hAnsi="Arial" w:cs="Arial"/>
                <w:color w:val="FFFFFF" w:themeColor="background1"/>
                <w:sz w:val="28"/>
                <w:szCs w:val="28"/>
              </w:rPr>
              <w:t>5</w:t>
            </w:r>
          </w:p>
          <w:p w14:paraId="3F07375D" w14:textId="4EC99708" w:rsidR="001B5E9B" w:rsidRPr="002A5FB1" w:rsidRDefault="001B5E9B" w:rsidP="00402A38">
            <w:pPr>
              <w:jc w:val="center"/>
              <w:rPr>
                <w:rFonts w:ascii="Arial" w:hAnsi="Arial" w:cs="Arial"/>
                <w:color w:val="FFFFFF" w:themeColor="background1"/>
                <w:sz w:val="28"/>
                <w:szCs w:val="28"/>
              </w:rPr>
            </w:pPr>
            <w:r w:rsidRPr="002A5FB1">
              <w:rPr>
                <w:rFonts w:ascii="Arial" w:hAnsi="Arial" w:cs="Arial"/>
                <w:color w:val="FFFFFF" w:themeColor="background1"/>
                <w:sz w:val="28"/>
                <w:szCs w:val="28"/>
              </w:rPr>
              <w:t>Headcount</w:t>
            </w:r>
          </w:p>
        </w:tc>
        <w:tc>
          <w:tcPr>
            <w:tcW w:w="10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84689"/>
          </w:tcPr>
          <w:p w14:paraId="2344FC89" w14:textId="06B76ED4" w:rsidR="00AE4DD3" w:rsidRDefault="001B5E9B" w:rsidP="00402A38">
            <w:pPr>
              <w:jc w:val="center"/>
              <w:rPr>
                <w:rFonts w:ascii="Arial" w:hAnsi="Arial" w:cs="Arial"/>
                <w:color w:val="FFFFFF" w:themeColor="background1"/>
                <w:sz w:val="28"/>
                <w:szCs w:val="28"/>
              </w:rPr>
            </w:pPr>
            <w:r w:rsidRPr="002A5FB1">
              <w:rPr>
                <w:rFonts w:ascii="Arial" w:hAnsi="Arial" w:cs="Arial"/>
                <w:color w:val="FFFFFF" w:themeColor="background1"/>
                <w:sz w:val="28"/>
                <w:szCs w:val="28"/>
              </w:rPr>
              <w:t>202</w:t>
            </w:r>
            <w:r w:rsidR="004567F3">
              <w:rPr>
                <w:rFonts w:ascii="Arial" w:hAnsi="Arial" w:cs="Arial"/>
                <w:color w:val="FFFFFF" w:themeColor="background1"/>
                <w:sz w:val="28"/>
                <w:szCs w:val="28"/>
              </w:rPr>
              <w:t>5</w:t>
            </w:r>
          </w:p>
          <w:p w14:paraId="12E3AF93" w14:textId="60CC938A" w:rsidR="001B5E9B" w:rsidRPr="002A5FB1" w:rsidRDefault="00C153DC" w:rsidP="00402A38">
            <w:pPr>
              <w:jc w:val="center"/>
              <w:rPr>
                <w:rFonts w:ascii="Arial" w:hAnsi="Arial" w:cs="Arial"/>
                <w:color w:val="FFFFFF" w:themeColor="background1"/>
                <w:sz w:val="28"/>
                <w:szCs w:val="28"/>
              </w:rPr>
            </w:pPr>
            <w:r w:rsidRPr="002A5FB1">
              <w:rPr>
                <w:rFonts w:ascii="Arial" w:hAnsi="Arial" w:cs="Arial"/>
                <w:color w:val="FFFFFF" w:themeColor="background1"/>
                <w:sz w:val="28"/>
                <w:szCs w:val="28"/>
              </w:rPr>
              <w:t>%</w:t>
            </w:r>
          </w:p>
        </w:tc>
        <w:tc>
          <w:tcPr>
            <w:tcW w:w="15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84689"/>
          </w:tcPr>
          <w:p w14:paraId="43D34423" w14:textId="1FC08389" w:rsidR="001B5E9B" w:rsidRPr="002A5FB1" w:rsidRDefault="001B5E9B" w:rsidP="00402A38">
            <w:pPr>
              <w:jc w:val="center"/>
              <w:rPr>
                <w:rFonts w:ascii="Arial" w:hAnsi="Arial" w:cs="Arial"/>
                <w:color w:val="FFFFFF" w:themeColor="background1"/>
                <w:sz w:val="28"/>
                <w:szCs w:val="28"/>
              </w:rPr>
            </w:pPr>
            <w:r w:rsidRPr="002A5FB1">
              <w:rPr>
                <w:rFonts w:ascii="Arial" w:hAnsi="Arial" w:cs="Arial"/>
                <w:color w:val="FFFFFF" w:themeColor="background1"/>
                <w:sz w:val="28"/>
                <w:szCs w:val="28"/>
              </w:rPr>
              <w:t>20</w:t>
            </w:r>
            <w:r w:rsidR="00C153DC" w:rsidRPr="002A5FB1">
              <w:rPr>
                <w:rFonts w:ascii="Arial" w:hAnsi="Arial" w:cs="Arial"/>
                <w:color w:val="FFFFFF" w:themeColor="background1"/>
                <w:sz w:val="28"/>
                <w:szCs w:val="28"/>
              </w:rPr>
              <w:t>2</w:t>
            </w:r>
            <w:r w:rsidR="00AE4DD3">
              <w:rPr>
                <w:rFonts w:ascii="Arial" w:hAnsi="Arial" w:cs="Arial"/>
                <w:color w:val="FFFFFF" w:themeColor="background1"/>
                <w:sz w:val="28"/>
                <w:szCs w:val="28"/>
              </w:rPr>
              <w:t>4</w:t>
            </w:r>
            <w:r w:rsidR="00C153DC" w:rsidRPr="002A5FB1">
              <w:rPr>
                <w:rFonts w:ascii="Arial" w:hAnsi="Arial" w:cs="Arial"/>
                <w:color w:val="FFFFFF" w:themeColor="background1"/>
                <w:sz w:val="28"/>
                <w:szCs w:val="28"/>
              </w:rPr>
              <w:t xml:space="preserve"> </w:t>
            </w:r>
            <w:r w:rsidRPr="002A5FB1">
              <w:rPr>
                <w:rFonts w:ascii="Arial" w:hAnsi="Arial" w:cs="Arial"/>
                <w:color w:val="FFFFFF" w:themeColor="background1"/>
                <w:sz w:val="28"/>
                <w:szCs w:val="28"/>
              </w:rPr>
              <w:t>Headcount</w:t>
            </w:r>
          </w:p>
        </w:tc>
        <w:tc>
          <w:tcPr>
            <w:tcW w:w="10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84689"/>
          </w:tcPr>
          <w:p w14:paraId="58A22E06" w14:textId="77777777" w:rsidR="00AE4DD3" w:rsidRDefault="001B5E9B" w:rsidP="00402A38">
            <w:pPr>
              <w:jc w:val="center"/>
              <w:rPr>
                <w:rFonts w:ascii="Arial" w:hAnsi="Arial" w:cs="Arial"/>
                <w:color w:val="FFFFFF" w:themeColor="background1"/>
                <w:sz w:val="28"/>
                <w:szCs w:val="28"/>
              </w:rPr>
            </w:pPr>
            <w:r w:rsidRPr="002A5FB1">
              <w:rPr>
                <w:rFonts w:ascii="Arial" w:hAnsi="Arial" w:cs="Arial"/>
                <w:color w:val="FFFFFF" w:themeColor="background1"/>
                <w:sz w:val="28"/>
                <w:szCs w:val="28"/>
              </w:rPr>
              <w:t>202</w:t>
            </w:r>
            <w:r w:rsidR="00AE4DD3">
              <w:rPr>
                <w:rFonts w:ascii="Arial" w:hAnsi="Arial" w:cs="Arial"/>
                <w:color w:val="FFFFFF" w:themeColor="background1"/>
                <w:sz w:val="28"/>
                <w:szCs w:val="28"/>
              </w:rPr>
              <w:t>4</w:t>
            </w:r>
          </w:p>
          <w:p w14:paraId="1AE9D33A" w14:textId="2B4D898A" w:rsidR="001B5E9B" w:rsidRPr="002A5FB1" w:rsidRDefault="001B5E9B" w:rsidP="00402A38">
            <w:pPr>
              <w:jc w:val="center"/>
              <w:rPr>
                <w:rFonts w:ascii="Arial" w:hAnsi="Arial" w:cs="Arial"/>
                <w:color w:val="FFFFFF" w:themeColor="background1"/>
                <w:sz w:val="28"/>
                <w:szCs w:val="28"/>
              </w:rPr>
            </w:pPr>
            <w:r w:rsidRPr="002A5FB1">
              <w:rPr>
                <w:rFonts w:ascii="Arial" w:hAnsi="Arial" w:cs="Arial"/>
                <w:color w:val="FFFFFF" w:themeColor="background1"/>
                <w:sz w:val="28"/>
                <w:szCs w:val="28"/>
              </w:rPr>
              <w:t>%</w:t>
            </w:r>
          </w:p>
        </w:tc>
        <w:tc>
          <w:tcPr>
            <w:tcW w:w="32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84689"/>
          </w:tcPr>
          <w:p w14:paraId="175909C0" w14:textId="77777777" w:rsidR="001B5E9B" w:rsidRPr="002A5FB1" w:rsidRDefault="001B5E9B" w:rsidP="00402A38">
            <w:pPr>
              <w:jc w:val="center"/>
              <w:rPr>
                <w:rFonts w:ascii="Arial" w:hAnsi="Arial" w:cs="Arial"/>
                <w:color w:val="FFFFFF" w:themeColor="background1"/>
                <w:sz w:val="28"/>
                <w:szCs w:val="28"/>
              </w:rPr>
            </w:pPr>
            <w:r w:rsidRPr="002A5FB1">
              <w:rPr>
                <w:rFonts w:ascii="Arial" w:hAnsi="Arial" w:cs="Arial"/>
                <w:color w:val="FFFFFF" w:themeColor="background1"/>
                <w:sz w:val="28"/>
                <w:szCs w:val="28"/>
              </w:rPr>
              <w:t>% Difference</w:t>
            </w:r>
          </w:p>
        </w:tc>
      </w:tr>
      <w:tr w:rsidR="00C153DC" w:rsidRPr="00395526" w14:paraId="6DC27C31" w14:textId="77777777" w:rsidTr="00946267">
        <w:trPr>
          <w:trHeight w:val="625"/>
        </w:trPr>
        <w:tc>
          <w:tcPr>
            <w:tcW w:w="2075" w:type="dxa"/>
            <w:tcBorders>
              <w:top w:val="single" w:sz="4" w:space="0" w:color="FFFFFF"/>
              <w:left w:val="single" w:sz="4" w:space="0" w:color="FFFFFF"/>
              <w:bottom w:val="single" w:sz="4" w:space="0" w:color="FFFFFF"/>
              <w:right w:val="single" w:sz="4" w:space="0" w:color="FFFFFF"/>
            </w:tcBorders>
            <w:shd w:val="clear" w:color="auto" w:fill="A4CDFA"/>
            <w:vAlign w:val="center"/>
          </w:tcPr>
          <w:p w14:paraId="6B1F0C6B" w14:textId="3B4616AD" w:rsidR="00C153DC" w:rsidRPr="007E01FD" w:rsidRDefault="00C153DC" w:rsidP="00D17FB0">
            <w:pPr>
              <w:jc w:val="center"/>
              <w:rPr>
                <w:rFonts w:ascii="Arial" w:hAnsi="Arial" w:cs="Arial"/>
                <w:szCs w:val="24"/>
              </w:rPr>
            </w:pPr>
            <w:r w:rsidRPr="007E01FD">
              <w:rPr>
                <w:rFonts w:ascii="Arial" w:hAnsi="Arial" w:cs="Arial"/>
                <w:szCs w:val="24"/>
              </w:rPr>
              <w:t>Total Workforce</w:t>
            </w:r>
          </w:p>
        </w:tc>
        <w:tc>
          <w:tcPr>
            <w:tcW w:w="1571" w:type="dxa"/>
            <w:tcBorders>
              <w:top w:val="single" w:sz="4" w:space="0" w:color="FFFFFF" w:themeColor="background1"/>
              <w:left w:val="single" w:sz="4" w:space="0" w:color="FFFFFF"/>
              <w:bottom w:val="single" w:sz="4" w:space="0" w:color="C6D9F1"/>
              <w:right w:val="single" w:sz="4" w:space="0" w:color="C6D9F1"/>
            </w:tcBorders>
            <w:vAlign w:val="center"/>
          </w:tcPr>
          <w:p w14:paraId="0A434D29" w14:textId="77777777" w:rsidR="004567F3" w:rsidRDefault="004567F3" w:rsidP="004567F3">
            <w:pPr>
              <w:jc w:val="center"/>
              <w:rPr>
                <w:rFonts w:ascii="Arial" w:hAnsi="Arial" w:cs="Arial"/>
                <w:szCs w:val="24"/>
              </w:rPr>
            </w:pPr>
          </w:p>
          <w:p w14:paraId="79095C2F" w14:textId="75CE669B" w:rsidR="004567F3" w:rsidRPr="004567F3" w:rsidRDefault="004567F3" w:rsidP="004567F3">
            <w:pPr>
              <w:jc w:val="center"/>
              <w:rPr>
                <w:rFonts w:ascii="Arial" w:hAnsi="Arial" w:cs="Arial"/>
                <w:szCs w:val="24"/>
              </w:rPr>
            </w:pPr>
            <w:r w:rsidRPr="004567F3">
              <w:rPr>
                <w:rFonts w:ascii="Arial" w:hAnsi="Arial" w:cs="Arial"/>
                <w:szCs w:val="24"/>
              </w:rPr>
              <w:t>8656</w:t>
            </w:r>
          </w:p>
          <w:p w14:paraId="212C5078" w14:textId="0C343760" w:rsidR="00261699" w:rsidRPr="007E01FD" w:rsidRDefault="00261699" w:rsidP="00D17FB0">
            <w:pPr>
              <w:jc w:val="center"/>
              <w:rPr>
                <w:rFonts w:ascii="Arial" w:hAnsi="Arial" w:cs="Arial"/>
                <w:szCs w:val="24"/>
              </w:rPr>
            </w:pPr>
          </w:p>
        </w:tc>
        <w:tc>
          <w:tcPr>
            <w:tcW w:w="1088" w:type="dxa"/>
            <w:tcBorders>
              <w:top w:val="single" w:sz="4" w:space="0" w:color="FFFFFF" w:themeColor="background1"/>
              <w:left w:val="single" w:sz="4" w:space="0" w:color="C6D9F1"/>
              <w:bottom w:val="single" w:sz="4" w:space="0" w:color="C6D9F1"/>
              <w:right w:val="single" w:sz="4" w:space="0" w:color="C6D9F1"/>
            </w:tcBorders>
            <w:shd w:val="clear" w:color="auto" w:fill="084689"/>
            <w:vAlign w:val="center"/>
          </w:tcPr>
          <w:p w14:paraId="3C17DF24" w14:textId="77777777" w:rsidR="00C153DC" w:rsidRPr="007E01FD" w:rsidRDefault="00C153DC" w:rsidP="00D17FB0">
            <w:pPr>
              <w:jc w:val="center"/>
              <w:rPr>
                <w:rFonts w:ascii="Arial" w:hAnsi="Arial" w:cs="Arial"/>
                <w:szCs w:val="24"/>
              </w:rPr>
            </w:pPr>
          </w:p>
        </w:tc>
        <w:tc>
          <w:tcPr>
            <w:tcW w:w="1571" w:type="dxa"/>
            <w:tcBorders>
              <w:top w:val="single" w:sz="4" w:space="0" w:color="FFFFFF" w:themeColor="background1"/>
              <w:left w:val="single" w:sz="4" w:space="0" w:color="C6D9F1"/>
              <w:bottom w:val="single" w:sz="4" w:space="0" w:color="C6D9F1"/>
              <w:right w:val="single" w:sz="4" w:space="0" w:color="C6D9F1"/>
            </w:tcBorders>
            <w:vAlign w:val="center"/>
          </w:tcPr>
          <w:p w14:paraId="7AD82FDB" w14:textId="3963424A" w:rsidR="00C153DC" w:rsidRPr="007E01FD" w:rsidRDefault="00AE4DD3" w:rsidP="00D17FB0">
            <w:pPr>
              <w:jc w:val="center"/>
              <w:rPr>
                <w:rFonts w:ascii="Arial" w:hAnsi="Arial" w:cs="Arial"/>
                <w:szCs w:val="24"/>
              </w:rPr>
            </w:pPr>
            <w:r>
              <w:rPr>
                <w:rFonts w:ascii="Arial" w:hAnsi="Arial" w:cs="Arial"/>
                <w:szCs w:val="24"/>
              </w:rPr>
              <w:t>8699</w:t>
            </w:r>
          </w:p>
        </w:tc>
        <w:tc>
          <w:tcPr>
            <w:tcW w:w="1088" w:type="dxa"/>
            <w:tcBorders>
              <w:top w:val="single" w:sz="4" w:space="0" w:color="FFFFFF" w:themeColor="background1"/>
              <w:left w:val="single" w:sz="4" w:space="0" w:color="C6D9F1"/>
              <w:bottom w:val="single" w:sz="4" w:space="0" w:color="C6D9F1"/>
              <w:right w:val="single" w:sz="4" w:space="0" w:color="C6D9F1"/>
            </w:tcBorders>
            <w:shd w:val="clear" w:color="auto" w:fill="084689"/>
            <w:vAlign w:val="center"/>
          </w:tcPr>
          <w:p w14:paraId="52B0E536" w14:textId="77777777" w:rsidR="00C153DC" w:rsidRPr="007E01FD" w:rsidRDefault="00C153DC" w:rsidP="00D17FB0">
            <w:pPr>
              <w:jc w:val="center"/>
              <w:rPr>
                <w:rFonts w:ascii="Arial" w:hAnsi="Arial" w:cs="Arial"/>
                <w:color w:val="8064A2" w:themeColor="accent4"/>
                <w:szCs w:val="24"/>
              </w:rPr>
            </w:pPr>
          </w:p>
        </w:tc>
        <w:tc>
          <w:tcPr>
            <w:tcW w:w="3267" w:type="dxa"/>
            <w:tcBorders>
              <w:top w:val="single" w:sz="4" w:space="0" w:color="FFFFFF" w:themeColor="background1"/>
              <w:left w:val="single" w:sz="4" w:space="0" w:color="C6D9F1"/>
              <w:bottom w:val="single" w:sz="4" w:space="0" w:color="C6D9F1"/>
              <w:right w:val="single" w:sz="4" w:space="0" w:color="C6D9F1"/>
            </w:tcBorders>
            <w:shd w:val="clear" w:color="auto" w:fill="084689"/>
            <w:vAlign w:val="center"/>
          </w:tcPr>
          <w:p w14:paraId="67561DCF" w14:textId="77777777" w:rsidR="00C153DC" w:rsidRPr="007E01FD" w:rsidRDefault="00C153DC" w:rsidP="00D17FB0">
            <w:pPr>
              <w:jc w:val="center"/>
              <w:rPr>
                <w:rFonts w:ascii="Arial" w:hAnsi="Arial" w:cs="Arial"/>
                <w:color w:val="8064A2" w:themeColor="accent4"/>
                <w:szCs w:val="24"/>
              </w:rPr>
            </w:pPr>
          </w:p>
        </w:tc>
      </w:tr>
      <w:tr w:rsidR="00C153DC" w:rsidRPr="00395526" w14:paraId="6AD3AE64" w14:textId="77777777" w:rsidTr="00946267">
        <w:trPr>
          <w:trHeight w:val="616"/>
        </w:trPr>
        <w:tc>
          <w:tcPr>
            <w:tcW w:w="2075" w:type="dxa"/>
            <w:tcBorders>
              <w:top w:val="single" w:sz="4" w:space="0" w:color="FFFFFF"/>
              <w:left w:val="single" w:sz="4" w:space="0" w:color="FFFFFF"/>
              <w:bottom w:val="single" w:sz="4" w:space="0" w:color="FFFFFF"/>
              <w:right w:val="single" w:sz="4" w:space="0" w:color="FFFFFF"/>
            </w:tcBorders>
            <w:shd w:val="clear" w:color="auto" w:fill="A4CDFA"/>
            <w:vAlign w:val="center"/>
          </w:tcPr>
          <w:p w14:paraId="0352BA55" w14:textId="54F272CB" w:rsidR="00C153DC" w:rsidRDefault="00C153DC" w:rsidP="00D17FB0">
            <w:pPr>
              <w:jc w:val="center"/>
              <w:rPr>
                <w:rFonts w:ascii="Arial" w:hAnsi="Arial" w:cs="Arial"/>
                <w:szCs w:val="24"/>
              </w:rPr>
            </w:pPr>
            <w:r w:rsidRPr="007E01FD">
              <w:rPr>
                <w:rFonts w:ascii="Arial" w:hAnsi="Arial" w:cs="Arial"/>
                <w:szCs w:val="24"/>
              </w:rPr>
              <w:t>BME staff</w:t>
            </w:r>
          </w:p>
        </w:tc>
        <w:tc>
          <w:tcPr>
            <w:tcW w:w="1571" w:type="dxa"/>
            <w:tcBorders>
              <w:top w:val="single" w:sz="4" w:space="0" w:color="C6D9F1"/>
              <w:left w:val="single" w:sz="4" w:space="0" w:color="FFFFFF"/>
              <w:bottom w:val="single" w:sz="4" w:space="0" w:color="C6D9F1"/>
              <w:right w:val="single" w:sz="4" w:space="0" w:color="C6D9F1"/>
            </w:tcBorders>
            <w:vAlign w:val="center"/>
          </w:tcPr>
          <w:p w14:paraId="17C2FDA3" w14:textId="1292E878" w:rsidR="00261699" w:rsidRPr="00B226A4" w:rsidRDefault="000B14EF" w:rsidP="00D17FB0">
            <w:pPr>
              <w:jc w:val="center"/>
              <w:rPr>
                <w:rFonts w:ascii="Arial" w:hAnsi="Arial" w:cs="Arial"/>
                <w:szCs w:val="24"/>
              </w:rPr>
            </w:pPr>
            <w:r>
              <w:rPr>
                <w:rFonts w:ascii="Arial" w:hAnsi="Arial" w:cs="Arial"/>
                <w:szCs w:val="24"/>
              </w:rPr>
              <w:t>1930</w:t>
            </w:r>
          </w:p>
        </w:tc>
        <w:tc>
          <w:tcPr>
            <w:tcW w:w="1088" w:type="dxa"/>
            <w:tcBorders>
              <w:top w:val="single" w:sz="4" w:space="0" w:color="C6D9F1"/>
              <w:left w:val="single" w:sz="4" w:space="0" w:color="C6D9F1"/>
              <w:bottom w:val="single" w:sz="4" w:space="0" w:color="C6D9F1"/>
              <w:right w:val="single" w:sz="4" w:space="0" w:color="C6D9F1"/>
            </w:tcBorders>
            <w:vAlign w:val="center"/>
          </w:tcPr>
          <w:p w14:paraId="2E8916E2" w14:textId="1F54C0E4" w:rsidR="00261699" w:rsidRPr="00B226A4" w:rsidRDefault="00261699" w:rsidP="00D17FB0">
            <w:pPr>
              <w:jc w:val="center"/>
              <w:rPr>
                <w:rFonts w:ascii="Arial" w:hAnsi="Arial" w:cs="Arial"/>
                <w:szCs w:val="24"/>
              </w:rPr>
            </w:pPr>
            <w:r>
              <w:rPr>
                <w:rFonts w:ascii="Arial" w:hAnsi="Arial" w:cs="Arial"/>
                <w:szCs w:val="24"/>
              </w:rPr>
              <w:t>2</w:t>
            </w:r>
            <w:r w:rsidR="00AE4DD3">
              <w:rPr>
                <w:rFonts w:ascii="Arial" w:hAnsi="Arial" w:cs="Arial"/>
                <w:szCs w:val="24"/>
              </w:rPr>
              <w:t>2</w:t>
            </w:r>
            <w:r>
              <w:rPr>
                <w:rFonts w:ascii="Arial" w:hAnsi="Arial" w:cs="Arial"/>
                <w:szCs w:val="24"/>
              </w:rPr>
              <w:t>%</w:t>
            </w:r>
          </w:p>
        </w:tc>
        <w:tc>
          <w:tcPr>
            <w:tcW w:w="1571" w:type="dxa"/>
            <w:tcBorders>
              <w:top w:val="single" w:sz="4" w:space="0" w:color="C6D9F1"/>
              <w:left w:val="single" w:sz="4" w:space="0" w:color="C6D9F1"/>
              <w:bottom w:val="single" w:sz="4" w:space="0" w:color="C6D9F1"/>
              <w:right w:val="single" w:sz="4" w:space="0" w:color="C6D9F1"/>
            </w:tcBorders>
            <w:vAlign w:val="center"/>
          </w:tcPr>
          <w:p w14:paraId="5C3F9D36" w14:textId="4107201B" w:rsidR="00C153DC" w:rsidRPr="00B226A4" w:rsidRDefault="00AE4DD3" w:rsidP="00D17FB0">
            <w:pPr>
              <w:jc w:val="center"/>
              <w:rPr>
                <w:rFonts w:ascii="Arial" w:hAnsi="Arial" w:cs="Arial"/>
                <w:szCs w:val="24"/>
              </w:rPr>
            </w:pPr>
            <w:r>
              <w:rPr>
                <w:rFonts w:ascii="Arial" w:hAnsi="Arial" w:cs="Arial"/>
                <w:szCs w:val="24"/>
              </w:rPr>
              <w:t>1741</w:t>
            </w:r>
          </w:p>
        </w:tc>
        <w:tc>
          <w:tcPr>
            <w:tcW w:w="1088" w:type="dxa"/>
            <w:tcBorders>
              <w:top w:val="single" w:sz="4" w:space="0" w:color="C6D9F1"/>
              <w:left w:val="single" w:sz="4" w:space="0" w:color="C6D9F1"/>
              <w:bottom w:val="single" w:sz="4" w:space="0" w:color="C6D9F1"/>
              <w:right w:val="single" w:sz="4" w:space="0" w:color="C6D9F1"/>
            </w:tcBorders>
            <w:vAlign w:val="center"/>
          </w:tcPr>
          <w:p w14:paraId="0F7F1AE7" w14:textId="1C8B3478" w:rsidR="00C153DC" w:rsidRPr="00B226A4" w:rsidRDefault="00AE4DD3" w:rsidP="00D17FB0">
            <w:pPr>
              <w:jc w:val="center"/>
              <w:rPr>
                <w:rFonts w:ascii="Arial" w:hAnsi="Arial" w:cs="Arial"/>
                <w:szCs w:val="24"/>
              </w:rPr>
            </w:pPr>
            <w:r>
              <w:rPr>
                <w:rFonts w:ascii="Arial" w:hAnsi="Arial" w:cs="Arial"/>
                <w:szCs w:val="24"/>
              </w:rPr>
              <w:t>20</w:t>
            </w:r>
            <w:r w:rsidR="00C153DC" w:rsidRPr="00B226A4">
              <w:rPr>
                <w:rFonts w:ascii="Arial" w:hAnsi="Arial" w:cs="Arial"/>
                <w:szCs w:val="24"/>
              </w:rPr>
              <w:t>%</w:t>
            </w:r>
          </w:p>
        </w:tc>
        <w:tc>
          <w:tcPr>
            <w:tcW w:w="3267" w:type="dxa"/>
            <w:tcBorders>
              <w:top w:val="single" w:sz="4" w:space="0" w:color="C6D9F1"/>
              <w:left w:val="single" w:sz="4" w:space="0" w:color="C6D9F1"/>
              <w:bottom w:val="single" w:sz="4" w:space="0" w:color="C6D9F1"/>
              <w:right w:val="single" w:sz="4" w:space="0" w:color="C6D9F1"/>
            </w:tcBorders>
            <w:vAlign w:val="center"/>
          </w:tcPr>
          <w:p w14:paraId="1A37D42E" w14:textId="65BA00AE" w:rsidR="00261699" w:rsidRPr="00BB56C0" w:rsidRDefault="00261699" w:rsidP="00D17FB0">
            <w:pPr>
              <w:jc w:val="center"/>
              <w:rPr>
                <w:rFonts w:ascii="Arial" w:hAnsi="Arial" w:cs="Arial"/>
                <w:szCs w:val="24"/>
              </w:rPr>
            </w:pPr>
            <w:r w:rsidRPr="00BB56C0">
              <w:rPr>
                <w:rFonts w:ascii="Arial" w:hAnsi="Arial" w:cs="Arial"/>
                <w:szCs w:val="24"/>
              </w:rPr>
              <w:t xml:space="preserve">Increase of </w:t>
            </w:r>
            <w:r w:rsidR="00D12977" w:rsidRPr="00BB56C0">
              <w:rPr>
                <w:rFonts w:ascii="Arial" w:hAnsi="Arial" w:cs="Arial"/>
                <w:szCs w:val="24"/>
              </w:rPr>
              <w:t>2</w:t>
            </w:r>
            <w:r w:rsidRPr="00BB56C0">
              <w:rPr>
                <w:rFonts w:ascii="Arial" w:hAnsi="Arial" w:cs="Arial"/>
                <w:szCs w:val="24"/>
              </w:rPr>
              <w:t>% compared to the 202</w:t>
            </w:r>
            <w:r w:rsidR="00D12977" w:rsidRPr="00BB56C0">
              <w:rPr>
                <w:rFonts w:ascii="Arial" w:hAnsi="Arial" w:cs="Arial"/>
                <w:szCs w:val="24"/>
              </w:rPr>
              <w:t>4</w:t>
            </w:r>
            <w:r w:rsidRPr="00BB56C0">
              <w:rPr>
                <w:rFonts w:ascii="Arial" w:hAnsi="Arial" w:cs="Arial"/>
                <w:szCs w:val="24"/>
              </w:rPr>
              <w:t xml:space="preserve"> data.</w:t>
            </w:r>
          </w:p>
        </w:tc>
      </w:tr>
      <w:tr w:rsidR="00C153DC" w:rsidRPr="00395526" w14:paraId="65CE0860" w14:textId="77777777" w:rsidTr="00946267">
        <w:trPr>
          <w:trHeight w:val="710"/>
        </w:trPr>
        <w:tc>
          <w:tcPr>
            <w:tcW w:w="2075" w:type="dxa"/>
            <w:tcBorders>
              <w:top w:val="single" w:sz="4" w:space="0" w:color="FFFFFF"/>
              <w:left w:val="single" w:sz="4" w:space="0" w:color="FFFFFF"/>
              <w:bottom w:val="single" w:sz="4" w:space="0" w:color="FFFFFF"/>
              <w:right w:val="single" w:sz="4" w:space="0" w:color="FFFFFF"/>
            </w:tcBorders>
            <w:shd w:val="clear" w:color="auto" w:fill="A4CDFA"/>
            <w:vAlign w:val="center"/>
          </w:tcPr>
          <w:p w14:paraId="15DF7665" w14:textId="410F50FA" w:rsidR="00C153DC" w:rsidRPr="007E01FD" w:rsidRDefault="00C153DC" w:rsidP="00D17FB0">
            <w:pPr>
              <w:jc w:val="center"/>
              <w:rPr>
                <w:rFonts w:ascii="Arial" w:hAnsi="Arial" w:cs="Arial"/>
                <w:szCs w:val="24"/>
              </w:rPr>
            </w:pPr>
            <w:r w:rsidRPr="007E01FD">
              <w:rPr>
                <w:rFonts w:ascii="Arial" w:hAnsi="Arial" w:cs="Arial"/>
                <w:szCs w:val="24"/>
              </w:rPr>
              <w:t>White staff</w:t>
            </w:r>
          </w:p>
        </w:tc>
        <w:tc>
          <w:tcPr>
            <w:tcW w:w="1571" w:type="dxa"/>
            <w:tcBorders>
              <w:top w:val="single" w:sz="4" w:space="0" w:color="C6D9F1"/>
              <w:left w:val="single" w:sz="4" w:space="0" w:color="FFFFFF"/>
              <w:bottom w:val="single" w:sz="4" w:space="0" w:color="C6D9F1"/>
              <w:right w:val="single" w:sz="4" w:space="0" w:color="C6D9F1"/>
            </w:tcBorders>
            <w:vAlign w:val="center"/>
          </w:tcPr>
          <w:p w14:paraId="4A14DE4C" w14:textId="21FB4D21" w:rsidR="00261699" w:rsidRPr="00B226A4" w:rsidRDefault="000B14EF" w:rsidP="00D17FB0">
            <w:pPr>
              <w:jc w:val="center"/>
              <w:rPr>
                <w:rFonts w:ascii="Arial" w:hAnsi="Arial" w:cs="Arial"/>
                <w:szCs w:val="24"/>
              </w:rPr>
            </w:pPr>
            <w:r>
              <w:rPr>
                <w:rFonts w:ascii="Arial" w:hAnsi="Arial" w:cs="Arial"/>
                <w:szCs w:val="24"/>
              </w:rPr>
              <w:t>5805</w:t>
            </w:r>
          </w:p>
        </w:tc>
        <w:tc>
          <w:tcPr>
            <w:tcW w:w="1088" w:type="dxa"/>
            <w:tcBorders>
              <w:top w:val="single" w:sz="4" w:space="0" w:color="C6D9F1"/>
              <w:left w:val="single" w:sz="4" w:space="0" w:color="C6D9F1"/>
              <w:bottom w:val="single" w:sz="4" w:space="0" w:color="C6D9F1"/>
              <w:right w:val="single" w:sz="4" w:space="0" w:color="C6D9F1"/>
            </w:tcBorders>
            <w:vAlign w:val="center"/>
          </w:tcPr>
          <w:p w14:paraId="3FE3A8B8" w14:textId="6F8CE3E3" w:rsidR="00261699" w:rsidRPr="00B226A4" w:rsidRDefault="00AE4DD3" w:rsidP="00D17FB0">
            <w:pPr>
              <w:jc w:val="center"/>
              <w:rPr>
                <w:rFonts w:ascii="Arial" w:hAnsi="Arial" w:cs="Arial"/>
                <w:szCs w:val="24"/>
              </w:rPr>
            </w:pPr>
            <w:r>
              <w:rPr>
                <w:rFonts w:ascii="Arial" w:hAnsi="Arial" w:cs="Arial"/>
                <w:szCs w:val="24"/>
              </w:rPr>
              <w:t>67</w:t>
            </w:r>
            <w:r w:rsidR="00261699">
              <w:rPr>
                <w:rFonts w:ascii="Arial" w:hAnsi="Arial" w:cs="Arial"/>
                <w:szCs w:val="24"/>
              </w:rPr>
              <w:t>%</w:t>
            </w:r>
          </w:p>
        </w:tc>
        <w:tc>
          <w:tcPr>
            <w:tcW w:w="1571" w:type="dxa"/>
            <w:tcBorders>
              <w:top w:val="single" w:sz="4" w:space="0" w:color="C6D9F1"/>
              <w:left w:val="single" w:sz="4" w:space="0" w:color="C6D9F1"/>
              <w:bottom w:val="single" w:sz="4" w:space="0" w:color="C6D9F1"/>
              <w:right w:val="single" w:sz="4" w:space="0" w:color="C6D9F1"/>
            </w:tcBorders>
            <w:vAlign w:val="center"/>
          </w:tcPr>
          <w:p w14:paraId="0AF62E29" w14:textId="14A40C7D" w:rsidR="00C153DC" w:rsidRPr="00B226A4" w:rsidRDefault="00AE4DD3" w:rsidP="00D17FB0">
            <w:pPr>
              <w:jc w:val="center"/>
              <w:rPr>
                <w:rFonts w:ascii="Arial" w:hAnsi="Arial" w:cs="Arial"/>
                <w:szCs w:val="24"/>
              </w:rPr>
            </w:pPr>
            <w:r>
              <w:rPr>
                <w:rFonts w:ascii="Arial" w:hAnsi="Arial" w:cs="Arial"/>
                <w:szCs w:val="24"/>
              </w:rPr>
              <w:t>5916</w:t>
            </w:r>
          </w:p>
        </w:tc>
        <w:tc>
          <w:tcPr>
            <w:tcW w:w="1088" w:type="dxa"/>
            <w:tcBorders>
              <w:top w:val="single" w:sz="4" w:space="0" w:color="C6D9F1"/>
              <w:left w:val="single" w:sz="4" w:space="0" w:color="C6D9F1"/>
              <w:bottom w:val="single" w:sz="4" w:space="0" w:color="C6D9F1"/>
              <w:right w:val="single" w:sz="4" w:space="0" w:color="C6D9F1"/>
            </w:tcBorders>
            <w:vAlign w:val="center"/>
          </w:tcPr>
          <w:p w14:paraId="68525A8E" w14:textId="33A60A03" w:rsidR="00C153DC" w:rsidRPr="00B226A4" w:rsidRDefault="00AE4DD3" w:rsidP="00D17FB0">
            <w:pPr>
              <w:jc w:val="center"/>
              <w:rPr>
                <w:rFonts w:ascii="Arial" w:hAnsi="Arial" w:cs="Arial"/>
                <w:szCs w:val="24"/>
              </w:rPr>
            </w:pPr>
            <w:bookmarkStart w:id="2" w:name="_Hlk137624840"/>
            <w:r>
              <w:rPr>
                <w:rFonts w:ascii="Arial" w:hAnsi="Arial" w:cs="Arial"/>
                <w:szCs w:val="24"/>
              </w:rPr>
              <w:t>68</w:t>
            </w:r>
            <w:r w:rsidR="00C153DC" w:rsidRPr="00B226A4">
              <w:rPr>
                <w:rFonts w:ascii="Arial" w:hAnsi="Arial" w:cs="Arial"/>
                <w:szCs w:val="24"/>
              </w:rPr>
              <w:t>%</w:t>
            </w:r>
            <w:bookmarkEnd w:id="2"/>
          </w:p>
        </w:tc>
        <w:tc>
          <w:tcPr>
            <w:tcW w:w="3267" w:type="dxa"/>
            <w:tcBorders>
              <w:top w:val="single" w:sz="4" w:space="0" w:color="C6D9F1"/>
              <w:left w:val="single" w:sz="4" w:space="0" w:color="C6D9F1"/>
              <w:bottom w:val="single" w:sz="4" w:space="0" w:color="C6D9F1"/>
              <w:right w:val="single" w:sz="4" w:space="0" w:color="C6D9F1"/>
            </w:tcBorders>
            <w:vAlign w:val="center"/>
          </w:tcPr>
          <w:p w14:paraId="3A68E961" w14:textId="358580E0" w:rsidR="00261699" w:rsidRPr="00BB56C0" w:rsidRDefault="00BB56C0" w:rsidP="00D17FB0">
            <w:pPr>
              <w:jc w:val="center"/>
              <w:rPr>
                <w:rFonts w:ascii="Arial" w:hAnsi="Arial" w:cs="Arial"/>
                <w:szCs w:val="24"/>
              </w:rPr>
            </w:pPr>
            <w:r w:rsidRPr="00BB56C0">
              <w:rPr>
                <w:rFonts w:ascii="Arial" w:hAnsi="Arial" w:cs="Arial"/>
                <w:szCs w:val="24"/>
              </w:rPr>
              <w:t>Decrease</w:t>
            </w:r>
            <w:r w:rsidR="00261699" w:rsidRPr="00BB56C0">
              <w:rPr>
                <w:rFonts w:ascii="Arial" w:hAnsi="Arial" w:cs="Arial"/>
                <w:szCs w:val="24"/>
              </w:rPr>
              <w:t xml:space="preserve"> of </w:t>
            </w:r>
            <w:r w:rsidR="00D12977" w:rsidRPr="00BB56C0">
              <w:rPr>
                <w:rFonts w:ascii="Arial" w:hAnsi="Arial" w:cs="Arial"/>
                <w:szCs w:val="24"/>
              </w:rPr>
              <w:t>1</w:t>
            </w:r>
            <w:r w:rsidR="00261699" w:rsidRPr="00BB56C0">
              <w:rPr>
                <w:rFonts w:ascii="Arial" w:hAnsi="Arial" w:cs="Arial"/>
                <w:szCs w:val="24"/>
              </w:rPr>
              <w:t>% compared to the 202</w:t>
            </w:r>
            <w:r w:rsidR="00D12977" w:rsidRPr="00BB56C0">
              <w:rPr>
                <w:rFonts w:ascii="Arial" w:hAnsi="Arial" w:cs="Arial"/>
                <w:szCs w:val="24"/>
              </w:rPr>
              <w:t>4</w:t>
            </w:r>
            <w:r w:rsidR="00261699" w:rsidRPr="00BB56C0">
              <w:rPr>
                <w:rFonts w:ascii="Arial" w:hAnsi="Arial" w:cs="Arial"/>
                <w:szCs w:val="24"/>
              </w:rPr>
              <w:t xml:space="preserve"> data.</w:t>
            </w:r>
          </w:p>
        </w:tc>
      </w:tr>
      <w:tr w:rsidR="00C153DC" w:rsidRPr="00395526" w14:paraId="24D01F8A" w14:textId="77777777" w:rsidTr="00946267">
        <w:trPr>
          <w:trHeight w:val="705"/>
        </w:trPr>
        <w:tc>
          <w:tcPr>
            <w:tcW w:w="2075" w:type="dxa"/>
            <w:tcBorders>
              <w:top w:val="single" w:sz="4" w:space="0" w:color="FFFFFF"/>
              <w:left w:val="single" w:sz="4" w:space="0" w:color="FFFFFF"/>
              <w:bottom w:val="single" w:sz="4" w:space="0" w:color="FFFFFF"/>
              <w:right w:val="single" w:sz="4" w:space="0" w:color="FFFFFF"/>
            </w:tcBorders>
            <w:shd w:val="clear" w:color="auto" w:fill="A4CDFA"/>
            <w:vAlign w:val="center"/>
          </w:tcPr>
          <w:p w14:paraId="2C24386C" w14:textId="563437E9" w:rsidR="00C153DC" w:rsidRPr="007E01FD" w:rsidRDefault="00C153DC" w:rsidP="00D17FB0">
            <w:pPr>
              <w:jc w:val="center"/>
              <w:rPr>
                <w:rFonts w:ascii="Arial" w:hAnsi="Arial" w:cs="Arial"/>
                <w:szCs w:val="24"/>
              </w:rPr>
            </w:pPr>
            <w:r w:rsidRPr="007E01FD">
              <w:rPr>
                <w:rFonts w:ascii="Arial" w:hAnsi="Arial" w:cs="Arial"/>
                <w:szCs w:val="24"/>
              </w:rPr>
              <w:lastRenderedPageBreak/>
              <w:t>Ethnicity Unknown</w:t>
            </w:r>
          </w:p>
        </w:tc>
        <w:tc>
          <w:tcPr>
            <w:tcW w:w="1571" w:type="dxa"/>
            <w:tcBorders>
              <w:top w:val="single" w:sz="4" w:space="0" w:color="C6D9F1"/>
              <w:left w:val="single" w:sz="4" w:space="0" w:color="FFFFFF"/>
              <w:bottom w:val="single" w:sz="4" w:space="0" w:color="C6D9F1"/>
              <w:right w:val="single" w:sz="4" w:space="0" w:color="C6D9F1"/>
            </w:tcBorders>
            <w:vAlign w:val="center"/>
          </w:tcPr>
          <w:p w14:paraId="0371BA09" w14:textId="77777777" w:rsidR="004567F3" w:rsidRDefault="004567F3" w:rsidP="004567F3">
            <w:pPr>
              <w:jc w:val="center"/>
              <w:rPr>
                <w:rFonts w:ascii="Arial" w:hAnsi="Arial" w:cs="Arial"/>
                <w:szCs w:val="24"/>
              </w:rPr>
            </w:pPr>
          </w:p>
          <w:p w14:paraId="46A6EF91" w14:textId="2CDF093A" w:rsidR="004567F3" w:rsidRPr="004567F3" w:rsidRDefault="004567F3" w:rsidP="004567F3">
            <w:pPr>
              <w:jc w:val="center"/>
              <w:rPr>
                <w:rFonts w:ascii="Arial" w:hAnsi="Arial" w:cs="Arial"/>
                <w:szCs w:val="24"/>
              </w:rPr>
            </w:pPr>
            <w:r w:rsidRPr="004567F3">
              <w:rPr>
                <w:rFonts w:ascii="Arial" w:hAnsi="Arial" w:cs="Arial"/>
                <w:szCs w:val="24"/>
              </w:rPr>
              <w:t>921</w:t>
            </w:r>
          </w:p>
          <w:p w14:paraId="6F3044CD" w14:textId="5DC410B2" w:rsidR="00261699" w:rsidRPr="00B226A4" w:rsidRDefault="00261699" w:rsidP="007C7F11">
            <w:pPr>
              <w:jc w:val="center"/>
              <w:rPr>
                <w:rFonts w:ascii="Arial" w:hAnsi="Arial" w:cs="Arial"/>
                <w:szCs w:val="24"/>
              </w:rPr>
            </w:pPr>
          </w:p>
        </w:tc>
        <w:tc>
          <w:tcPr>
            <w:tcW w:w="1088" w:type="dxa"/>
            <w:tcBorders>
              <w:top w:val="single" w:sz="4" w:space="0" w:color="C6D9F1"/>
              <w:left w:val="single" w:sz="4" w:space="0" w:color="C6D9F1"/>
              <w:bottom w:val="single" w:sz="4" w:space="0" w:color="C6D9F1"/>
              <w:right w:val="single" w:sz="4" w:space="0" w:color="C6D9F1"/>
            </w:tcBorders>
            <w:vAlign w:val="center"/>
          </w:tcPr>
          <w:p w14:paraId="1E392B39" w14:textId="1E405C8F" w:rsidR="00261699" w:rsidRPr="00B226A4" w:rsidRDefault="00261699" w:rsidP="00D17FB0">
            <w:pPr>
              <w:jc w:val="center"/>
              <w:rPr>
                <w:rFonts w:ascii="Arial" w:hAnsi="Arial" w:cs="Arial"/>
                <w:szCs w:val="24"/>
              </w:rPr>
            </w:pPr>
            <w:r>
              <w:rPr>
                <w:rFonts w:ascii="Arial" w:hAnsi="Arial" w:cs="Arial"/>
                <w:szCs w:val="24"/>
              </w:rPr>
              <w:t>1</w:t>
            </w:r>
            <w:r w:rsidR="00AE4DD3">
              <w:rPr>
                <w:rFonts w:ascii="Arial" w:hAnsi="Arial" w:cs="Arial"/>
                <w:szCs w:val="24"/>
              </w:rPr>
              <w:t>1</w:t>
            </w:r>
            <w:r>
              <w:rPr>
                <w:rFonts w:ascii="Arial" w:hAnsi="Arial" w:cs="Arial"/>
                <w:szCs w:val="24"/>
              </w:rPr>
              <w:t>%</w:t>
            </w:r>
          </w:p>
        </w:tc>
        <w:tc>
          <w:tcPr>
            <w:tcW w:w="1571" w:type="dxa"/>
            <w:tcBorders>
              <w:top w:val="single" w:sz="4" w:space="0" w:color="C6D9F1"/>
              <w:left w:val="single" w:sz="4" w:space="0" w:color="C6D9F1"/>
              <w:bottom w:val="single" w:sz="4" w:space="0" w:color="C6D9F1"/>
              <w:right w:val="single" w:sz="4" w:space="0" w:color="C6D9F1"/>
            </w:tcBorders>
            <w:vAlign w:val="center"/>
          </w:tcPr>
          <w:p w14:paraId="20DA20A2" w14:textId="26C6F187" w:rsidR="00C153DC" w:rsidRPr="00B226A4" w:rsidRDefault="00AE4DD3" w:rsidP="00D17FB0">
            <w:pPr>
              <w:jc w:val="center"/>
              <w:rPr>
                <w:rFonts w:ascii="Arial" w:hAnsi="Arial" w:cs="Arial"/>
                <w:szCs w:val="24"/>
              </w:rPr>
            </w:pPr>
            <w:r>
              <w:rPr>
                <w:rFonts w:ascii="Arial" w:hAnsi="Arial" w:cs="Arial"/>
                <w:szCs w:val="24"/>
              </w:rPr>
              <w:t>1042</w:t>
            </w:r>
          </w:p>
        </w:tc>
        <w:tc>
          <w:tcPr>
            <w:tcW w:w="1088" w:type="dxa"/>
            <w:tcBorders>
              <w:top w:val="single" w:sz="4" w:space="0" w:color="C6D9F1"/>
              <w:left w:val="single" w:sz="4" w:space="0" w:color="C6D9F1"/>
              <w:bottom w:val="single" w:sz="4" w:space="0" w:color="C6D9F1"/>
              <w:right w:val="single" w:sz="4" w:space="0" w:color="C6D9F1"/>
            </w:tcBorders>
            <w:vAlign w:val="center"/>
          </w:tcPr>
          <w:p w14:paraId="2A702FB7" w14:textId="79F57E0B" w:rsidR="00C153DC" w:rsidRPr="00B226A4" w:rsidRDefault="00C153DC" w:rsidP="00D17FB0">
            <w:pPr>
              <w:jc w:val="center"/>
              <w:rPr>
                <w:rFonts w:ascii="Arial" w:hAnsi="Arial" w:cs="Arial"/>
                <w:szCs w:val="24"/>
              </w:rPr>
            </w:pPr>
            <w:r w:rsidRPr="00B226A4">
              <w:rPr>
                <w:rFonts w:ascii="Arial" w:hAnsi="Arial" w:cs="Arial"/>
                <w:szCs w:val="24"/>
              </w:rPr>
              <w:t>1</w:t>
            </w:r>
            <w:r w:rsidR="00AE4DD3">
              <w:rPr>
                <w:rFonts w:ascii="Arial" w:hAnsi="Arial" w:cs="Arial"/>
                <w:szCs w:val="24"/>
              </w:rPr>
              <w:t>2</w:t>
            </w:r>
            <w:r w:rsidRPr="00B226A4">
              <w:rPr>
                <w:rFonts w:ascii="Arial" w:hAnsi="Arial" w:cs="Arial"/>
                <w:szCs w:val="24"/>
              </w:rPr>
              <w:t>%</w:t>
            </w:r>
          </w:p>
        </w:tc>
        <w:tc>
          <w:tcPr>
            <w:tcW w:w="3267" w:type="dxa"/>
            <w:tcBorders>
              <w:top w:val="single" w:sz="4" w:space="0" w:color="C6D9F1"/>
              <w:left w:val="single" w:sz="4" w:space="0" w:color="C6D9F1"/>
              <w:bottom w:val="single" w:sz="4" w:space="0" w:color="C6D9F1"/>
              <w:right w:val="single" w:sz="4" w:space="0" w:color="C6D9F1"/>
            </w:tcBorders>
            <w:vAlign w:val="center"/>
          </w:tcPr>
          <w:p w14:paraId="2CE33E0C" w14:textId="74398FAB" w:rsidR="00261699" w:rsidRPr="00BB56C0" w:rsidRDefault="00D12977" w:rsidP="00D17FB0">
            <w:pPr>
              <w:jc w:val="center"/>
              <w:rPr>
                <w:rFonts w:ascii="Arial" w:hAnsi="Arial" w:cs="Arial"/>
                <w:szCs w:val="24"/>
              </w:rPr>
            </w:pPr>
            <w:r w:rsidRPr="00BB56C0">
              <w:rPr>
                <w:rFonts w:ascii="Arial" w:hAnsi="Arial" w:cs="Arial"/>
                <w:szCs w:val="24"/>
              </w:rPr>
              <w:t xml:space="preserve">Decrease </w:t>
            </w:r>
            <w:r w:rsidR="00261699" w:rsidRPr="00BB56C0">
              <w:rPr>
                <w:rFonts w:ascii="Arial" w:hAnsi="Arial" w:cs="Arial"/>
                <w:szCs w:val="24"/>
              </w:rPr>
              <w:t xml:space="preserve">of </w:t>
            </w:r>
            <w:r w:rsidRPr="00BB56C0">
              <w:rPr>
                <w:rFonts w:ascii="Arial" w:hAnsi="Arial" w:cs="Arial"/>
                <w:szCs w:val="24"/>
              </w:rPr>
              <w:t>1</w:t>
            </w:r>
            <w:r w:rsidR="00261699" w:rsidRPr="00BB56C0">
              <w:rPr>
                <w:rFonts w:ascii="Arial" w:hAnsi="Arial" w:cs="Arial"/>
                <w:szCs w:val="24"/>
              </w:rPr>
              <w:t>% compared to the 202</w:t>
            </w:r>
            <w:r w:rsidRPr="00BB56C0">
              <w:rPr>
                <w:rFonts w:ascii="Arial" w:hAnsi="Arial" w:cs="Arial"/>
                <w:szCs w:val="24"/>
              </w:rPr>
              <w:t>4</w:t>
            </w:r>
            <w:r w:rsidR="00261699" w:rsidRPr="00BB56C0">
              <w:rPr>
                <w:rFonts w:ascii="Arial" w:hAnsi="Arial" w:cs="Arial"/>
                <w:szCs w:val="24"/>
              </w:rPr>
              <w:t xml:space="preserve"> data</w:t>
            </w:r>
            <w:r w:rsidR="008E3CA5" w:rsidRPr="00BB56C0">
              <w:rPr>
                <w:rFonts w:ascii="Arial" w:hAnsi="Arial" w:cs="Arial"/>
                <w:szCs w:val="24"/>
              </w:rPr>
              <w:t>.</w:t>
            </w:r>
          </w:p>
        </w:tc>
      </w:tr>
      <w:bookmarkEnd w:id="1"/>
    </w:tbl>
    <w:p w14:paraId="194C951C" w14:textId="06469651" w:rsidR="001B5E9B" w:rsidRDefault="001B5E9B" w:rsidP="001B5E9B">
      <w:pPr>
        <w:jc w:val="both"/>
        <w:rPr>
          <w:rFonts w:ascii="Arial" w:hAnsi="Arial"/>
          <w:b/>
          <w:sz w:val="28"/>
        </w:rPr>
      </w:pPr>
    </w:p>
    <w:p w14:paraId="63256323" w14:textId="7D394658" w:rsidR="001B5E9B" w:rsidRPr="002B0D32" w:rsidRDefault="001B5E9B" w:rsidP="001B5E9B">
      <w:pPr>
        <w:jc w:val="both"/>
        <w:rPr>
          <w:rFonts w:ascii="Arial" w:hAnsi="Arial"/>
          <w:b/>
          <w:sz w:val="28"/>
        </w:rPr>
      </w:pPr>
      <w:r w:rsidRPr="002B0D32">
        <w:rPr>
          <w:rFonts w:ascii="Arial" w:hAnsi="Arial"/>
          <w:b/>
          <w:sz w:val="28"/>
        </w:rPr>
        <w:t>Aims</w:t>
      </w:r>
    </w:p>
    <w:p w14:paraId="2C59121A" w14:textId="77777777" w:rsidR="001B5E9B" w:rsidRDefault="001B5E9B" w:rsidP="001B5E9B">
      <w:pPr>
        <w:jc w:val="both"/>
        <w:rPr>
          <w:rFonts w:ascii="Arial" w:hAnsi="Arial" w:cs="Arial"/>
        </w:rPr>
      </w:pPr>
    </w:p>
    <w:p w14:paraId="2F0E8E73" w14:textId="51D179E3" w:rsidR="00853229" w:rsidRPr="00756642" w:rsidRDefault="00853229" w:rsidP="000F32F2">
      <w:pPr>
        <w:numPr>
          <w:ilvl w:val="0"/>
          <w:numId w:val="15"/>
        </w:numPr>
        <w:rPr>
          <w:rFonts w:ascii="Arial" w:hAnsi="Arial" w:cs="Arial"/>
        </w:rPr>
      </w:pPr>
      <w:r w:rsidRPr="00756642">
        <w:rPr>
          <w:rFonts w:ascii="Arial" w:hAnsi="Arial" w:cs="Arial"/>
        </w:rPr>
        <w:t>Compare the workplace and career experiences of the Trust’s Ethnic Minority (EM) and white staff, using data drawn from the WRES reporting in 2024.</w:t>
      </w:r>
    </w:p>
    <w:p w14:paraId="5A269BE3" w14:textId="0EA50D6D" w:rsidR="00853229" w:rsidRPr="00756642" w:rsidRDefault="00853229" w:rsidP="000F32F2">
      <w:pPr>
        <w:numPr>
          <w:ilvl w:val="0"/>
          <w:numId w:val="15"/>
        </w:numPr>
        <w:rPr>
          <w:rFonts w:ascii="Arial" w:hAnsi="Arial" w:cs="Arial"/>
        </w:rPr>
      </w:pPr>
      <w:r w:rsidRPr="00756642">
        <w:rPr>
          <w:rFonts w:ascii="Arial" w:hAnsi="Arial" w:cs="Arial"/>
        </w:rPr>
        <w:t>Present high-level findings and analysis of the WRES metrics data.</w:t>
      </w:r>
    </w:p>
    <w:p w14:paraId="5DF17995" w14:textId="06636EBE" w:rsidR="00853229" w:rsidRPr="00756642" w:rsidRDefault="00853229" w:rsidP="000F32F2">
      <w:pPr>
        <w:numPr>
          <w:ilvl w:val="0"/>
          <w:numId w:val="15"/>
        </w:numPr>
        <w:rPr>
          <w:rFonts w:ascii="Arial" w:hAnsi="Arial" w:cs="Arial"/>
        </w:rPr>
      </w:pPr>
      <w:r w:rsidRPr="00756642">
        <w:rPr>
          <w:rFonts w:ascii="Arial" w:hAnsi="Arial" w:cs="Arial"/>
        </w:rPr>
        <w:t>Highlight trends in NHS staff survey data published for the year 202</w:t>
      </w:r>
      <w:r w:rsidR="00DF02AD" w:rsidRPr="00756642">
        <w:rPr>
          <w:rFonts w:ascii="Arial" w:hAnsi="Arial" w:cs="Arial"/>
        </w:rPr>
        <w:t>4</w:t>
      </w:r>
      <w:r w:rsidRPr="00756642">
        <w:rPr>
          <w:rFonts w:ascii="Arial" w:hAnsi="Arial" w:cs="Arial"/>
        </w:rPr>
        <w:t>.</w:t>
      </w:r>
    </w:p>
    <w:p w14:paraId="0437805C" w14:textId="6AEEB708" w:rsidR="00853229" w:rsidRPr="00756642" w:rsidRDefault="00853229" w:rsidP="000F32F2">
      <w:pPr>
        <w:numPr>
          <w:ilvl w:val="0"/>
          <w:numId w:val="15"/>
        </w:numPr>
        <w:rPr>
          <w:rFonts w:ascii="Arial" w:hAnsi="Arial" w:cs="Arial"/>
        </w:rPr>
      </w:pPr>
      <w:r w:rsidRPr="00756642">
        <w:rPr>
          <w:rFonts w:ascii="Arial" w:hAnsi="Arial" w:cs="Arial"/>
        </w:rPr>
        <w:t>Suggest actions to improve the experiences of Ethnic Minority staff for each metric.</w:t>
      </w:r>
    </w:p>
    <w:p w14:paraId="6B35CF0F" w14:textId="77777777" w:rsidR="00853229" w:rsidRPr="00756642" w:rsidRDefault="00853229" w:rsidP="00853229">
      <w:pPr>
        <w:numPr>
          <w:ilvl w:val="0"/>
          <w:numId w:val="15"/>
        </w:numPr>
        <w:rPr>
          <w:rFonts w:ascii="Arial" w:hAnsi="Arial" w:cs="Arial"/>
        </w:rPr>
      </w:pPr>
      <w:r w:rsidRPr="00756642">
        <w:rPr>
          <w:rFonts w:ascii="Arial" w:hAnsi="Arial" w:cs="Arial"/>
        </w:rPr>
        <w:t>Raise awareness of race equality within the Trust's workforce and outline some of the challenges that EM staff collectively experience at work.</w:t>
      </w:r>
    </w:p>
    <w:p w14:paraId="68AC1BFC" w14:textId="77777777" w:rsidR="004C35BB" w:rsidRDefault="004C35BB" w:rsidP="005952E7">
      <w:pPr>
        <w:rPr>
          <w:rFonts w:ascii="Arial" w:hAnsi="Arial"/>
          <w:b/>
          <w:sz w:val="28"/>
        </w:rPr>
      </w:pPr>
    </w:p>
    <w:p w14:paraId="75841C5C" w14:textId="6B6CE687" w:rsidR="001B5E9B" w:rsidRDefault="001B5E9B" w:rsidP="005952E7">
      <w:pPr>
        <w:rPr>
          <w:rFonts w:ascii="Arial" w:hAnsi="Arial"/>
          <w:b/>
          <w:sz w:val="28"/>
        </w:rPr>
      </w:pPr>
      <w:r>
        <w:rPr>
          <w:rFonts w:ascii="Arial" w:hAnsi="Arial"/>
          <w:b/>
          <w:sz w:val="28"/>
        </w:rPr>
        <w:t>WRES Metrics</w:t>
      </w:r>
    </w:p>
    <w:p w14:paraId="15479F7E" w14:textId="77777777" w:rsidR="001B5E9B" w:rsidRDefault="001B5E9B" w:rsidP="001B5E9B">
      <w:pPr>
        <w:rPr>
          <w:rFonts w:ascii="Arial" w:hAnsi="Arial"/>
          <w:b/>
          <w:sz w:val="28"/>
        </w:rPr>
      </w:pPr>
    </w:p>
    <w:tbl>
      <w:tblPr>
        <w:tblW w:w="10632" w:type="dxa"/>
        <w:tblInd w:w="-10" w:type="dxa"/>
        <w:tblCellMar>
          <w:left w:w="0" w:type="dxa"/>
          <w:right w:w="0" w:type="dxa"/>
        </w:tblCellMar>
        <w:tblLook w:val="0420" w:firstRow="1" w:lastRow="0" w:firstColumn="0" w:lastColumn="0" w:noHBand="0" w:noVBand="1"/>
      </w:tblPr>
      <w:tblGrid>
        <w:gridCol w:w="2127"/>
        <w:gridCol w:w="8505"/>
      </w:tblGrid>
      <w:tr w:rsidR="001B5E9B" w:rsidRPr="009A0465" w14:paraId="2E838FA5" w14:textId="77777777" w:rsidTr="00AB394B">
        <w:trPr>
          <w:trHeight w:val="667"/>
        </w:trPr>
        <w:tc>
          <w:tcPr>
            <w:tcW w:w="2127" w:type="dxa"/>
            <w:tcBorders>
              <w:top w:val="single" w:sz="8" w:space="0" w:color="FFFFFF"/>
              <w:left w:val="single" w:sz="8" w:space="0" w:color="FFFFFF"/>
              <w:bottom w:val="single" w:sz="24" w:space="0" w:color="FFFFFF"/>
              <w:right w:val="single" w:sz="8" w:space="0" w:color="FFFFFF"/>
            </w:tcBorders>
            <w:shd w:val="clear" w:color="auto" w:fill="084689"/>
            <w:tcMar>
              <w:top w:w="72" w:type="dxa"/>
              <w:left w:w="144" w:type="dxa"/>
              <w:bottom w:w="72" w:type="dxa"/>
              <w:right w:w="144" w:type="dxa"/>
            </w:tcMar>
            <w:hideMark/>
          </w:tcPr>
          <w:p w14:paraId="1F566C3D" w14:textId="77777777" w:rsidR="001B5E9B" w:rsidRPr="009A0465" w:rsidRDefault="001B5E9B" w:rsidP="00402A38">
            <w:pPr>
              <w:rPr>
                <w:rFonts w:ascii="Arial" w:eastAsia="Times New Roman" w:hAnsi="Arial" w:cs="Arial"/>
                <w:sz w:val="36"/>
                <w:szCs w:val="36"/>
              </w:rPr>
            </w:pPr>
            <w:bookmarkStart w:id="3" w:name="_Hlk138177033"/>
            <w:r w:rsidRPr="009A0465">
              <w:rPr>
                <w:rFonts w:ascii="Calibri" w:eastAsia="Times New Roman" w:hAnsi="Calibri" w:cs="Calibri"/>
                <w:b/>
                <w:bCs/>
                <w:color w:val="FFFFFF" w:themeColor="light1"/>
                <w:kern w:val="24"/>
                <w:sz w:val="32"/>
                <w:szCs w:val="32"/>
              </w:rPr>
              <w:t>WRES Metric</w:t>
            </w:r>
          </w:p>
        </w:tc>
        <w:tc>
          <w:tcPr>
            <w:tcW w:w="8505" w:type="dxa"/>
            <w:tcBorders>
              <w:top w:val="single" w:sz="8" w:space="0" w:color="FFFFFF"/>
              <w:left w:val="single" w:sz="8" w:space="0" w:color="FFFFFF"/>
              <w:bottom w:val="single" w:sz="4" w:space="0" w:color="A4CDFA"/>
              <w:right w:val="single" w:sz="8" w:space="0" w:color="FFFFFF"/>
            </w:tcBorders>
            <w:shd w:val="clear" w:color="auto" w:fill="084689"/>
            <w:tcMar>
              <w:top w:w="72" w:type="dxa"/>
              <w:left w:w="144" w:type="dxa"/>
              <w:bottom w:w="72" w:type="dxa"/>
              <w:right w:w="144" w:type="dxa"/>
            </w:tcMar>
            <w:hideMark/>
          </w:tcPr>
          <w:p w14:paraId="51832086" w14:textId="77777777" w:rsidR="001B5E9B" w:rsidRPr="009A0465" w:rsidRDefault="001B5E9B" w:rsidP="00402A38">
            <w:pPr>
              <w:rPr>
                <w:rFonts w:ascii="Arial" w:eastAsia="Times New Roman" w:hAnsi="Arial" w:cs="Arial"/>
                <w:sz w:val="36"/>
                <w:szCs w:val="36"/>
              </w:rPr>
            </w:pPr>
            <w:r w:rsidRPr="009A0465">
              <w:rPr>
                <w:rFonts w:ascii="Calibri" w:eastAsia="Times New Roman" w:hAnsi="Calibri" w:cs="Calibri"/>
                <w:b/>
                <w:bCs/>
                <w:color w:val="FFFFFF" w:themeColor="light1"/>
                <w:kern w:val="24"/>
                <w:sz w:val="32"/>
                <w:szCs w:val="32"/>
              </w:rPr>
              <w:t>White, BME &amp; Ethnicity unknown or Null</w:t>
            </w:r>
          </w:p>
        </w:tc>
      </w:tr>
      <w:tr w:rsidR="001B5E9B" w:rsidRPr="009A0465" w14:paraId="6B2E9F3D" w14:textId="77777777" w:rsidTr="00C73AF3">
        <w:trPr>
          <w:trHeight w:val="768"/>
        </w:trPr>
        <w:tc>
          <w:tcPr>
            <w:tcW w:w="2127" w:type="dxa"/>
            <w:tcBorders>
              <w:top w:val="single" w:sz="24" w:space="0" w:color="FFFFFF"/>
              <w:left w:val="single" w:sz="8" w:space="0" w:color="FFFFFF"/>
              <w:bottom w:val="single" w:sz="8" w:space="0" w:color="FFFFFF"/>
              <w:right w:val="single" w:sz="4" w:space="0" w:color="A4CDFA"/>
            </w:tcBorders>
            <w:shd w:val="clear" w:color="auto" w:fill="A4CDFA"/>
            <w:tcMar>
              <w:top w:w="72" w:type="dxa"/>
              <w:left w:w="144" w:type="dxa"/>
              <w:bottom w:w="72" w:type="dxa"/>
              <w:right w:w="144" w:type="dxa"/>
            </w:tcMar>
            <w:hideMark/>
          </w:tcPr>
          <w:p w14:paraId="082A740D" w14:textId="77777777" w:rsidR="001B5E9B" w:rsidRPr="006B1CC8" w:rsidRDefault="001B5E9B" w:rsidP="00402A38">
            <w:pPr>
              <w:rPr>
                <w:rFonts w:ascii="Arial" w:eastAsia="Times New Roman" w:hAnsi="Arial" w:cs="Arial"/>
                <w:szCs w:val="24"/>
              </w:rPr>
            </w:pPr>
            <w:r w:rsidRPr="006B1CC8">
              <w:rPr>
                <w:rFonts w:ascii="Arial" w:eastAsia="Times New Roman" w:hAnsi="Arial" w:cs="Arial"/>
                <w:color w:val="000000" w:themeColor="dark1"/>
                <w:kern w:val="24"/>
                <w:szCs w:val="24"/>
              </w:rPr>
              <w:t>1</w:t>
            </w:r>
          </w:p>
        </w:tc>
        <w:tc>
          <w:tcPr>
            <w:tcW w:w="8505" w:type="dxa"/>
            <w:tcBorders>
              <w:top w:val="single" w:sz="4" w:space="0" w:color="A4CDFA"/>
              <w:left w:val="single" w:sz="4" w:space="0" w:color="A4CDFA"/>
              <w:bottom w:val="single" w:sz="4" w:space="0" w:color="A4CDFA"/>
              <w:right w:val="single" w:sz="4" w:space="0" w:color="A4CDFA"/>
            </w:tcBorders>
            <w:shd w:val="clear" w:color="auto" w:fill="FFFFFF" w:themeFill="background1"/>
            <w:tcMar>
              <w:top w:w="72" w:type="dxa"/>
              <w:left w:w="144" w:type="dxa"/>
              <w:bottom w:w="72" w:type="dxa"/>
              <w:right w:w="144" w:type="dxa"/>
            </w:tcMar>
            <w:hideMark/>
          </w:tcPr>
          <w:p w14:paraId="5FB2D8A8" w14:textId="77777777" w:rsidR="001B5E9B" w:rsidRPr="00753D43" w:rsidRDefault="001B5E9B" w:rsidP="00402A38">
            <w:pPr>
              <w:rPr>
                <w:rFonts w:ascii="Arial" w:eastAsia="Times New Roman" w:hAnsi="Arial" w:cs="Arial"/>
                <w:sz w:val="22"/>
                <w:szCs w:val="22"/>
              </w:rPr>
            </w:pPr>
            <w:r w:rsidRPr="00753D43">
              <w:rPr>
                <w:rFonts w:ascii="Arial" w:eastAsia="Times New Roman" w:hAnsi="Arial" w:cs="Arial"/>
                <w:color w:val="000000" w:themeColor="dark1"/>
                <w:kern w:val="24"/>
                <w:sz w:val="22"/>
                <w:szCs w:val="22"/>
              </w:rPr>
              <w:t xml:space="preserve">Percentage of staff in each of the </w:t>
            </w:r>
            <w:proofErr w:type="spellStart"/>
            <w:r w:rsidRPr="00753D43">
              <w:rPr>
                <w:rFonts w:ascii="Arial" w:eastAsia="Times New Roman" w:hAnsi="Arial" w:cs="Arial"/>
                <w:color w:val="000000" w:themeColor="dark1"/>
                <w:kern w:val="24"/>
                <w:sz w:val="22"/>
                <w:szCs w:val="22"/>
              </w:rPr>
              <w:t>AfC</w:t>
            </w:r>
            <w:proofErr w:type="spellEnd"/>
            <w:r w:rsidRPr="00753D43">
              <w:rPr>
                <w:rFonts w:ascii="Arial" w:eastAsia="Times New Roman" w:hAnsi="Arial" w:cs="Arial"/>
                <w:color w:val="000000" w:themeColor="dark1"/>
                <w:kern w:val="24"/>
                <w:sz w:val="22"/>
                <w:szCs w:val="22"/>
              </w:rPr>
              <w:t xml:space="preserve"> Bands 1-9 OR Medical and Dental subgroups and VSM (including executive Board members) compared with the percentage of staff in the overall workforce</w:t>
            </w:r>
          </w:p>
        </w:tc>
      </w:tr>
      <w:tr w:rsidR="001B5E9B" w:rsidRPr="009A0465" w14:paraId="57CE055E" w14:textId="77777777" w:rsidTr="00C73AF3">
        <w:trPr>
          <w:trHeight w:val="539"/>
        </w:trPr>
        <w:tc>
          <w:tcPr>
            <w:tcW w:w="2127" w:type="dxa"/>
            <w:tcBorders>
              <w:top w:val="single" w:sz="8" w:space="0" w:color="FFFFFF"/>
              <w:left w:val="single" w:sz="8" w:space="0" w:color="FFFFFF"/>
              <w:bottom w:val="single" w:sz="8" w:space="0" w:color="FFFFFF"/>
              <w:right w:val="single" w:sz="4" w:space="0" w:color="A4CDFA"/>
            </w:tcBorders>
            <w:shd w:val="clear" w:color="auto" w:fill="A4CDFA"/>
            <w:tcMar>
              <w:top w:w="72" w:type="dxa"/>
              <w:left w:w="144" w:type="dxa"/>
              <w:bottom w:w="72" w:type="dxa"/>
              <w:right w:w="144" w:type="dxa"/>
            </w:tcMar>
            <w:hideMark/>
          </w:tcPr>
          <w:p w14:paraId="769FCAD0" w14:textId="77777777" w:rsidR="001B5E9B" w:rsidRPr="006B1CC8" w:rsidRDefault="001B5E9B" w:rsidP="00402A38">
            <w:pPr>
              <w:rPr>
                <w:rFonts w:ascii="Arial" w:eastAsia="Times New Roman" w:hAnsi="Arial" w:cs="Arial"/>
                <w:szCs w:val="24"/>
              </w:rPr>
            </w:pPr>
            <w:r w:rsidRPr="006B1CC8">
              <w:rPr>
                <w:rFonts w:ascii="Arial" w:eastAsia="Times New Roman" w:hAnsi="Arial" w:cs="Arial"/>
                <w:color w:val="000000" w:themeColor="dark1"/>
                <w:kern w:val="24"/>
                <w:szCs w:val="24"/>
              </w:rPr>
              <w:t>2</w:t>
            </w:r>
          </w:p>
        </w:tc>
        <w:tc>
          <w:tcPr>
            <w:tcW w:w="8505" w:type="dxa"/>
            <w:tcBorders>
              <w:top w:val="single" w:sz="4" w:space="0" w:color="A4CDFA"/>
              <w:left w:val="single" w:sz="4" w:space="0" w:color="A4CDFA"/>
              <w:bottom w:val="single" w:sz="4" w:space="0" w:color="A4CDFA"/>
              <w:right w:val="single" w:sz="4" w:space="0" w:color="A4CDFA"/>
            </w:tcBorders>
            <w:shd w:val="clear" w:color="auto" w:fill="FFFFFF" w:themeFill="background1"/>
            <w:tcMar>
              <w:top w:w="72" w:type="dxa"/>
              <w:left w:w="144" w:type="dxa"/>
              <w:bottom w:w="72" w:type="dxa"/>
              <w:right w:w="144" w:type="dxa"/>
            </w:tcMar>
            <w:hideMark/>
          </w:tcPr>
          <w:p w14:paraId="6B347DE1" w14:textId="77777777" w:rsidR="001B5E9B" w:rsidRPr="00753D43" w:rsidRDefault="001B5E9B" w:rsidP="00402A38">
            <w:pPr>
              <w:rPr>
                <w:rFonts w:ascii="Arial" w:eastAsia="Times New Roman" w:hAnsi="Arial" w:cs="Arial"/>
                <w:sz w:val="22"/>
                <w:szCs w:val="22"/>
              </w:rPr>
            </w:pPr>
            <w:r w:rsidRPr="00753D43">
              <w:rPr>
                <w:rFonts w:ascii="Arial" w:eastAsia="Times New Roman" w:hAnsi="Arial" w:cs="Arial"/>
                <w:color w:val="000000" w:themeColor="dark1"/>
                <w:kern w:val="24"/>
                <w:sz w:val="22"/>
                <w:szCs w:val="22"/>
              </w:rPr>
              <w:t>Relative likelihood of staff being appointed from shortlisting across all posts</w:t>
            </w:r>
          </w:p>
        </w:tc>
      </w:tr>
      <w:tr w:rsidR="001B5E9B" w:rsidRPr="009A0465" w14:paraId="3A264795" w14:textId="77777777" w:rsidTr="00C73AF3">
        <w:trPr>
          <w:trHeight w:val="786"/>
        </w:trPr>
        <w:tc>
          <w:tcPr>
            <w:tcW w:w="2127" w:type="dxa"/>
            <w:tcBorders>
              <w:top w:val="single" w:sz="8" w:space="0" w:color="FFFFFF"/>
              <w:left w:val="single" w:sz="8" w:space="0" w:color="FFFFFF"/>
              <w:bottom w:val="single" w:sz="8" w:space="0" w:color="FFFFFF"/>
              <w:right w:val="single" w:sz="4" w:space="0" w:color="A4CDFA"/>
            </w:tcBorders>
            <w:shd w:val="clear" w:color="auto" w:fill="A4CDFA"/>
            <w:tcMar>
              <w:top w:w="72" w:type="dxa"/>
              <w:left w:w="144" w:type="dxa"/>
              <w:bottom w:w="72" w:type="dxa"/>
              <w:right w:w="144" w:type="dxa"/>
            </w:tcMar>
            <w:hideMark/>
          </w:tcPr>
          <w:p w14:paraId="15B0BEE4" w14:textId="77777777" w:rsidR="001B5E9B" w:rsidRPr="006B1CC8" w:rsidRDefault="001B5E9B" w:rsidP="00402A38">
            <w:pPr>
              <w:rPr>
                <w:rFonts w:ascii="Arial" w:eastAsia="Times New Roman" w:hAnsi="Arial" w:cs="Arial"/>
                <w:szCs w:val="24"/>
              </w:rPr>
            </w:pPr>
            <w:bookmarkStart w:id="4" w:name="_Hlk138177457"/>
            <w:r w:rsidRPr="006B1CC8">
              <w:rPr>
                <w:rFonts w:ascii="Arial" w:eastAsia="Times New Roman" w:hAnsi="Arial" w:cs="Arial"/>
                <w:color w:val="000000" w:themeColor="dark1"/>
                <w:kern w:val="24"/>
                <w:szCs w:val="24"/>
              </w:rPr>
              <w:t>3</w:t>
            </w:r>
          </w:p>
        </w:tc>
        <w:tc>
          <w:tcPr>
            <w:tcW w:w="8505" w:type="dxa"/>
            <w:tcBorders>
              <w:top w:val="single" w:sz="4" w:space="0" w:color="A4CDFA"/>
              <w:left w:val="single" w:sz="4" w:space="0" w:color="A4CDFA"/>
              <w:bottom w:val="single" w:sz="4" w:space="0" w:color="A4CDFA"/>
              <w:right w:val="single" w:sz="4" w:space="0" w:color="A4CDFA"/>
            </w:tcBorders>
            <w:shd w:val="clear" w:color="auto" w:fill="FFFFFF" w:themeFill="background1"/>
            <w:tcMar>
              <w:top w:w="72" w:type="dxa"/>
              <w:left w:w="144" w:type="dxa"/>
              <w:bottom w:w="72" w:type="dxa"/>
              <w:right w:w="144" w:type="dxa"/>
            </w:tcMar>
            <w:hideMark/>
          </w:tcPr>
          <w:p w14:paraId="3897FF34" w14:textId="77777777" w:rsidR="001B5E9B" w:rsidRPr="00753D43" w:rsidRDefault="001B5E9B" w:rsidP="005952E7">
            <w:pPr>
              <w:rPr>
                <w:rFonts w:ascii="Arial" w:eastAsia="Times New Roman" w:hAnsi="Arial" w:cs="Arial"/>
                <w:sz w:val="22"/>
                <w:szCs w:val="22"/>
              </w:rPr>
            </w:pPr>
            <w:r w:rsidRPr="00753D43">
              <w:rPr>
                <w:rFonts w:ascii="Arial" w:eastAsia="Times New Roman" w:hAnsi="Arial" w:cs="Arial"/>
                <w:color w:val="000000" w:themeColor="dark1"/>
                <w:kern w:val="24"/>
                <w:sz w:val="22"/>
                <w:szCs w:val="22"/>
              </w:rPr>
              <w:t>Relative likelihood of staff entering the formal disciplinary process, as measured by entry into a formal disciplinary investigation</w:t>
            </w:r>
          </w:p>
        </w:tc>
      </w:tr>
      <w:bookmarkEnd w:id="4"/>
      <w:tr w:rsidR="001B5E9B" w:rsidRPr="009A0465" w14:paraId="3D7F19D9" w14:textId="77777777" w:rsidTr="00C73AF3">
        <w:trPr>
          <w:trHeight w:val="425"/>
        </w:trPr>
        <w:tc>
          <w:tcPr>
            <w:tcW w:w="2127" w:type="dxa"/>
            <w:tcBorders>
              <w:top w:val="single" w:sz="8" w:space="0" w:color="FFFFFF"/>
              <w:left w:val="single" w:sz="8" w:space="0" w:color="FFFFFF"/>
              <w:bottom w:val="single" w:sz="8" w:space="0" w:color="FFFFFF"/>
              <w:right w:val="single" w:sz="4" w:space="0" w:color="A4CDFA"/>
            </w:tcBorders>
            <w:shd w:val="clear" w:color="auto" w:fill="A4CDFA"/>
            <w:tcMar>
              <w:top w:w="72" w:type="dxa"/>
              <w:left w:w="144" w:type="dxa"/>
              <w:bottom w:w="72" w:type="dxa"/>
              <w:right w:w="144" w:type="dxa"/>
            </w:tcMar>
            <w:hideMark/>
          </w:tcPr>
          <w:p w14:paraId="6994E2DD" w14:textId="77777777" w:rsidR="001B5E9B" w:rsidRPr="006B1CC8" w:rsidRDefault="001B5E9B" w:rsidP="00402A38">
            <w:pPr>
              <w:rPr>
                <w:rFonts w:ascii="Arial" w:eastAsia="Times New Roman" w:hAnsi="Arial" w:cs="Arial"/>
                <w:szCs w:val="24"/>
              </w:rPr>
            </w:pPr>
            <w:r w:rsidRPr="006B1CC8">
              <w:rPr>
                <w:rFonts w:ascii="Arial" w:eastAsia="Times New Roman" w:hAnsi="Arial" w:cs="Arial"/>
                <w:color w:val="000000" w:themeColor="dark1"/>
                <w:kern w:val="24"/>
                <w:szCs w:val="24"/>
              </w:rPr>
              <w:t>4</w:t>
            </w:r>
          </w:p>
        </w:tc>
        <w:tc>
          <w:tcPr>
            <w:tcW w:w="8505" w:type="dxa"/>
            <w:tcBorders>
              <w:top w:val="single" w:sz="4" w:space="0" w:color="A4CDFA"/>
              <w:left w:val="single" w:sz="4" w:space="0" w:color="A4CDFA"/>
              <w:bottom w:val="single" w:sz="4" w:space="0" w:color="A4CDFA"/>
              <w:right w:val="single" w:sz="4" w:space="0" w:color="A4CDFA"/>
            </w:tcBorders>
            <w:shd w:val="clear" w:color="auto" w:fill="FFFFFF" w:themeFill="background1"/>
            <w:tcMar>
              <w:top w:w="72" w:type="dxa"/>
              <w:left w:w="144" w:type="dxa"/>
              <w:bottom w:w="72" w:type="dxa"/>
              <w:right w:w="144" w:type="dxa"/>
            </w:tcMar>
            <w:hideMark/>
          </w:tcPr>
          <w:p w14:paraId="0FD019EC" w14:textId="77777777" w:rsidR="001B5E9B" w:rsidRPr="00753D43" w:rsidRDefault="001B5E9B" w:rsidP="00402A38">
            <w:pPr>
              <w:rPr>
                <w:rFonts w:ascii="Arial" w:eastAsia="Times New Roman" w:hAnsi="Arial" w:cs="Arial"/>
                <w:sz w:val="22"/>
                <w:szCs w:val="22"/>
              </w:rPr>
            </w:pPr>
            <w:r w:rsidRPr="00753D43">
              <w:rPr>
                <w:rFonts w:ascii="Arial" w:eastAsia="Times New Roman" w:hAnsi="Arial" w:cs="Arial"/>
                <w:color w:val="000000" w:themeColor="dark1"/>
                <w:kern w:val="24"/>
                <w:sz w:val="22"/>
                <w:szCs w:val="22"/>
              </w:rPr>
              <w:t>Relative likelihood of staff accessing non-mandatory training and CPD</w:t>
            </w:r>
          </w:p>
        </w:tc>
      </w:tr>
      <w:tr w:rsidR="001B5E9B" w:rsidRPr="009A0465" w14:paraId="45D57933" w14:textId="77777777" w:rsidTr="00C73AF3">
        <w:trPr>
          <w:trHeight w:val="688"/>
        </w:trPr>
        <w:tc>
          <w:tcPr>
            <w:tcW w:w="2127" w:type="dxa"/>
            <w:tcBorders>
              <w:top w:val="single" w:sz="8" w:space="0" w:color="FFFFFF"/>
              <w:left w:val="single" w:sz="8" w:space="0" w:color="FFFFFF"/>
              <w:bottom w:val="single" w:sz="8" w:space="0" w:color="FFFFFF"/>
              <w:right w:val="single" w:sz="4" w:space="0" w:color="A4CDFA"/>
            </w:tcBorders>
            <w:shd w:val="clear" w:color="auto" w:fill="A4CDFA"/>
            <w:tcMar>
              <w:top w:w="72" w:type="dxa"/>
              <w:left w:w="144" w:type="dxa"/>
              <w:bottom w:w="72" w:type="dxa"/>
              <w:right w:w="144" w:type="dxa"/>
            </w:tcMar>
            <w:hideMark/>
          </w:tcPr>
          <w:p w14:paraId="500F6CA1" w14:textId="77777777" w:rsidR="001B5E9B" w:rsidRPr="006B1CC8" w:rsidRDefault="001B5E9B" w:rsidP="00402A38">
            <w:pPr>
              <w:rPr>
                <w:rFonts w:ascii="Arial" w:eastAsia="Times New Roman" w:hAnsi="Arial" w:cs="Arial"/>
                <w:szCs w:val="24"/>
              </w:rPr>
            </w:pPr>
            <w:r w:rsidRPr="006B1CC8">
              <w:rPr>
                <w:rFonts w:ascii="Arial" w:eastAsia="Times New Roman" w:hAnsi="Arial" w:cs="Arial"/>
                <w:color w:val="000000" w:themeColor="dark1"/>
                <w:kern w:val="24"/>
                <w:szCs w:val="24"/>
              </w:rPr>
              <w:t>9</w:t>
            </w:r>
          </w:p>
        </w:tc>
        <w:tc>
          <w:tcPr>
            <w:tcW w:w="8505" w:type="dxa"/>
            <w:tcBorders>
              <w:top w:val="single" w:sz="4" w:space="0" w:color="A4CDFA"/>
              <w:left w:val="single" w:sz="4" w:space="0" w:color="A4CDFA"/>
              <w:bottom w:val="single" w:sz="4" w:space="0" w:color="A4CDFA"/>
              <w:right w:val="single" w:sz="4" w:space="0" w:color="A4CDFA"/>
            </w:tcBorders>
            <w:shd w:val="clear" w:color="auto" w:fill="FFFFFF" w:themeFill="background1"/>
            <w:tcMar>
              <w:top w:w="72" w:type="dxa"/>
              <w:left w:w="144" w:type="dxa"/>
              <w:bottom w:w="72" w:type="dxa"/>
              <w:right w:w="144" w:type="dxa"/>
            </w:tcMar>
            <w:hideMark/>
          </w:tcPr>
          <w:p w14:paraId="7AC72B4F" w14:textId="77777777" w:rsidR="001B5E9B" w:rsidRPr="00753D43" w:rsidRDefault="001B5E9B" w:rsidP="00402A38">
            <w:pPr>
              <w:rPr>
                <w:rFonts w:ascii="Arial" w:eastAsia="Times New Roman" w:hAnsi="Arial" w:cs="Arial"/>
                <w:sz w:val="22"/>
                <w:szCs w:val="22"/>
              </w:rPr>
            </w:pPr>
            <w:r w:rsidRPr="00753D43">
              <w:rPr>
                <w:rFonts w:ascii="Arial" w:eastAsia="Times New Roman" w:hAnsi="Arial" w:cs="Arial"/>
                <w:color w:val="000000" w:themeColor="dark1"/>
                <w:kern w:val="24"/>
                <w:sz w:val="22"/>
                <w:szCs w:val="22"/>
              </w:rPr>
              <w:t>Percentage difference between the organisations’ Board voting membership and its overall workforce</w:t>
            </w:r>
          </w:p>
        </w:tc>
      </w:tr>
      <w:bookmarkEnd w:id="3"/>
    </w:tbl>
    <w:p w14:paraId="34AC2038" w14:textId="3397D915" w:rsidR="0076232D" w:rsidRDefault="0076232D" w:rsidP="001B5E9B">
      <w:pPr>
        <w:rPr>
          <w:rFonts w:ascii="Arial" w:hAnsi="Arial"/>
          <w:b/>
          <w:sz w:val="28"/>
        </w:rPr>
      </w:pPr>
    </w:p>
    <w:p w14:paraId="60E55A8C" w14:textId="07244745" w:rsidR="00D37811" w:rsidRDefault="00D37811" w:rsidP="001B5E9B">
      <w:pPr>
        <w:rPr>
          <w:rFonts w:ascii="Arial" w:hAnsi="Arial"/>
          <w:b/>
          <w:sz w:val="28"/>
        </w:rPr>
      </w:pPr>
      <w:r>
        <w:rPr>
          <w:rFonts w:ascii="Arial" w:hAnsi="Arial"/>
          <w:b/>
          <w:sz w:val="28"/>
        </w:rPr>
        <w:t>3.0 Data and Summary of Progress</w:t>
      </w:r>
    </w:p>
    <w:p w14:paraId="0D0CE90F" w14:textId="77777777" w:rsidR="00D37811" w:rsidRDefault="00D37811" w:rsidP="001B5E9B">
      <w:pPr>
        <w:rPr>
          <w:rFonts w:ascii="Arial" w:hAnsi="Arial"/>
          <w:b/>
          <w:sz w:val="28"/>
        </w:rPr>
      </w:pPr>
    </w:p>
    <w:p w14:paraId="54A40C5A" w14:textId="59CF9ED3" w:rsidR="0076232D" w:rsidRDefault="00AE704E" w:rsidP="001B5E9B">
      <w:pPr>
        <w:rPr>
          <w:rFonts w:ascii="Arial" w:hAnsi="Arial"/>
          <w:b/>
          <w:sz w:val="28"/>
        </w:rPr>
      </w:pPr>
      <w:r>
        <w:rPr>
          <w:rFonts w:ascii="Arial" w:hAnsi="Arial"/>
          <w:b/>
          <w:sz w:val="28"/>
        </w:rPr>
        <w:t xml:space="preserve">3.1 </w:t>
      </w:r>
      <w:r w:rsidR="0076232D">
        <w:rPr>
          <w:rFonts w:ascii="Arial" w:hAnsi="Arial"/>
          <w:b/>
          <w:sz w:val="28"/>
        </w:rPr>
        <w:t>Workforce Indicators</w:t>
      </w:r>
    </w:p>
    <w:p w14:paraId="3D5C69ED" w14:textId="77777777" w:rsidR="000F32F2" w:rsidRDefault="000F32F2" w:rsidP="000F32F2">
      <w:pPr>
        <w:rPr>
          <w:rFonts w:ascii="Arial" w:hAnsi="Arial"/>
          <w:bCs/>
          <w:i/>
          <w:iCs/>
          <w:sz w:val="22"/>
          <w:szCs w:val="16"/>
        </w:rPr>
      </w:pPr>
      <w:r>
        <w:rPr>
          <w:rFonts w:ascii="Arial" w:hAnsi="Arial"/>
          <w:bCs/>
          <w:i/>
          <w:iCs/>
          <w:sz w:val="22"/>
          <w:szCs w:val="16"/>
        </w:rPr>
        <w:t xml:space="preserve">Percentages presented are rounded to the nearest whole number. </w:t>
      </w:r>
    </w:p>
    <w:p w14:paraId="1D586DCF" w14:textId="77777777" w:rsidR="000F32F2" w:rsidRPr="005226EB" w:rsidRDefault="000F32F2" w:rsidP="000F32F2">
      <w:pPr>
        <w:rPr>
          <w:rFonts w:ascii="Arial" w:hAnsi="Arial"/>
          <w:b/>
          <w:sz w:val="28"/>
        </w:rPr>
      </w:pPr>
      <w:r>
        <w:rPr>
          <w:rFonts w:ascii="Arial" w:hAnsi="Arial"/>
          <w:bCs/>
          <w:i/>
          <w:iCs/>
          <w:sz w:val="22"/>
          <w:szCs w:val="16"/>
        </w:rPr>
        <w:t xml:space="preserve">Highlighted in green are where there have been percentage increases in disability representation, and red where there have been percentage decreases. </w:t>
      </w:r>
      <w:r>
        <w:rPr>
          <w:rFonts w:ascii="Arial" w:hAnsi="Arial"/>
          <w:b/>
          <w:sz w:val="28"/>
        </w:rPr>
        <w:t xml:space="preserve"> </w:t>
      </w:r>
    </w:p>
    <w:tbl>
      <w:tblPr>
        <w:tblW w:w="10977" w:type="dxa"/>
        <w:tblInd w:w="-10" w:type="dxa"/>
        <w:tblLayout w:type="fixed"/>
        <w:tblCellMar>
          <w:left w:w="0" w:type="dxa"/>
          <w:right w:w="0" w:type="dxa"/>
        </w:tblCellMar>
        <w:tblLook w:val="0420" w:firstRow="1" w:lastRow="0" w:firstColumn="0" w:lastColumn="0" w:noHBand="0" w:noVBand="1"/>
      </w:tblPr>
      <w:tblGrid>
        <w:gridCol w:w="1276"/>
        <w:gridCol w:w="992"/>
        <w:gridCol w:w="1418"/>
        <w:gridCol w:w="1227"/>
        <w:gridCol w:w="49"/>
        <w:gridCol w:w="1134"/>
        <w:gridCol w:w="30"/>
        <w:gridCol w:w="820"/>
        <w:gridCol w:w="1418"/>
        <w:gridCol w:w="1275"/>
        <w:gridCol w:w="1338"/>
      </w:tblGrid>
      <w:tr w:rsidR="008E58FA" w:rsidRPr="004A4E62" w14:paraId="426872BC" w14:textId="77777777" w:rsidTr="00F854AF">
        <w:trPr>
          <w:trHeight w:val="584"/>
        </w:trPr>
        <w:tc>
          <w:tcPr>
            <w:tcW w:w="1276" w:type="dxa"/>
            <w:tcBorders>
              <w:top w:val="single" w:sz="8" w:space="0" w:color="FFFFFF"/>
              <w:left w:val="single" w:sz="8" w:space="0" w:color="FFFFFF"/>
              <w:bottom w:val="single" w:sz="24" w:space="0" w:color="FFFFFF"/>
              <w:right w:val="single" w:sz="8" w:space="0" w:color="FFFFFF"/>
            </w:tcBorders>
            <w:shd w:val="clear" w:color="auto" w:fill="084689"/>
            <w:tcMar>
              <w:top w:w="72" w:type="dxa"/>
              <w:left w:w="144" w:type="dxa"/>
              <w:bottom w:w="72" w:type="dxa"/>
              <w:right w:w="144" w:type="dxa"/>
            </w:tcMar>
          </w:tcPr>
          <w:p w14:paraId="0B11C9ED" w14:textId="05EE4893" w:rsidR="008E58FA" w:rsidRPr="00F854AF" w:rsidRDefault="008E58FA" w:rsidP="00402A38">
            <w:pPr>
              <w:rPr>
                <w:rFonts w:ascii="Arial" w:eastAsia="Times New Roman" w:hAnsi="Arial" w:cs="Arial"/>
                <w:b/>
                <w:bCs/>
                <w:color w:val="FFFFFF" w:themeColor="light1"/>
                <w:kern w:val="24"/>
                <w:sz w:val="22"/>
                <w:szCs w:val="22"/>
              </w:rPr>
            </w:pPr>
            <w:r w:rsidRPr="00F854AF">
              <w:rPr>
                <w:rFonts w:ascii="Arial" w:eastAsia="Times New Roman" w:hAnsi="Arial" w:cs="Arial"/>
                <w:b/>
                <w:bCs/>
                <w:color w:val="FFFFFF" w:themeColor="light1"/>
                <w:kern w:val="24"/>
                <w:sz w:val="22"/>
                <w:szCs w:val="22"/>
              </w:rPr>
              <w:t xml:space="preserve">Indicator </w:t>
            </w:r>
          </w:p>
        </w:tc>
        <w:tc>
          <w:tcPr>
            <w:tcW w:w="4820" w:type="dxa"/>
            <w:gridSpan w:val="5"/>
            <w:tcBorders>
              <w:top w:val="single" w:sz="8" w:space="0" w:color="FFFFFF"/>
              <w:left w:val="single" w:sz="8" w:space="0" w:color="FFFFFF"/>
              <w:bottom w:val="single" w:sz="24" w:space="0" w:color="FFFFFF"/>
              <w:right w:val="single" w:sz="8" w:space="0" w:color="FFFFFF"/>
            </w:tcBorders>
            <w:shd w:val="clear" w:color="auto" w:fill="084689"/>
          </w:tcPr>
          <w:p w14:paraId="64A6862F" w14:textId="61C4EFD8" w:rsidR="008E58FA" w:rsidRPr="00F854AF" w:rsidRDefault="008E58FA" w:rsidP="008E58FA">
            <w:pPr>
              <w:jc w:val="center"/>
              <w:rPr>
                <w:rFonts w:ascii="Arial" w:eastAsia="Times New Roman" w:hAnsi="Arial" w:cs="Arial"/>
                <w:b/>
                <w:bCs/>
                <w:color w:val="FFFFFF" w:themeColor="light1"/>
                <w:kern w:val="24"/>
                <w:sz w:val="22"/>
                <w:szCs w:val="22"/>
              </w:rPr>
            </w:pPr>
            <w:r w:rsidRPr="00F854AF">
              <w:rPr>
                <w:rFonts w:ascii="Arial" w:eastAsia="Times New Roman" w:hAnsi="Arial" w:cs="Arial"/>
                <w:b/>
                <w:bCs/>
                <w:color w:val="FFFFFF" w:themeColor="light1"/>
                <w:kern w:val="24"/>
                <w:sz w:val="22"/>
                <w:szCs w:val="22"/>
              </w:rPr>
              <w:t>202</w:t>
            </w:r>
            <w:r w:rsidR="00F12AC4">
              <w:rPr>
                <w:rFonts w:ascii="Arial" w:eastAsia="Times New Roman" w:hAnsi="Arial" w:cs="Arial"/>
                <w:b/>
                <w:bCs/>
                <w:color w:val="FFFFFF" w:themeColor="light1"/>
                <w:kern w:val="24"/>
                <w:sz w:val="22"/>
                <w:szCs w:val="22"/>
              </w:rPr>
              <w:t>3</w:t>
            </w:r>
            <w:r w:rsidRPr="00F854AF">
              <w:rPr>
                <w:rFonts w:ascii="Arial" w:eastAsia="Times New Roman" w:hAnsi="Arial" w:cs="Arial"/>
                <w:b/>
                <w:bCs/>
                <w:color w:val="FFFFFF" w:themeColor="light1"/>
                <w:kern w:val="24"/>
                <w:sz w:val="22"/>
                <w:szCs w:val="22"/>
              </w:rPr>
              <w:t>/202</w:t>
            </w:r>
            <w:r w:rsidR="00F12AC4">
              <w:rPr>
                <w:rFonts w:ascii="Arial" w:eastAsia="Times New Roman" w:hAnsi="Arial" w:cs="Arial"/>
                <w:b/>
                <w:bCs/>
                <w:color w:val="FFFFFF" w:themeColor="light1"/>
                <w:kern w:val="24"/>
                <w:sz w:val="22"/>
                <w:szCs w:val="22"/>
              </w:rPr>
              <w:t>4</w:t>
            </w:r>
          </w:p>
        </w:tc>
        <w:tc>
          <w:tcPr>
            <w:tcW w:w="4881" w:type="dxa"/>
            <w:gridSpan w:val="5"/>
            <w:tcBorders>
              <w:top w:val="single" w:sz="8" w:space="0" w:color="FFFFFF"/>
              <w:left w:val="single" w:sz="8" w:space="0" w:color="FFFFFF"/>
              <w:bottom w:val="single" w:sz="24" w:space="0" w:color="FFFFFF"/>
              <w:right w:val="single" w:sz="8" w:space="0" w:color="FFFFFF"/>
            </w:tcBorders>
            <w:shd w:val="clear" w:color="auto" w:fill="084689"/>
          </w:tcPr>
          <w:p w14:paraId="22CD8B5F" w14:textId="2D119A60" w:rsidR="008E58FA" w:rsidRPr="00F854AF" w:rsidRDefault="008E58FA" w:rsidP="008E58FA">
            <w:pPr>
              <w:jc w:val="center"/>
              <w:rPr>
                <w:rFonts w:ascii="Arial" w:eastAsia="Times New Roman" w:hAnsi="Arial" w:cs="Arial"/>
                <w:b/>
                <w:bCs/>
                <w:color w:val="FFFFFF" w:themeColor="light1"/>
                <w:kern w:val="24"/>
                <w:sz w:val="22"/>
                <w:szCs w:val="22"/>
              </w:rPr>
            </w:pPr>
            <w:r w:rsidRPr="00F854AF">
              <w:rPr>
                <w:rFonts w:ascii="Arial" w:eastAsia="Times New Roman" w:hAnsi="Arial" w:cs="Arial"/>
                <w:b/>
                <w:bCs/>
                <w:color w:val="FFFFFF" w:themeColor="light1"/>
                <w:kern w:val="24"/>
                <w:sz w:val="22"/>
                <w:szCs w:val="22"/>
              </w:rPr>
              <w:t>202</w:t>
            </w:r>
            <w:r w:rsidR="00F12AC4">
              <w:rPr>
                <w:rFonts w:ascii="Arial" w:eastAsia="Times New Roman" w:hAnsi="Arial" w:cs="Arial"/>
                <w:b/>
                <w:bCs/>
                <w:color w:val="FFFFFF" w:themeColor="light1"/>
                <w:kern w:val="24"/>
                <w:sz w:val="22"/>
                <w:szCs w:val="22"/>
              </w:rPr>
              <w:t>4</w:t>
            </w:r>
            <w:r w:rsidRPr="00F854AF">
              <w:rPr>
                <w:rFonts w:ascii="Arial" w:eastAsia="Times New Roman" w:hAnsi="Arial" w:cs="Arial"/>
                <w:b/>
                <w:bCs/>
                <w:color w:val="FFFFFF" w:themeColor="light1"/>
                <w:kern w:val="24"/>
                <w:sz w:val="22"/>
                <w:szCs w:val="22"/>
              </w:rPr>
              <w:t>/202</w:t>
            </w:r>
            <w:r w:rsidR="00F12AC4">
              <w:rPr>
                <w:rFonts w:ascii="Arial" w:eastAsia="Times New Roman" w:hAnsi="Arial" w:cs="Arial"/>
                <w:b/>
                <w:bCs/>
                <w:color w:val="FFFFFF" w:themeColor="light1"/>
                <w:kern w:val="24"/>
                <w:sz w:val="22"/>
                <w:szCs w:val="22"/>
              </w:rPr>
              <w:t>5</w:t>
            </w:r>
          </w:p>
        </w:tc>
      </w:tr>
      <w:tr w:rsidR="008E58FA" w:rsidRPr="004A4E62" w14:paraId="12EBB060" w14:textId="77777777" w:rsidTr="00F854AF">
        <w:trPr>
          <w:trHeight w:val="584"/>
        </w:trPr>
        <w:tc>
          <w:tcPr>
            <w:tcW w:w="1276" w:type="dxa"/>
            <w:vMerge w:val="restart"/>
            <w:tcBorders>
              <w:top w:val="single" w:sz="8" w:space="0" w:color="FFFFFF"/>
              <w:left w:val="single" w:sz="8" w:space="0" w:color="FFFFFF"/>
              <w:right w:val="single" w:sz="8" w:space="0" w:color="FFFFFF"/>
            </w:tcBorders>
            <w:shd w:val="clear" w:color="auto" w:fill="084689"/>
            <w:tcMar>
              <w:top w:w="72" w:type="dxa"/>
              <w:left w:w="144" w:type="dxa"/>
              <w:bottom w:w="72" w:type="dxa"/>
              <w:right w:w="144" w:type="dxa"/>
            </w:tcMar>
          </w:tcPr>
          <w:p w14:paraId="04887476" w14:textId="7E834D25" w:rsidR="008E58FA" w:rsidRPr="001C5C51" w:rsidRDefault="00BC381E" w:rsidP="008E58FA">
            <w:pPr>
              <w:pStyle w:val="ListParagraph"/>
              <w:numPr>
                <w:ilvl w:val="0"/>
                <w:numId w:val="6"/>
              </w:numPr>
              <w:rPr>
                <w:rFonts w:ascii="Arial" w:eastAsia="Times New Roman" w:hAnsi="Arial" w:cs="Arial"/>
                <w:color w:val="FFFFFF" w:themeColor="light1"/>
                <w:kern w:val="24"/>
                <w:sz w:val="18"/>
                <w:szCs w:val="18"/>
              </w:rPr>
            </w:pPr>
            <w:r>
              <w:rPr>
                <w:rFonts w:ascii="Arial" w:eastAsia="Times New Roman" w:hAnsi="Arial" w:cs="Arial"/>
                <w:color w:val="FFFFFF" w:themeColor="background1"/>
                <w:kern w:val="24"/>
                <w:sz w:val="18"/>
                <w:szCs w:val="18"/>
              </w:rPr>
              <w:t xml:space="preserve"> </w:t>
            </w:r>
            <w:r w:rsidR="008E58FA" w:rsidRPr="001C5C51">
              <w:rPr>
                <w:rFonts w:ascii="Arial" w:eastAsia="Times New Roman" w:hAnsi="Arial" w:cs="Arial"/>
                <w:color w:val="FFFFFF" w:themeColor="background1"/>
                <w:kern w:val="24"/>
                <w:sz w:val="18"/>
                <w:szCs w:val="18"/>
              </w:rPr>
              <w:t xml:space="preserve"> Percentage of staffs in Bands</w:t>
            </w:r>
          </w:p>
        </w:tc>
        <w:tc>
          <w:tcPr>
            <w:tcW w:w="9701" w:type="dxa"/>
            <w:gridSpan w:val="10"/>
            <w:tcBorders>
              <w:top w:val="single" w:sz="8" w:space="0" w:color="FFFFFF"/>
              <w:left w:val="single" w:sz="8" w:space="0" w:color="FFFFFF"/>
              <w:bottom w:val="single" w:sz="24" w:space="0" w:color="FFFFFF"/>
              <w:right w:val="single" w:sz="8" w:space="0" w:color="FFFFFF"/>
            </w:tcBorders>
            <w:shd w:val="clear" w:color="auto" w:fill="0B64C5"/>
          </w:tcPr>
          <w:p w14:paraId="1F120F8F" w14:textId="1B64265F" w:rsidR="008E58FA" w:rsidRPr="004A4E62" w:rsidRDefault="008E58FA" w:rsidP="008E58FA">
            <w:pPr>
              <w:jc w:val="center"/>
              <w:rPr>
                <w:rFonts w:ascii="Arial" w:eastAsia="Times New Roman" w:hAnsi="Arial" w:cs="Arial"/>
                <w:b/>
                <w:bCs/>
                <w:color w:val="FFFFFF" w:themeColor="light1"/>
                <w:kern w:val="24"/>
                <w:szCs w:val="24"/>
              </w:rPr>
            </w:pPr>
            <w:r w:rsidRPr="00F854AF">
              <w:rPr>
                <w:rFonts w:ascii="Arial" w:eastAsia="Times New Roman" w:hAnsi="Arial" w:cs="Arial"/>
                <w:b/>
                <w:bCs/>
                <w:color w:val="FFFFFF" w:themeColor="light1"/>
                <w:kern w:val="24"/>
                <w:sz w:val="22"/>
                <w:szCs w:val="22"/>
              </w:rPr>
              <w:t>Non-Clinical</w:t>
            </w:r>
          </w:p>
        </w:tc>
      </w:tr>
      <w:tr w:rsidR="00C73AF3" w:rsidRPr="004A4E62" w14:paraId="3304C0B8" w14:textId="4CFA9935" w:rsidTr="003706ED">
        <w:trPr>
          <w:trHeight w:val="584"/>
        </w:trPr>
        <w:tc>
          <w:tcPr>
            <w:tcW w:w="1276" w:type="dxa"/>
            <w:vMerge/>
            <w:tcBorders>
              <w:left w:val="single" w:sz="8" w:space="0" w:color="FFFFFF"/>
              <w:right w:val="single" w:sz="8" w:space="0" w:color="FFFFFF"/>
            </w:tcBorders>
            <w:shd w:val="clear" w:color="auto" w:fill="084689"/>
            <w:tcMar>
              <w:top w:w="72" w:type="dxa"/>
              <w:left w:w="144" w:type="dxa"/>
              <w:bottom w:w="72" w:type="dxa"/>
              <w:right w:w="144" w:type="dxa"/>
            </w:tcMar>
            <w:hideMark/>
          </w:tcPr>
          <w:p w14:paraId="3D8FA035" w14:textId="472393C5" w:rsidR="008E58FA" w:rsidRPr="004A4E62" w:rsidRDefault="008E58FA" w:rsidP="00402A38">
            <w:pPr>
              <w:rPr>
                <w:rFonts w:ascii="Arial" w:eastAsia="Times New Roman" w:hAnsi="Arial" w:cs="Arial"/>
                <w:sz w:val="36"/>
                <w:szCs w:val="36"/>
              </w:rPr>
            </w:pPr>
          </w:p>
        </w:tc>
        <w:tc>
          <w:tcPr>
            <w:tcW w:w="992" w:type="dxa"/>
            <w:tcBorders>
              <w:top w:val="single" w:sz="8" w:space="0" w:color="FFFFFF"/>
              <w:left w:val="single" w:sz="8" w:space="0" w:color="FFFFFF"/>
              <w:bottom w:val="single" w:sz="4" w:space="0" w:color="FFFFFF" w:themeColor="background1"/>
              <w:right w:val="single" w:sz="8" w:space="0" w:color="FFFFFF"/>
            </w:tcBorders>
            <w:shd w:val="clear" w:color="auto" w:fill="A4CDFA"/>
            <w:tcMar>
              <w:top w:w="72" w:type="dxa"/>
              <w:left w:w="144" w:type="dxa"/>
              <w:bottom w:w="72" w:type="dxa"/>
              <w:right w:w="144" w:type="dxa"/>
            </w:tcMar>
            <w:hideMark/>
          </w:tcPr>
          <w:p w14:paraId="4A01DCDB" w14:textId="5977B2E7" w:rsidR="008E58FA" w:rsidRPr="008C4AD2" w:rsidRDefault="008E58FA" w:rsidP="00F854AF">
            <w:pPr>
              <w:jc w:val="center"/>
              <w:rPr>
                <w:rFonts w:ascii="Arial" w:eastAsia="Times New Roman" w:hAnsi="Arial" w:cs="Arial"/>
                <w:sz w:val="20"/>
              </w:rPr>
            </w:pPr>
            <w:r w:rsidRPr="008C4AD2">
              <w:rPr>
                <w:rFonts w:ascii="Arial" w:eastAsia="Times New Roman" w:hAnsi="Arial" w:cs="Arial"/>
                <w:b/>
                <w:bCs/>
                <w:kern w:val="24"/>
                <w:sz w:val="20"/>
              </w:rPr>
              <w:t>Band</w:t>
            </w:r>
          </w:p>
        </w:tc>
        <w:tc>
          <w:tcPr>
            <w:tcW w:w="1418" w:type="dxa"/>
            <w:tcBorders>
              <w:top w:val="single" w:sz="8" w:space="0" w:color="FFFFFF"/>
              <w:left w:val="single" w:sz="8" w:space="0" w:color="FFFFFF"/>
              <w:bottom w:val="single" w:sz="4" w:space="0" w:color="A4CDFA"/>
              <w:right w:val="single" w:sz="8" w:space="0" w:color="FFFFFF"/>
            </w:tcBorders>
            <w:shd w:val="clear" w:color="auto" w:fill="A4CDFA"/>
          </w:tcPr>
          <w:p w14:paraId="4482A1F6" w14:textId="77777777" w:rsidR="008E58FA" w:rsidRPr="008C4AD2" w:rsidRDefault="008E58FA" w:rsidP="00F854AF">
            <w:pPr>
              <w:jc w:val="center"/>
              <w:rPr>
                <w:rFonts w:ascii="Arial" w:eastAsia="Times New Roman" w:hAnsi="Arial" w:cs="Arial"/>
                <w:b/>
                <w:bCs/>
                <w:kern w:val="24"/>
                <w:sz w:val="20"/>
              </w:rPr>
            </w:pPr>
            <w:r w:rsidRPr="008C4AD2">
              <w:rPr>
                <w:rFonts w:ascii="Arial" w:eastAsia="Times New Roman" w:hAnsi="Arial" w:cs="Arial"/>
                <w:b/>
                <w:bCs/>
                <w:kern w:val="24"/>
                <w:sz w:val="20"/>
              </w:rPr>
              <w:t>White</w:t>
            </w:r>
          </w:p>
          <w:p w14:paraId="628C437D" w14:textId="677951C3" w:rsidR="008E58FA" w:rsidRPr="008C4AD2" w:rsidRDefault="008E58FA" w:rsidP="00F854AF">
            <w:pPr>
              <w:jc w:val="center"/>
              <w:rPr>
                <w:rFonts w:ascii="Arial" w:eastAsia="Times New Roman" w:hAnsi="Arial" w:cs="Arial"/>
                <w:b/>
                <w:bCs/>
                <w:kern w:val="24"/>
                <w:sz w:val="20"/>
              </w:rPr>
            </w:pPr>
            <w:r w:rsidRPr="008C4AD2">
              <w:rPr>
                <w:rFonts w:ascii="Arial" w:eastAsia="Times New Roman" w:hAnsi="Arial" w:cs="Arial"/>
                <w:b/>
                <w:bCs/>
                <w:kern w:val="24"/>
                <w:sz w:val="20"/>
              </w:rPr>
              <w:t>202</w:t>
            </w:r>
            <w:r w:rsidR="00D12977" w:rsidRPr="008C4AD2">
              <w:rPr>
                <w:rFonts w:ascii="Arial" w:eastAsia="Times New Roman" w:hAnsi="Arial" w:cs="Arial"/>
                <w:b/>
                <w:bCs/>
                <w:kern w:val="24"/>
                <w:sz w:val="20"/>
              </w:rPr>
              <w:t>4</w:t>
            </w:r>
          </w:p>
        </w:tc>
        <w:tc>
          <w:tcPr>
            <w:tcW w:w="1276" w:type="dxa"/>
            <w:gridSpan w:val="2"/>
            <w:tcBorders>
              <w:top w:val="single" w:sz="8" w:space="0" w:color="FFFFFF"/>
              <w:left w:val="single" w:sz="8" w:space="0" w:color="FFFFFF"/>
              <w:bottom w:val="single" w:sz="4" w:space="0" w:color="A4CDFA"/>
              <w:right w:val="single" w:sz="8" w:space="0" w:color="FFFFFF"/>
            </w:tcBorders>
            <w:shd w:val="clear" w:color="auto" w:fill="A4CDFA"/>
          </w:tcPr>
          <w:p w14:paraId="3A060C8B" w14:textId="77777777" w:rsidR="008E58FA" w:rsidRPr="008C4AD2" w:rsidRDefault="008E58FA" w:rsidP="00F854AF">
            <w:pPr>
              <w:jc w:val="center"/>
              <w:rPr>
                <w:rFonts w:ascii="Arial" w:eastAsia="Times New Roman" w:hAnsi="Arial" w:cs="Arial"/>
                <w:b/>
                <w:bCs/>
                <w:kern w:val="24"/>
                <w:sz w:val="20"/>
              </w:rPr>
            </w:pPr>
            <w:r w:rsidRPr="008C4AD2">
              <w:rPr>
                <w:rFonts w:ascii="Arial" w:eastAsia="Times New Roman" w:hAnsi="Arial" w:cs="Arial"/>
                <w:b/>
                <w:bCs/>
                <w:kern w:val="24"/>
                <w:sz w:val="20"/>
              </w:rPr>
              <w:t>BME</w:t>
            </w:r>
          </w:p>
          <w:p w14:paraId="151C0D2F" w14:textId="76B5E18B" w:rsidR="008E58FA" w:rsidRPr="008C4AD2" w:rsidRDefault="008E58FA" w:rsidP="00F854AF">
            <w:pPr>
              <w:jc w:val="center"/>
              <w:rPr>
                <w:rFonts w:ascii="Arial" w:eastAsia="Times New Roman" w:hAnsi="Arial" w:cs="Arial"/>
                <w:b/>
                <w:bCs/>
                <w:kern w:val="24"/>
                <w:sz w:val="20"/>
              </w:rPr>
            </w:pPr>
            <w:r w:rsidRPr="008C4AD2">
              <w:rPr>
                <w:rFonts w:ascii="Arial" w:eastAsia="Times New Roman" w:hAnsi="Arial" w:cs="Arial"/>
                <w:b/>
                <w:bCs/>
                <w:kern w:val="24"/>
                <w:sz w:val="20"/>
              </w:rPr>
              <w:t>202</w:t>
            </w:r>
            <w:r w:rsidR="00D12977" w:rsidRPr="008C4AD2">
              <w:rPr>
                <w:rFonts w:ascii="Arial" w:eastAsia="Times New Roman" w:hAnsi="Arial" w:cs="Arial"/>
                <w:b/>
                <w:bCs/>
                <w:kern w:val="24"/>
                <w:sz w:val="20"/>
              </w:rPr>
              <w:t>4</w:t>
            </w:r>
          </w:p>
        </w:tc>
        <w:tc>
          <w:tcPr>
            <w:tcW w:w="1134" w:type="dxa"/>
            <w:tcBorders>
              <w:top w:val="single" w:sz="8" w:space="0" w:color="FFFFFF"/>
              <w:left w:val="single" w:sz="8" w:space="0" w:color="FFFFFF"/>
              <w:bottom w:val="single" w:sz="4" w:space="0" w:color="A4CDFA"/>
              <w:right w:val="single" w:sz="8" w:space="0" w:color="FFFFFF"/>
            </w:tcBorders>
            <w:shd w:val="clear" w:color="auto" w:fill="A4CDFA"/>
            <w:tcMar>
              <w:top w:w="72" w:type="dxa"/>
              <w:left w:w="144" w:type="dxa"/>
              <w:bottom w:w="72" w:type="dxa"/>
              <w:right w:w="144" w:type="dxa"/>
            </w:tcMar>
            <w:hideMark/>
          </w:tcPr>
          <w:p w14:paraId="5F17E03E" w14:textId="553F0415" w:rsidR="008E58FA" w:rsidRPr="008C4AD2" w:rsidRDefault="008E58FA" w:rsidP="00F854AF">
            <w:pPr>
              <w:jc w:val="center"/>
              <w:rPr>
                <w:rFonts w:ascii="Arial" w:eastAsia="Times New Roman" w:hAnsi="Arial" w:cs="Arial"/>
                <w:sz w:val="20"/>
              </w:rPr>
            </w:pPr>
            <w:r w:rsidRPr="008C4AD2">
              <w:rPr>
                <w:rFonts w:ascii="Arial" w:eastAsia="Times New Roman" w:hAnsi="Arial" w:cs="Arial"/>
                <w:b/>
                <w:bCs/>
                <w:kern w:val="24"/>
                <w:sz w:val="20"/>
              </w:rPr>
              <w:t>Ethnicity Unknown/Null</w:t>
            </w:r>
            <w:r w:rsidR="00413319" w:rsidRPr="008C4AD2">
              <w:rPr>
                <w:rFonts w:ascii="Arial" w:eastAsia="Times New Roman" w:hAnsi="Arial" w:cs="Arial"/>
                <w:b/>
                <w:bCs/>
                <w:kern w:val="24"/>
                <w:sz w:val="20"/>
              </w:rPr>
              <w:t xml:space="preserve"> 202</w:t>
            </w:r>
            <w:r w:rsidR="00D12977" w:rsidRPr="008C4AD2">
              <w:rPr>
                <w:rFonts w:ascii="Arial" w:eastAsia="Times New Roman" w:hAnsi="Arial" w:cs="Arial"/>
                <w:b/>
                <w:bCs/>
                <w:kern w:val="24"/>
                <w:sz w:val="20"/>
              </w:rPr>
              <w:t>4</w:t>
            </w:r>
          </w:p>
        </w:tc>
        <w:tc>
          <w:tcPr>
            <w:tcW w:w="850" w:type="dxa"/>
            <w:gridSpan w:val="2"/>
            <w:tcBorders>
              <w:top w:val="single" w:sz="8" w:space="0" w:color="FFFFFF"/>
              <w:left w:val="single" w:sz="8" w:space="0" w:color="FFFFFF"/>
              <w:bottom w:val="single" w:sz="4" w:space="0" w:color="FFFFFF" w:themeColor="background1"/>
              <w:right w:val="single" w:sz="8" w:space="0" w:color="FFFFFF"/>
            </w:tcBorders>
            <w:shd w:val="clear" w:color="auto" w:fill="A4CDFA"/>
            <w:tcMar>
              <w:top w:w="72" w:type="dxa"/>
              <w:left w:w="144" w:type="dxa"/>
              <w:bottom w:w="72" w:type="dxa"/>
              <w:right w:w="144" w:type="dxa"/>
            </w:tcMar>
            <w:hideMark/>
          </w:tcPr>
          <w:p w14:paraId="260430CE" w14:textId="50C49043" w:rsidR="008E58FA" w:rsidRPr="008C4AD2" w:rsidRDefault="008E58FA" w:rsidP="00F854AF">
            <w:pPr>
              <w:jc w:val="center"/>
              <w:rPr>
                <w:rFonts w:ascii="Arial" w:eastAsia="Times New Roman" w:hAnsi="Arial" w:cs="Arial"/>
                <w:b/>
                <w:bCs/>
                <w:kern w:val="24"/>
                <w:sz w:val="20"/>
              </w:rPr>
            </w:pPr>
            <w:r w:rsidRPr="008C4AD2">
              <w:rPr>
                <w:rFonts w:ascii="Arial" w:eastAsia="Times New Roman" w:hAnsi="Arial" w:cs="Arial"/>
                <w:b/>
                <w:bCs/>
                <w:kern w:val="24"/>
                <w:sz w:val="20"/>
              </w:rPr>
              <w:t>Band</w:t>
            </w:r>
          </w:p>
        </w:tc>
        <w:tc>
          <w:tcPr>
            <w:tcW w:w="1418" w:type="dxa"/>
            <w:tcBorders>
              <w:top w:val="single" w:sz="8" w:space="0" w:color="FFFFFF"/>
              <w:left w:val="single" w:sz="8" w:space="0" w:color="FFFFFF"/>
              <w:bottom w:val="single" w:sz="4" w:space="0" w:color="A4CDFA"/>
              <w:right w:val="single" w:sz="8" w:space="0" w:color="FFFFFF"/>
            </w:tcBorders>
            <w:shd w:val="clear" w:color="auto" w:fill="A4CDFA"/>
            <w:tcMar>
              <w:top w:w="72" w:type="dxa"/>
              <w:left w:w="144" w:type="dxa"/>
              <w:bottom w:w="72" w:type="dxa"/>
              <w:right w:w="144" w:type="dxa"/>
            </w:tcMar>
            <w:hideMark/>
          </w:tcPr>
          <w:p w14:paraId="09D106F6" w14:textId="1E06DB1E" w:rsidR="008E58FA" w:rsidRPr="008C4AD2" w:rsidRDefault="008E58FA" w:rsidP="00F854AF">
            <w:pPr>
              <w:jc w:val="center"/>
              <w:rPr>
                <w:rFonts w:ascii="Arial" w:eastAsia="Times New Roman" w:hAnsi="Arial" w:cs="Arial"/>
                <w:b/>
                <w:bCs/>
                <w:sz w:val="20"/>
              </w:rPr>
            </w:pPr>
            <w:r w:rsidRPr="008C4AD2">
              <w:rPr>
                <w:rFonts w:ascii="Arial" w:eastAsia="Times New Roman" w:hAnsi="Arial" w:cs="Arial"/>
                <w:b/>
                <w:bCs/>
                <w:sz w:val="20"/>
              </w:rPr>
              <w:t>White 202</w:t>
            </w:r>
            <w:r w:rsidR="00D12977" w:rsidRPr="008C4AD2">
              <w:rPr>
                <w:rFonts w:ascii="Arial" w:eastAsia="Times New Roman" w:hAnsi="Arial" w:cs="Arial"/>
                <w:b/>
                <w:bCs/>
                <w:sz w:val="20"/>
              </w:rPr>
              <w:t>5</w:t>
            </w:r>
          </w:p>
        </w:tc>
        <w:tc>
          <w:tcPr>
            <w:tcW w:w="1275" w:type="dxa"/>
            <w:tcBorders>
              <w:top w:val="single" w:sz="8" w:space="0" w:color="FFFFFF"/>
              <w:left w:val="single" w:sz="8" w:space="0" w:color="FFFFFF"/>
              <w:bottom w:val="single" w:sz="4" w:space="0" w:color="A4CDFA"/>
              <w:right w:val="single" w:sz="8" w:space="0" w:color="FFFFFF"/>
            </w:tcBorders>
            <w:shd w:val="clear" w:color="auto" w:fill="A4CDFA"/>
          </w:tcPr>
          <w:p w14:paraId="5EEDDC85" w14:textId="77777777" w:rsidR="00D12977" w:rsidRPr="008C4AD2" w:rsidRDefault="008E58FA" w:rsidP="00F854AF">
            <w:pPr>
              <w:jc w:val="center"/>
              <w:rPr>
                <w:rFonts w:ascii="Arial" w:eastAsia="Times New Roman" w:hAnsi="Arial" w:cs="Arial"/>
                <w:b/>
                <w:bCs/>
                <w:kern w:val="24"/>
                <w:sz w:val="20"/>
              </w:rPr>
            </w:pPr>
            <w:r w:rsidRPr="008C4AD2">
              <w:rPr>
                <w:rFonts w:ascii="Arial" w:eastAsia="Times New Roman" w:hAnsi="Arial" w:cs="Arial"/>
                <w:b/>
                <w:bCs/>
                <w:kern w:val="24"/>
                <w:sz w:val="20"/>
              </w:rPr>
              <w:t xml:space="preserve">BME </w:t>
            </w:r>
          </w:p>
          <w:p w14:paraId="41EE68F7" w14:textId="06B1C7B9" w:rsidR="008E58FA" w:rsidRPr="008C4AD2" w:rsidRDefault="008E58FA" w:rsidP="00F854AF">
            <w:pPr>
              <w:jc w:val="center"/>
              <w:rPr>
                <w:rFonts w:ascii="Arial" w:eastAsia="Times New Roman" w:hAnsi="Arial" w:cs="Arial"/>
                <w:b/>
                <w:bCs/>
                <w:kern w:val="24"/>
                <w:sz w:val="20"/>
              </w:rPr>
            </w:pPr>
            <w:r w:rsidRPr="008C4AD2">
              <w:rPr>
                <w:rFonts w:ascii="Arial" w:eastAsia="Times New Roman" w:hAnsi="Arial" w:cs="Arial"/>
                <w:b/>
                <w:bCs/>
                <w:kern w:val="24"/>
                <w:sz w:val="20"/>
              </w:rPr>
              <w:t>202</w:t>
            </w:r>
            <w:r w:rsidR="00D12977" w:rsidRPr="008C4AD2">
              <w:rPr>
                <w:rFonts w:ascii="Arial" w:eastAsia="Times New Roman" w:hAnsi="Arial" w:cs="Arial"/>
                <w:b/>
                <w:bCs/>
                <w:kern w:val="24"/>
                <w:sz w:val="20"/>
              </w:rPr>
              <w:t>5</w:t>
            </w:r>
          </w:p>
        </w:tc>
        <w:tc>
          <w:tcPr>
            <w:tcW w:w="1338" w:type="dxa"/>
            <w:tcBorders>
              <w:top w:val="single" w:sz="8" w:space="0" w:color="FFFFFF"/>
              <w:left w:val="single" w:sz="8" w:space="0" w:color="FFFFFF"/>
              <w:bottom w:val="single" w:sz="4" w:space="0" w:color="A4CDFA"/>
              <w:right w:val="single" w:sz="8" w:space="0" w:color="FFFFFF"/>
            </w:tcBorders>
            <w:shd w:val="clear" w:color="auto" w:fill="A4CDFA"/>
          </w:tcPr>
          <w:p w14:paraId="44D46976" w14:textId="725BD1E2" w:rsidR="008E58FA" w:rsidRPr="008C4AD2" w:rsidRDefault="008E58FA" w:rsidP="00F854AF">
            <w:pPr>
              <w:jc w:val="center"/>
              <w:rPr>
                <w:rFonts w:ascii="Arial" w:eastAsia="Times New Roman" w:hAnsi="Arial" w:cs="Arial"/>
                <w:b/>
                <w:bCs/>
                <w:kern w:val="24"/>
                <w:sz w:val="20"/>
              </w:rPr>
            </w:pPr>
            <w:r w:rsidRPr="008C4AD2">
              <w:rPr>
                <w:rFonts w:ascii="Arial" w:eastAsia="Times New Roman" w:hAnsi="Arial" w:cs="Arial"/>
                <w:b/>
                <w:bCs/>
                <w:kern w:val="24"/>
                <w:sz w:val="20"/>
              </w:rPr>
              <w:t>Ethnicity Unknown/Null 202</w:t>
            </w:r>
            <w:r w:rsidR="00D12977" w:rsidRPr="008C4AD2">
              <w:rPr>
                <w:rFonts w:ascii="Arial" w:eastAsia="Times New Roman" w:hAnsi="Arial" w:cs="Arial"/>
                <w:b/>
                <w:bCs/>
                <w:kern w:val="24"/>
                <w:sz w:val="20"/>
              </w:rPr>
              <w:t>5</w:t>
            </w:r>
          </w:p>
        </w:tc>
      </w:tr>
      <w:tr w:rsidR="003C5D22" w:rsidRPr="004A4E62" w14:paraId="567EBC07" w14:textId="23DE9A3A" w:rsidTr="003706ED">
        <w:trPr>
          <w:trHeight w:val="385"/>
        </w:trPr>
        <w:tc>
          <w:tcPr>
            <w:tcW w:w="1276" w:type="dxa"/>
            <w:vMerge/>
            <w:tcBorders>
              <w:left w:val="single" w:sz="8" w:space="0" w:color="FFFFFF"/>
              <w:right w:val="single" w:sz="4" w:space="0" w:color="FFFFFF" w:themeColor="background1"/>
            </w:tcBorders>
            <w:shd w:val="clear" w:color="auto" w:fill="084689"/>
            <w:tcMar>
              <w:top w:w="72" w:type="dxa"/>
              <w:left w:w="144" w:type="dxa"/>
              <w:bottom w:w="72" w:type="dxa"/>
              <w:right w:w="144" w:type="dxa"/>
            </w:tcMar>
            <w:hideMark/>
          </w:tcPr>
          <w:p w14:paraId="457C33BC" w14:textId="5A31C665" w:rsidR="003C5D22" w:rsidRPr="004A4E62" w:rsidRDefault="003C5D22" w:rsidP="003C5D22">
            <w:pPr>
              <w:rPr>
                <w:rFonts w:ascii="Arial" w:eastAsia="Times New Roman" w:hAnsi="Arial" w:cs="Arial"/>
                <w:sz w:val="36"/>
                <w:szCs w:val="36"/>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hideMark/>
          </w:tcPr>
          <w:p w14:paraId="48D98AE3" w14:textId="77777777" w:rsidR="003C5D22" w:rsidRPr="004A4E62" w:rsidRDefault="003C5D22" w:rsidP="003C5D22">
            <w:pPr>
              <w:rPr>
                <w:rFonts w:ascii="Arial" w:eastAsia="Times New Roman" w:hAnsi="Arial" w:cs="Arial"/>
                <w:sz w:val="20"/>
              </w:rPr>
            </w:pPr>
            <w:r w:rsidRPr="004A4E62">
              <w:rPr>
                <w:rFonts w:ascii="Arial" w:eastAsia="Times New Roman" w:hAnsi="Arial" w:cs="Arial"/>
                <w:color w:val="000000" w:themeColor="dark1"/>
                <w:kern w:val="24"/>
                <w:sz w:val="20"/>
              </w:rPr>
              <w:t>Under Band 1</w:t>
            </w:r>
          </w:p>
        </w:tc>
        <w:tc>
          <w:tcPr>
            <w:tcW w:w="1418" w:type="dxa"/>
            <w:tcBorders>
              <w:top w:val="single" w:sz="4" w:space="0" w:color="A4CDFA"/>
              <w:left w:val="single" w:sz="4" w:space="0" w:color="FFFFFF" w:themeColor="background1"/>
              <w:bottom w:val="single" w:sz="4" w:space="0" w:color="A4CDFA"/>
              <w:right w:val="single" w:sz="4" w:space="0" w:color="A4CDFA"/>
            </w:tcBorders>
            <w:shd w:val="clear" w:color="auto" w:fill="auto"/>
          </w:tcPr>
          <w:p w14:paraId="5CB20D44" w14:textId="55B8473E" w:rsidR="003C5D22" w:rsidRPr="003C5D22" w:rsidRDefault="003C5D22" w:rsidP="003C5D22">
            <w:pPr>
              <w:jc w:val="center"/>
              <w:rPr>
                <w:rFonts w:asciiTheme="minorHAnsi" w:eastAsia="Times New Roman" w:hAnsiTheme="minorHAnsi" w:cstheme="minorHAnsi"/>
                <w:color w:val="000000" w:themeColor="dark1"/>
                <w:kern w:val="24"/>
                <w:sz w:val="20"/>
              </w:rPr>
            </w:pPr>
            <w:r w:rsidRPr="003C5D22">
              <w:rPr>
                <w:rFonts w:asciiTheme="minorHAnsi" w:hAnsiTheme="minorHAnsi" w:cstheme="minorHAnsi"/>
              </w:rPr>
              <w:t>62% (8)</w:t>
            </w:r>
          </w:p>
        </w:tc>
        <w:tc>
          <w:tcPr>
            <w:tcW w:w="1276" w:type="dxa"/>
            <w:gridSpan w:val="2"/>
            <w:tcBorders>
              <w:top w:val="single" w:sz="4" w:space="0" w:color="A4CDFA"/>
              <w:left w:val="single" w:sz="4" w:space="0" w:color="A4CDFA"/>
              <w:bottom w:val="single" w:sz="4" w:space="0" w:color="A4CDFA"/>
              <w:right w:val="single" w:sz="4" w:space="0" w:color="A4CDFA"/>
            </w:tcBorders>
            <w:shd w:val="clear" w:color="auto" w:fill="auto"/>
          </w:tcPr>
          <w:p w14:paraId="35B3CBA3" w14:textId="1992040C" w:rsidR="003C5D22" w:rsidRPr="003C5D22" w:rsidRDefault="003C5D22" w:rsidP="003C5D22">
            <w:pPr>
              <w:jc w:val="center"/>
              <w:rPr>
                <w:rFonts w:asciiTheme="minorHAnsi" w:eastAsia="Times New Roman" w:hAnsiTheme="minorHAnsi" w:cstheme="minorHAnsi"/>
                <w:color w:val="000000" w:themeColor="dark1"/>
                <w:kern w:val="24"/>
                <w:sz w:val="20"/>
              </w:rPr>
            </w:pPr>
            <w:r w:rsidRPr="003C5D22">
              <w:rPr>
                <w:rFonts w:asciiTheme="minorHAnsi" w:hAnsiTheme="minorHAnsi" w:cstheme="minorHAnsi"/>
              </w:rPr>
              <w:t>8% (1)</w:t>
            </w:r>
          </w:p>
        </w:tc>
        <w:tc>
          <w:tcPr>
            <w:tcW w:w="1134" w:type="dxa"/>
            <w:tcBorders>
              <w:top w:val="single" w:sz="4" w:space="0" w:color="A4CDFA"/>
              <w:left w:val="single" w:sz="4" w:space="0" w:color="A4CDFA"/>
              <w:bottom w:val="single" w:sz="4" w:space="0" w:color="A4CDFA"/>
              <w:right w:val="single" w:sz="4" w:space="0" w:color="FFFFFF" w:themeColor="background1"/>
            </w:tcBorders>
            <w:shd w:val="clear" w:color="auto" w:fill="auto"/>
            <w:tcMar>
              <w:top w:w="72" w:type="dxa"/>
              <w:left w:w="144" w:type="dxa"/>
              <w:bottom w:w="72" w:type="dxa"/>
              <w:right w:w="144" w:type="dxa"/>
            </w:tcMar>
          </w:tcPr>
          <w:p w14:paraId="4D97EF33" w14:textId="11B1F0C4" w:rsidR="003C5D22" w:rsidRPr="003C5D22" w:rsidRDefault="003C5D22" w:rsidP="003C5D22">
            <w:pPr>
              <w:jc w:val="center"/>
              <w:rPr>
                <w:rFonts w:asciiTheme="minorHAnsi" w:eastAsia="Times New Roman" w:hAnsiTheme="minorHAnsi" w:cstheme="minorHAnsi"/>
                <w:sz w:val="20"/>
              </w:rPr>
            </w:pPr>
            <w:r w:rsidRPr="003C5D22">
              <w:rPr>
                <w:rFonts w:asciiTheme="minorHAnsi" w:hAnsiTheme="minorHAnsi" w:cstheme="minorHAnsi"/>
              </w:rPr>
              <w:t>31% (4)</w:t>
            </w:r>
          </w:p>
        </w:tc>
        <w:tc>
          <w:tcPr>
            <w:tcW w:w="8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58C06033" w14:textId="0C98069F" w:rsidR="003C5D22" w:rsidRPr="00BC381E" w:rsidRDefault="003C5D22" w:rsidP="003C5D22">
            <w:pPr>
              <w:rPr>
                <w:rFonts w:ascii="Arial" w:eastAsia="Times New Roman" w:hAnsi="Arial" w:cs="Arial"/>
                <w:sz w:val="20"/>
              </w:rPr>
            </w:pPr>
            <w:r w:rsidRPr="00BC381E">
              <w:rPr>
                <w:rFonts w:ascii="Arial" w:eastAsia="Times New Roman" w:hAnsi="Arial" w:cs="Arial"/>
                <w:color w:val="000000" w:themeColor="dark1"/>
                <w:kern w:val="24"/>
                <w:sz w:val="20"/>
              </w:rPr>
              <w:t>Under Band 1</w:t>
            </w:r>
          </w:p>
        </w:tc>
        <w:tc>
          <w:tcPr>
            <w:tcW w:w="1418" w:type="dxa"/>
            <w:tcBorders>
              <w:top w:val="single" w:sz="4" w:space="0" w:color="A4CDFA"/>
              <w:left w:val="single" w:sz="4" w:space="0" w:color="FFFFFF" w:themeColor="background1"/>
              <w:bottom w:val="single" w:sz="4" w:space="0" w:color="A4CDFA"/>
              <w:right w:val="single" w:sz="4" w:space="0" w:color="A4CDFA"/>
            </w:tcBorders>
            <w:shd w:val="clear" w:color="auto" w:fill="auto"/>
            <w:tcMar>
              <w:top w:w="72" w:type="dxa"/>
              <w:left w:w="144" w:type="dxa"/>
              <w:bottom w:w="72" w:type="dxa"/>
              <w:right w:w="144" w:type="dxa"/>
            </w:tcMar>
          </w:tcPr>
          <w:p w14:paraId="67377B36" w14:textId="7952AA52" w:rsidR="003C5D22" w:rsidRPr="00BC381E" w:rsidRDefault="003C5D22" w:rsidP="00BC381E">
            <w:pPr>
              <w:jc w:val="center"/>
              <w:rPr>
                <w:rFonts w:asciiTheme="minorHAnsi" w:hAnsiTheme="minorHAnsi" w:cstheme="minorHAnsi"/>
              </w:rPr>
            </w:pPr>
            <w:r w:rsidRPr="003C5D22">
              <w:rPr>
                <w:rFonts w:asciiTheme="minorHAnsi" w:hAnsiTheme="minorHAnsi" w:cstheme="minorHAnsi"/>
              </w:rPr>
              <w:t>44%</w:t>
            </w:r>
            <w:r>
              <w:rPr>
                <w:rFonts w:asciiTheme="minorHAnsi" w:hAnsiTheme="minorHAnsi" w:cstheme="minorHAnsi"/>
              </w:rPr>
              <w:t xml:space="preserve"> (4)</w:t>
            </w:r>
          </w:p>
        </w:tc>
        <w:tc>
          <w:tcPr>
            <w:tcW w:w="1275" w:type="dxa"/>
            <w:tcBorders>
              <w:top w:val="single" w:sz="4" w:space="0" w:color="A4CDFA"/>
              <w:left w:val="single" w:sz="4" w:space="0" w:color="A4CDFA"/>
              <w:bottom w:val="single" w:sz="4" w:space="0" w:color="A4CDFA"/>
              <w:right w:val="single" w:sz="4" w:space="0" w:color="A4CDFA"/>
            </w:tcBorders>
            <w:shd w:val="clear" w:color="auto" w:fill="92D050"/>
          </w:tcPr>
          <w:p w14:paraId="4355F494" w14:textId="02D7ED9E" w:rsidR="003C5D22" w:rsidRPr="00BC381E" w:rsidRDefault="003C5D22" w:rsidP="00BC381E">
            <w:pPr>
              <w:jc w:val="center"/>
              <w:rPr>
                <w:rFonts w:asciiTheme="minorHAnsi" w:hAnsiTheme="minorHAnsi" w:cstheme="minorHAnsi"/>
              </w:rPr>
            </w:pPr>
            <w:r w:rsidRPr="003C5D22">
              <w:rPr>
                <w:rFonts w:asciiTheme="minorHAnsi" w:hAnsiTheme="minorHAnsi" w:cstheme="minorHAnsi"/>
              </w:rPr>
              <w:t>33%</w:t>
            </w:r>
            <w:r>
              <w:rPr>
                <w:rFonts w:asciiTheme="minorHAnsi" w:hAnsiTheme="minorHAnsi" w:cstheme="minorHAnsi"/>
              </w:rPr>
              <w:t xml:space="preserve"> (3)</w:t>
            </w:r>
          </w:p>
        </w:tc>
        <w:tc>
          <w:tcPr>
            <w:tcW w:w="1338" w:type="dxa"/>
            <w:tcBorders>
              <w:top w:val="single" w:sz="4" w:space="0" w:color="A4CDFA"/>
              <w:left w:val="single" w:sz="4" w:space="0" w:color="A4CDFA"/>
              <w:bottom w:val="single" w:sz="4" w:space="0" w:color="A4CDFA"/>
              <w:right w:val="single" w:sz="4" w:space="0" w:color="A4CDFA"/>
            </w:tcBorders>
            <w:shd w:val="clear" w:color="auto" w:fill="auto"/>
          </w:tcPr>
          <w:p w14:paraId="2DCF6C0D" w14:textId="24E82C9D" w:rsidR="003C5D22" w:rsidRPr="00642F3D" w:rsidRDefault="003C5D22" w:rsidP="003C5D22">
            <w:pPr>
              <w:jc w:val="center"/>
              <w:rPr>
                <w:rFonts w:asciiTheme="minorHAnsi" w:eastAsia="Times New Roman" w:hAnsiTheme="minorHAnsi" w:cstheme="minorHAnsi"/>
                <w:sz w:val="20"/>
              </w:rPr>
            </w:pPr>
            <w:r w:rsidRPr="00642F3D">
              <w:rPr>
                <w:rFonts w:asciiTheme="minorHAnsi" w:hAnsiTheme="minorHAnsi" w:cstheme="minorHAnsi"/>
              </w:rPr>
              <w:t>22%</w:t>
            </w:r>
            <w:r w:rsidR="00BC381E">
              <w:rPr>
                <w:rFonts w:asciiTheme="minorHAnsi" w:hAnsiTheme="minorHAnsi" w:cstheme="minorHAnsi"/>
              </w:rPr>
              <w:t xml:space="preserve"> (</w:t>
            </w:r>
            <w:r w:rsidR="00F12AC4">
              <w:rPr>
                <w:rFonts w:asciiTheme="minorHAnsi" w:hAnsiTheme="minorHAnsi" w:cstheme="minorHAnsi"/>
              </w:rPr>
              <w:t>2</w:t>
            </w:r>
            <w:r w:rsidR="00BC381E">
              <w:rPr>
                <w:rFonts w:asciiTheme="minorHAnsi" w:hAnsiTheme="minorHAnsi" w:cstheme="minorHAnsi"/>
              </w:rPr>
              <w:t>)</w:t>
            </w:r>
          </w:p>
        </w:tc>
      </w:tr>
      <w:tr w:rsidR="003C5D22" w:rsidRPr="004A4E62" w14:paraId="15DA75B4" w14:textId="0971056B" w:rsidTr="003706ED">
        <w:trPr>
          <w:trHeight w:val="405"/>
        </w:trPr>
        <w:tc>
          <w:tcPr>
            <w:tcW w:w="1276" w:type="dxa"/>
            <w:vMerge/>
            <w:tcBorders>
              <w:left w:val="single" w:sz="8" w:space="0" w:color="FFFFFF"/>
              <w:right w:val="single" w:sz="4" w:space="0" w:color="FFFFFF" w:themeColor="background1"/>
            </w:tcBorders>
            <w:shd w:val="clear" w:color="auto" w:fill="084689"/>
            <w:vAlign w:val="center"/>
            <w:hideMark/>
          </w:tcPr>
          <w:p w14:paraId="57004A95" w14:textId="77777777" w:rsidR="003C5D22" w:rsidRPr="004A4E62" w:rsidRDefault="003C5D22" w:rsidP="003C5D22">
            <w:pPr>
              <w:rPr>
                <w:rFonts w:ascii="Arial" w:eastAsia="Times New Roman" w:hAnsi="Arial" w:cs="Arial"/>
                <w:sz w:val="36"/>
                <w:szCs w:val="36"/>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hideMark/>
          </w:tcPr>
          <w:p w14:paraId="413A2180" w14:textId="77777777" w:rsidR="003C5D22" w:rsidRPr="004A4E62" w:rsidRDefault="003C5D22" w:rsidP="003C5D22">
            <w:pPr>
              <w:rPr>
                <w:rFonts w:ascii="Arial" w:eastAsia="Times New Roman" w:hAnsi="Arial" w:cs="Arial"/>
                <w:sz w:val="20"/>
              </w:rPr>
            </w:pPr>
            <w:r w:rsidRPr="004A4E62">
              <w:rPr>
                <w:rFonts w:ascii="Arial" w:eastAsia="Times New Roman" w:hAnsi="Arial" w:cs="Arial"/>
                <w:color w:val="000000" w:themeColor="dark1"/>
                <w:kern w:val="24"/>
                <w:sz w:val="20"/>
              </w:rPr>
              <w:t>Band 1</w:t>
            </w:r>
          </w:p>
        </w:tc>
        <w:tc>
          <w:tcPr>
            <w:tcW w:w="1418" w:type="dxa"/>
            <w:tcBorders>
              <w:top w:val="single" w:sz="4" w:space="0" w:color="A4CDFA"/>
              <w:left w:val="single" w:sz="4" w:space="0" w:color="FFFFFF" w:themeColor="background1"/>
              <w:bottom w:val="single" w:sz="4" w:space="0" w:color="A4CDFA"/>
              <w:right w:val="single" w:sz="4" w:space="0" w:color="A4CDFA"/>
            </w:tcBorders>
            <w:shd w:val="clear" w:color="auto" w:fill="auto"/>
          </w:tcPr>
          <w:p w14:paraId="6E241080" w14:textId="726E4FB7" w:rsidR="003C5D22" w:rsidRPr="003C5D22" w:rsidRDefault="003C5D22" w:rsidP="003C5D22">
            <w:pPr>
              <w:jc w:val="center"/>
              <w:rPr>
                <w:rFonts w:asciiTheme="minorHAnsi" w:eastAsia="Times New Roman" w:hAnsiTheme="minorHAnsi" w:cstheme="minorHAnsi"/>
                <w:color w:val="000000" w:themeColor="dark1"/>
                <w:kern w:val="24"/>
                <w:sz w:val="20"/>
              </w:rPr>
            </w:pPr>
            <w:r w:rsidRPr="003C5D22">
              <w:rPr>
                <w:rFonts w:asciiTheme="minorHAnsi" w:hAnsiTheme="minorHAnsi" w:cstheme="minorHAnsi"/>
              </w:rPr>
              <w:t>100% (2)</w:t>
            </w:r>
          </w:p>
        </w:tc>
        <w:tc>
          <w:tcPr>
            <w:tcW w:w="1276" w:type="dxa"/>
            <w:gridSpan w:val="2"/>
            <w:tcBorders>
              <w:top w:val="single" w:sz="4" w:space="0" w:color="A4CDFA"/>
              <w:left w:val="single" w:sz="4" w:space="0" w:color="A4CDFA"/>
              <w:bottom w:val="single" w:sz="4" w:space="0" w:color="A4CDFA"/>
              <w:right w:val="single" w:sz="4" w:space="0" w:color="A4CDFA"/>
            </w:tcBorders>
            <w:shd w:val="clear" w:color="auto" w:fill="auto"/>
          </w:tcPr>
          <w:p w14:paraId="7899F901" w14:textId="0CF50862" w:rsidR="003C5D22" w:rsidRPr="003C5D22" w:rsidRDefault="003C5D22" w:rsidP="003C5D22">
            <w:pPr>
              <w:jc w:val="center"/>
              <w:rPr>
                <w:rFonts w:asciiTheme="minorHAnsi" w:eastAsia="Times New Roman" w:hAnsiTheme="minorHAnsi" w:cstheme="minorHAnsi"/>
                <w:color w:val="000000" w:themeColor="dark1"/>
                <w:kern w:val="24"/>
                <w:sz w:val="20"/>
              </w:rPr>
            </w:pPr>
            <w:r w:rsidRPr="003C5D22">
              <w:rPr>
                <w:rFonts w:asciiTheme="minorHAnsi" w:hAnsiTheme="minorHAnsi" w:cstheme="minorHAnsi"/>
              </w:rPr>
              <w:t>0% (0)</w:t>
            </w:r>
          </w:p>
        </w:tc>
        <w:tc>
          <w:tcPr>
            <w:tcW w:w="1134" w:type="dxa"/>
            <w:tcBorders>
              <w:top w:val="single" w:sz="4" w:space="0" w:color="A4CDFA"/>
              <w:left w:val="single" w:sz="4" w:space="0" w:color="A4CDFA"/>
              <w:bottom w:val="single" w:sz="4" w:space="0" w:color="A4CDFA"/>
              <w:right w:val="single" w:sz="4" w:space="0" w:color="FFFFFF" w:themeColor="background1"/>
            </w:tcBorders>
            <w:shd w:val="clear" w:color="auto" w:fill="auto"/>
            <w:tcMar>
              <w:top w:w="72" w:type="dxa"/>
              <w:left w:w="144" w:type="dxa"/>
              <w:bottom w:w="72" w:type="dxa"/>
              <w:right w:w="144" w:type="dxa"/>
            </w:tcMar>
          </w:tcPr>
          <w:p w14:paraId="45F29AF7" w14:textId="2F4F5678" w:rsidR="003C5D22" w:rsidRPr="003C5D22" w:rsidRDefault="003C5D22" w:rsidP="003C5D22">
            <w:pPr>
              <w:jc w:val="center"/>
              <w:rPr>
                <w:rFonts w:asciiTheme="minorHAnsi" w:eastAsia="Times New Roman" w:hAnsiTheme="minorHAnsi" w:cstheme="minorHAnsi"/>
                <w:sz w:val="20"/>
              </w:rPr>
            </w:pPr>
            <w:r w:rsidRPr="003C5D22">
              <w:rPr>
                <w:rFonts w:asciiTheme="minorHAnsi" w:hAnsiTheme="minorHAnsi" w:cstheme="minorHAnsi"/>
              </w:rPr>
              <w:t>0% (0)</w:t>
            </w:r>
          </w:p>
        </w:tc>
        <w:tc>
          <w:tcPr>
            <w:tcW w:w="8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072FDC76" w14:textId="3F42B1F1" w:rsidR="003C5D22" w:rsidRPr="00BC381E" w:rsidRDefault="003C5D22" w:rsidP="003C5D22">
            <w:pPr>
              <w:rPr>
                <w:rFonts w:ascii="Arial" w:eastAsia="Times New Roman" w:hAnsi="Arial" w:cs="Arial"/>
                <w:sz w:val="20"/>
              </w:rPr>
            </w:pPr>
            <w:r w:rsidRPr="00BC381E">
              <w:rPr>
                <w:rFonts w:ascii="Arial" w:eastAsia="Times New Roman" w:hAnsi="Arial" w:cs="Arial"/>
                <w:color w:val="000000" w:themeColor="dark1"/>
                <w:kern w:val="24"/>
                <w:sz w:val="20"/>
              </w:rPr>
              <w:t>Band 1</w:t>
            </w:r>
          </w:p>
        </w:tc>
        <w:tc>
          <w:tcPr>
            <w:tcW w:w="1418" w:type="dxa"/>
            <w:tcBorders>
              <w:top w:val="single" w:sz="4" w:space="0" w:color="A4CDFA"/>
              <w:left w:val="single" w:sz="4" w:space="0" w:color="FFFFFF" w:themeColor="background1"/>
              <w:bottom w:val="single" w:sz="4" w:space="0" w:color="A4CDFA"/>
              <w:right w:val="single" w:sz="4" w:space="0" w:color="A4CDFA"/>
            </w:tcBorders>
            <w:shd w:val="clear" w:color="auto" w:fill="auto"/>
            <w:tcMar>
              <w:top w:w="72" w:type="dxa"/>
              <w:left w:w="144" w:type="dxa"/>
              <w:bottom w:w="72" w:type="dxa"/>
              <w:right w:w="144" w:type="dxa"/>
            </w:tcMar>
          </w:tcPr>
          <w:p w14:paraId="52294F77" w14:textId="3C407A71" w:rsidR="003C5D22" w:rsidRPr="00BC381E" w:rsidRDefault="003C5D22" w:rsidP="00BC381E">
            <w:pPr>
              <w:jc w:val="center"/>
              <w:rPr>
                <w:rFonts w:asciiTheme="minorHAnsi" w:hAnsiTheme="minorHAnsi" w:cstheme="minorHAnsi"/>
              </w:rPr>
            </w:pPr>
            <w:r w:rsidRPr="003C5D22">
              <w:rPr>
                <w:rFonts w:asciiTheme="minorHAnsi" w:hAnsiTheme="minorHAnsi" w:cstheme="minorHAnsi"/>
              </w:rPr>
              <w:t>100%</w:t>
            </w:r>
            <w:r w:rsidR="00BF5F7A">
              <w:rPr>
                <w:rFonts w:asciiTheme="minorHAnsi" w:hAnsiTheme="minorHAnsi" w:cstheme="minorHAnsi"/>
              </w:rPr>
              <w:t xml:space="preserve"> (2)</w:t>
            </w:r>
          </w:p>
        </w:tc>
        <w:tc>
          <w:tcPr>
            <w:tcW w:w="1275" w:type="dxa"/>
            <w:tcBorders>
              <w:top w:val="single" w:sz="4" w:space="0" w:color="A4CDFA"/>
              <w:left w:val="single" w:sz="4" w:space="0" w:color="A4CDFA"/>
              <w:bottom w:val="single" w:sz="4" w:space="0" w:color="A4CDFA"/>
              <w:right w:val="single" w:sz="4" w:space="0" w:color="A4CDFA"/>
            </w:tcBorders>
            <w:shd w:val="clear" w:color="auto" w:fill="auto"/>
          </w:tcPr>
          <w:p w14:paraId="0BF50F0D" w14:textId="4D688543" w:rsidR="003C5D22" w:rsidRPr="003C5D22" w:rsidRDefault="003C5D22" w:rsidP="003C5D22">
            <w:pPr>
              <w:jc w:val="center"/>
              <w:rPr>
                <w:rFonts w:asciiTheme="minorHAnsi" w:eastAsia="Times New Roman" w:hAnsiTheme="minorHAnsi" w:cstheme="minorHAnsi"/>
                <w:sz w:val="20"/>
              </w:rPr>
            </w:pPr>
            <w:r w:rsidRPr="003C5D22">
              <w:rPr>
                <w:rFonts w:asciiTheme="minorHAnsi" w:hAnsiTheme="minorHAnsi" w:cstheme="minorHAnsi"/>
              </w:rPr>
              <w:t>0%</w:t>
            </w:r>
            <w:r w:rsidR="008848DD">
              <w:rPr>
                <w:rFonts w:asciiTheme="minorHAnsi" w:hAnsiTheme="minorHAnsi" w:cstheme="minorHAnsi"/>
              </w:rPr>
              <w:t xml:space="preserve"> (0)</w:t>
            </w:r>
          </w:p>
        </w:tc>
        <w:tc>
          <w:tcPr>
            <w:tcW w:w="1338" w:type="dxa"/>
            <w:tcBorders>
              <w:top w:val="single" w:sz="4" w:space="0" w:color="A4CDFA"/>
              <w:left w:val="single" w:sz="4" w:space="0" w:color="A4CDFA"/>
              <w:bottom w:val="single" w:sz="4" w:space="0" w:color="A4CDFA"/>
              <w:right w:val="single" w:sz="4" w:space="0" w:color="A4CDFA"/>
            </w:tcBorders>
            <w:shd w:val="clear" w:color="auto" w:fill="auto"/>
          </w:tcPr>
          <w:p w14:paraId="4FE9936A" w14:textId="5515DBA4" w:rsidR="003C5D22" w:rsidRPr="00642F3D" w:rsidRDefault="003C5D22" w:rsidP="003C5D22">
            <w:pPr>
              <w:jc w:val="center"/>
              <w:rPr>
                <w:rFonts w:asciiTheme="minorHAnsi" w:eastAsia="Times New Roman" w:hAnsiTheme="minorHAnsi" w:cstheme="minorHAnsi"/>
                <w:sz w:val="20"/>
              </w:rPr>
            </w:pPr>
            <w:r w:rsidRPr="00642F3D">
              <w:rPr>
                <w:rFonts w:asciiTheme="minorHAnsi" w:hAnsiTheme="minorHAnsi" w:cstheme="minorHAnsi"/>
              </w:rPr>
              <w:t>0%</w:t>
            </w:r>
            <w:r w:rsidR="00BC381E">
              <w:rPr>
                <w:rFonts w:asciiTheme="minorHAnsi" w:hAnsiTheme="minorHAnsi" w:cstheme="minorHAnsi"/>
              </w:rPr>
              <w:t xml:space="preserve"> (0)</w:t>
            </w:r>
          </w:p>
        </w:tc>
      </w:tr>
      <w:tr w:rsidR="003C5D22" w:rsidRPr="004A4E62" w14:paraId="7375B416" w14:textId="4EC93687" w:rsidTr="00BB56C0">
        <w:trPr>
          <w:trHeight w:val="399"/>
        </w:trPr>
        <w:tc>
          <w:tcPr>
            <w:tcW w:w="1276" w:type="dxa"/>
            <w:vMerge/>
            <w:tcBorders>
              <w:left w:val="single" w:sz="8" w:space="0" w:color="FFFFFF"/>
              <w:right w:val="single" w:sz="4" w:space="0" w:color="FFFFFF" w:themeColor="background1"/>
            </w:tcBorders>
            <w:shd w:val="clear" w:color="auto" w:fill="084689"/>
            <w:vAlign w:val="center"/>
            <w:hideMark/>
          </w:tcPr>
          <w:p w14:paraId="78E23C53" w14:textId="77777777" w:rsidR="003C5D22" w:rsidRPr="004A4E62" w:rsidRDefault="003C5D22" w:rsidP="003C5D22">
            <w:pPr>
              <w:rPr>
                <w:rFonts w:ascii="Arial" w:eastAsia="Times New Roman" w:hAnsi="Arial" w:cs="Arial"/>
                <w:sz w:val="36"/>
                <w:szCs w:val="36"/>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hideMark/>
          </w:tcPr>
          <w:p w14:paraId="1A31365D" w14:textId="77777777" w:rsidR="003C5D22" w:rsidRPr="004A4E62" w:rsidRDefault="003C5D22" w:rsidP="003C5D22">
            <w:pPr>
              <w:rPr>
                <w:rFonts w:ascii="Arial" w:eastAsia="Times New Roman" w:hAnsi="Arial" w:cs="Arial"/>
                <w:sz w:val="20"/>
              </w:rPr>
            </w:pPr>
            <w:r w:rsidRPr="004A4E62">
              <w:rPr>
                <w:rFonts w:ascii="Arial" w:eastAsia="Times New Roman" w:hAnsi="Arial" w:cs="Arial"/>
                <w:color w:val="000000" w:themeColor="dark1"/>
                <w:kern w:val="24"/>
                <w:sz w:val="20"/>
              </w:rPr>
              <w:t>Band 2</w:t>
            </w:r>
          </w:p>
        </w:tc>
        <w:tc>
          <w:tcPr>
            <w:tcW w:w="1418" w:type="dxa"/>
            <w:tcBorders>
              <w:top w:val="single" w:sz="4" w:space="0" w:color="A4CDFA"/>
              <w:left w:val="single" w:sz="4" w:space="0" w:color="FFFFFF" w:themeColor="background1"/>
              <w:bottom w:val="single" w:sz="4" w:space="0" w:color="A4CDFA"/>
              <w:right w:val="single" w:sz="4" w:space="0" w:color="A4CDFA"/>
            </w:tcBorders>
            <w:shd w:val="clear" w:color="auto" w:fill="auto"/>
          </w:tcPr>
          <w:p w14:paraId="6CFF4B26" w14:textId="11B4FC48" w:rsidR="003C5D22" w:rsidRPr="003C5D22" w:rsidRDefault="003C5D22" w:rsidP="003C5D22">
            <w:pPr>
              <w:jc w:val="center"/>
              <w:rPr>
                <w:rFonts w:asciiTheme="minorHAnsi" w:eastAsia="Times New Roman" w:hAnsiTheme="minorHAnsi" w:cstheme="minorHAnsi"/>
                <w:color w:val="000000" w:themeColor="dark1"/>
                <w:kern w:val="24"/>
                <w:sz w:val="20"/>
              </w:rPr>
            </w:pPr>
            <w:r w:rsidRPr="003C5D22">
              <w:rPr>
                <w:rFonts w:asciiTheme="minorHAnsi" w:hAnsiTheme="minorHAnsi" w:cstheme="minorHAnsi"/>
              </w:rPr>
              <w:t>84% (373)</w:t>
            </w:r>
          </w:p>
        </w:tc>
        <w:tc>
          <w:tcPr>
            <w:tcW w:w="1276" w:type="dxa"/>
            <w:gridSpan w:val="2"/>
            <w:tcBorders>
              <w:top w:val="single" w:sz="4" w:space="0" w:color="A4CDFA"/>
              <w:left w:val="single" w:sz="4" w:space="0" w:color="A4CDFA"/>
              <w:bottom w:val="single" w:sz="4" w:space="0" w:color="A4CDFA"/>
              <w:right w:val="single" w:sz="4" w:space="0" w:color="A4CDFA"/>
            </w:tcBorders>
            <w:shd w:val="clear" w:color="auto" w:fill="auto"/>
          </w:tcPr>
          <w:p w14:paraId="18F2E7F2" w14:textId="673F22F5" w:rsidR="003C5D22" w:rsidRPr="003C5D22" w:rsidRDefault="003C5D22" w:rsidP="003C5D22">
            <w:pPr>
              <w:jc w:val="center"/>
              <w:rPr>
                <w:rFonts w:asciiTheme="minorHAnsi" w:eastAsia="Times New Roman" w:hAnsiTheme="minorHAnsi" w:cstheme="minorHAnsi"/>
                <w:color w:val="000000" w:themeColor="dark1"/>
                <w:kern w:val="24"/>
                <w:sz w:val="20"/>
              </w:rPr>
            </w:pPr>
            <w:r w:rsidRPr="003C5D22">
              <w:rPr>
                <w:rFonts w:asciiTheme="minorHAnsi" w:hAnsiTheme="minorHAnsi" w:cstheme="minorHAnsi"/>
              </w:rPr>
              <w:t>9% (39)</w:t>
            </w:r>
          </w:p>
        </w:tc>
        <w:tc>
          <w:tcPr>
            <w:tcW w:w="1134" w:type="dxa"/>
            <w:tcBorders>
              <w:top w:val="single" w:sz="4" w:space="0" w:color="A4CDFA"/>
              <w:left w:val="single" w:sz="4" w:space="0" w:color="A4CDFA"/>
              <w:bottom w:val="single" w:sz="4" w:space="0" w:color="A4CDFA"/>
              <w:right w:val="single" w:sz="4" w:space="0" w:color="FFFFFF" w:themeColor="background1"/>
            </w:tcBorders>
            <w:shd w:val="clear" w:color="auto" w:fill="auto"/>
            <w:tcMar>
              <w:top w:w="72" w:type="dxa"/>
              <w:left w:w="144" w:type="dxa"/>
              <w:bottom w:w="72" w:type="dxa"/>
              <w:right w:w="144" w:type="dxa"/>
            </w:tcMar>
          </w:tcPr>
          <w:p w14:paraId="39B8DB33" w14:textId="7C2CF1CF" w:rsidR="003C5D22" w:rsidRPr="003C5D22" w:rsidRDefault="003C5D22" w:rsidP="003C5D22">
            <w:pPr>
              <w:jc w:val="center"/>
              <w:rPr>
                <w:rFonts w:asciiTheme="minorHAnsi" w:eastAsia="Times New Roman" w:hAnsiTheme="minorHAnsi" w:cstheme="minorHAnsi"/>
                <w:sz w:val="20"/>
              </w:rPr>
            </w:pPr>
            <w:r w:rsidRPr="003C5D22">
              <w:rPr>
                <w:rFonts w:asciiTheme="minorHAnsi" w:hAnsiTheme="minorHAnsi" w:cstheme="minorHAnsi"/>
              </w:rPr>
              <w:t>8% (34)</w:t>
            </w:r>
          </w:p>
        </w:tc>
        <w:tc>
          <w:tcPr>
            <w:tcW w:w="8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03BDF46B" w14:textId="7CB13C85" w:rsidR="003C5D22" w:rsidRPr="00BC381E" w:rsidRDefault="003C5D22" w:rsidP="003C5D22">
            <w:pPr>
              <w:rPr>
                <w:rFonts w:ascii="Arial" w:eastAsia="Times New Roman" w:hAnsi="Arial" w:cs="Arial"/>
                <w:sz w:val="20"/>
              </w:rPr>
            </w:pPr>
            <w:r w:rsidRPr="00BC381E">
              <w:rPr>
                <w:rFonts w:ascii="Arial" w:eastAsia="Times New Roman" w:hAnsi="Arial" w:cs="Arial"/>
                <w:color w:val="000000" w:themeColor="dark1"/>
                <w:kern w:val="24"/>
                <w:sz w:val="20"/>
              </w:rPr>
              <w:t>Band 2</w:t>
            </w:r>
          </w:p>
        </w:tc>
        <w:tc>
          <w:tcPr>
            <w:tcW w:w="1418" w:type="dxa"/>
            <w:tcBorders>
              <w:top w:val="single" w:sz="4" w:space="0" w:color="A4CDFA"/>
              <w:left w:val="single" w:sz="4" w:space="0" w:color="FFFFFF" w:themeColor="background1"/>
              <w:bottom w:val="single" w:sz="4" w:space="0" w:color="A4CDFA"/>
              <w:right w:val="single" w:sz="4" w:space="0" w:color="A4CDFA"/>
            </w:tcBorders>
            <w:shd w:val="clear" w:color="auto" w:fill="auto"/>
            <w:tcMar>
              <w:top w:w="72" w:type="dxa"/>
              <w:left w:w="144" w:type="dxa"/>
              <w:bottom w:w="72" w:type="dxa"/>
              <w:right w:w="144" w:type="dxa"/>
            </w:tcMar>
          </w:tcPr>
          <w:p w14:paraId="29566BE3" w14:textId="0C017A78" w:rsidR="00BF5F7A" w:rsidRPr="00BC381E" w:rsidRDefault="003C5D22" w:rsidP="00BC381E">
            <w:pPr>
              <w:jc w:val="center"/>
              <w:rPr>
                <w:rFonts w:asciiTheme="minorHAnsi" w:hAnsiTheme="minorHAnsi" w:cstheme="minorHAnsi"/>
              </w:rPr>
            </w:pPr>
            <w:r w:rsidRPr="003C5D22">
              <w:rPr>
                <w:rFonts w:asciiTheme="minorHAnsi" w:hAnsiTheme="minorHAnsi" w:cstheme="minorHAnsi"/>
              </w:rPr>
              <w:t>86%</w:t>
            </w:r>
            <w:r w:rsidR="00BC381E">
              <w:rPr>
                <w:rFonts w:asciiTheme="minorHAnsi" w:hAnsiTheme="minorHAnsi" w:cstheme="minorHAnsi"/>
              </w:rPr>
              <w:t xml:space="preserve"> </w:t>
            </w:r>
            <w:r w:rsidR="00BF5F7A">
              <w:rPr>
                <w:rFonts w:asciiTheme="minorHAnsi" w:hAnsiTheme="minorHAnsi" w:cstheme="minorHAnsi"/>
              </w:rPr>
              <w:t>(359)</w:t>
            </w:r>
          </w:p>
        </w:tc>
        <w:tc>
          <w:tcPr>
            <w:tcW w:w="1275" w:type="dxa"/>
            <w:tcBorders>
              <w:top w:val="single" w:sz="4" w:space="0" w:color="A4CDFA"/>
              <w:left w:val="single" w:sz="4" w:space="0" w:color="A4CDFA"/>
              <w:bottom w:val="single" w:sz="4" w:space="0" w:color="A4CDFA"/>
              <w:right w:val="single" w:sz="4" w:space="0" w:color="A4CDFA"/>
            </w:tcBorders>
            <w:shd w:val="clear" w:color="auto" w:fill="auto"/>
          </w:tcPr>
          <w:p w14:paraId="1B4A596D" w14:textId="71C40A11" w:rsidR="003C5D22" w:rsidRPr="003C5D22" w:rsidRDefault="00BB56C0" w:rsidP="003C5D22">
            <w:pPr>
              <w:jc w:val="center"/>
              <w:rPr>
                <w:rFonts w:asciiTheme="minorHAnsi" w:eastAsia="Times New Roman" w:hAnsiTheme="minorHAnsi" w:cstheme="minorHAnsi"/>
                <w:sz w:val="20"/>
              </w:rPr>
            </w:pPr>
            <w:r>
              <w:rPr>
                <w:rFonts w:asciiTheme="minorHAnsi" w:hAnsiTheme="minorHAnsi" w:cstheme="minorHAnsi"/>
              </w:rPr>
              <w:t>9</w:t>
            </w:r>
            <w:r w:rsidR="003C5D22" w:rsidRPr="003C5D22">
              <w:rPr>
                <w:rFonts w:asciiTheme="minorHAnsi" w:hAnsiTheme="minorHAnsi" w:cstheme="minorHAnsi"/>
              </w:rPr>
              <w:t>%</w:t>
            </w:r>
            <w:r w:rsidR="008848DD">
              <w:rPr>
                <w:rFonts w:asciiTheme="minorHAnsi" w:hAnsiTheme="minorHAnsi" w:cstheme="minorHAnsi"/>
              </w:rPr>
              <w:t xml:space="preserve"> (36)</w:t>
            </w:r>
          </w:p>
        </w:tc>
        <w:tc>
          <w:tcPr>
            <w:tcW w:w="1338" w:type="dxa"/>
            <w:tcBorders>
              <w:top w:val="single" w:sz="4" w:space="0" w:color="A4CDFA"/>
              <w:left w:val="single" w:sz="4" w:space="0" w:color="A4CDFA"/>
              <w:bottom w:val="single" w:sz="4" w:space="0" w:color="A4CDFA"/>
              <w:right w:val="single" w:sz="4" w:space="0" w:color="A4CDFA"/>
            </w:tcBorders>
            <w:shd w:val="clear" w:color="auto" w:fill="auto"/>
          </w:tcPr>
          <w:p w14:paraId="183DBDE6" w14:textId="2E34C135" w:rsidR="003C5D22" w:rsidRPr="00642F3D" w:rsidRDefault="003C5D22" w:rsidP="003C5D22">
            <w:pPr>
              <w:jc w:val="center"/>
              <w:rPr>
                <w:rFonts w:asciiTheme="minorHAnsi" w:eastAsia="Times New Roman" w:hAnsiTheme="minorHAnsi" w:cstheme="minorHAnsi"/>
                <w:sz w:val="20"/>
              </w:rPr>
            </w:pPr>
            <w:r w:rsidRPr="00642F3D">
              <w:rPr>
                <w:rFonts w:asciiTheme="minorHAnsi" w:hAnsiTheme="minorHAnsi" w:cstheme="minorHAnsi"/>
              </w:rPr>
              <w:t>5%</w:t>
            </w:r>
            <w:r w:rsidR="00BC381E">
              <w:rPr>
                <w:rFonts w:asciiTheme="minorHAnsi" w:hAnsiTheme="minorHAnsi" w:cstheme="minorHAnsi"/>
              </w:rPr>
              <w:t xml:space="preserve"> (22)</w:t>
            </w:r>
          </w:p>
        </w:tc>
      </w:tr>
      <w:tr w:rsidR="003C5D22" w:rsidRPr="004A4E62" w14:paraId="6B63D95F" w14:textId="13AAE6C4" w:rsidTr="003706ED">
        <w:trPr>
          <w:trHeight w:val="427"/>
        </w:trPr>
        <w:tc>
          <w:tcPr>
            <w:tcW w:w="1276" w:type="dxa"/>
            <w:vMerge/>
            <w:tcBorders>
              <w:left w:val="single" w:sz="8" w:space="0" w:color="FFFFFF"/>
              <w:right w:val="single" w:sz="4" w:space="0" w:color="FFFFFF" w:themeColor="background1"/>
            </w:tcBorders>
            <w:shd w:val="clear" w:color="auto" w:fill="084689"/>
            <w:vAlign w:val="center"/>
            <w:hideMark/>
          </w:tcPr>
          <w:p w14:paraId="058A9AEB" w14:textId="77777777" w:rsidR="003C5D22" w:rsidRPr="004A4E62" w:rsidRDefault="003C5D22" w:rsidP="003C5D22">
            <w:pPr>
              <w:rPr>
                <w:rFonts w:ascii="Arial" w:eastAsia="Times New Roman" w:hAnsi="Arial" w:cs="Arial"/>
                <w:sz w:val="36"/>
                <w:szCs w:val="36"/>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hideMark/>
          </w:tcPr>
          <w:p w14:paraId="3165E4A4" w14:textId="77777777" w:rsidR="003C5D22" w:rsidRPr="004A4E62" w:rsidRDefault="003C5D22" w:rsidP="003C5D22">
            <w:pPr>
              <w:rPr>
                <w:rFonts w:ascii="Arial" w:eastAsia="Times New Roman" w:hAnsi="Arial" w:cs="Arial"/>
                <w:sz w:val="20"/>
              </w:rPr>
            </w:pPr>
            <w:r w:rsidRPr="004A4E62">
              <w:rPr>
                <w:rFonts w:ascii="Arial" w:eastAsia="Times New Roman" w:hAnsi="Arial" w:cs="Arial"/>
                <w:color w:val="000000" w:themeColor="dark1"/>
                <w:kern w:val="24"/>
                <w:sz w:val="20"/>
              </w:rPr>
              <w:t>Band 3</w:t>
            </w:r>
          </w:p>
        </w:tc>
        <w:tc>
          <w:tcPr>
            <w:tcW w:w="1418" w:type="dxa"/>
            <w:tcBorders>
              <w:top w:val="single" w:sz="4" w:space="0" w:color="A4CDFA"/>
              <w:left w:val="single" w:sz="4" w:space="0" w:color="FFFFFF" w:themeColor="background1"/>
              <w:bottom w:val="single" w:sz="4" w:space="0" w:color="A4CDFA"/>
              <w:right w:val="single" w:sz="4" w:space="0" w:color="A4CDFA"/>
            </w:tcBorders>
            <w:shd w:val="clear" w:color="auto" w:fill="auto"/>
          </w:tcPr>
          <w:p w14:paraId="2D01350E" w14:textId="6345861D" w:rsidR="003C5D22" w:rsidRPr="003C5D22" w:rsidRDefault="003C5D22" w:rsidP="003C5D22">
            <w:pPr>
              <w:jc w:val="center"/>
              <w:rPr>
                <w:rFonts w:asciiTheme="minorHAnsi" w:eastAsia="Times New Roman" w:hAnsiTheme="minorHAnsi" w:cstheme="minorHAnsi"/>
                <w:color w:val="000000" w:themeColor="dark1"/>
                <w:kern w:val="24"/>
                <w:sz w:val="20"/>
              </w:rPr>
            </w:pPr>
            <w:r w:rsidRPr="003C5D22">
              <w:rPr>
                <w:rFonts w:asciiTheme="minorHAnsi" w:hAnsiTheme="minorHAnsi" w:cstheme="minorHAnsi"/>
              </w:rPr>
              <w:t>84% (482)</w:t>
            </w:r>
          </w:p>
        </w:tc>
        <w:tc>
          <w:tcPr>
            <w:tcW w:w="1276" w:type="dxa"/>
            <w:gridSpan w:val="2"/>
            <w:tcBorders>
              <w:top w:val="single" w:sz="4" w:space="0" w:color="A4CDFA"/>
              <w:left w:val="single" w:sz="4" w:space="0" w:color="A4CDFA"/>
              <w:bottom w:val="single" w:sz="4" w:space="0" w:color="A4CDFA"/>
              <w:right w:val="single" w:sz="4" w:space="0" w:color="A4CDFA"/>
            </w:tcBorders>
            <w:shd w:val="clear" w:color="auto" w:fill="auto"/>
          </w:tcPr>
          <w:p w14:paraId="225D2CE2" w14:textId="7D36E05F" w:rsidR="003C5D22" w:rsidRPr="003C5D22" w:rsidRDefault="003C5D22" w:rsidP="003C5D22">
            <w:pPr>
              <w:jc w:val="center"/>
              <w:rPr>
                <w:rFonts w:asciiTheme="minorHAnsi" w:eastAsia="Times New Roman" w:hAnsiTheme="minorHAnsi" w:cstheme="minorHAnsi"/>
                <w:color w:val="000000" w:themeColor="dark1"/>
                <w:kern w:val="24"/>
                <w:sz w:val="20"/>
              </w:rPr>
            </w:pPr>
            <w:r w:rsidRPr="003C5D22">
              <w:rPr>
                <w:rFonts w:asciiTheme="minorHAnsi" w:hAnsiTheme="minorHAnsi" w:cstheme="minorHAnsi"/>
              </w:rPr>
              <w:t>9% (54)</w:t>
            </w:r>
          </w:p>
        </w:tc>
        <w:tc>
          <w:tcPr>
            <w:tcW w:w="1134" w:type="dxa"/>
            <w:tcBorders>
              <w:top w:val="single" w:sz="4" w:space="0" w:color="A4CDFA"/>
              <w:left w:val="single" w:sz="4" w:space="0" w:color="A4CDFA"/>
              <w:bottom w:val="single" w:sz="4" w:space="0" w:color="A4CDFA"/>
              <w:right w:val="single" w:sz="4" w:space="0" w:color="FFFFFF" w:themeColor="background1"/>
            </w:tcBorders>
            <w:shd w:val="clear" w:color="auto" w:fill="auto"/>
            <w:tcMar>
              <w:top w:w="72" w:type="dxa"/>
              <w:left w:w="144" w:type="dxa"/>
              <w:bottom w:w="72" w:type="dxa"/>
              <w:right w:w="144" w:type="dxa"/>
            </w:tcMar>
          </w:tcPr>
          <w:p w14:paraId="6B8FA8EC" w14:textId="3D4A948C" w:rsidR="003C5D22" w:rsidRPr="003C5D22" w:rsidRDefault="003C5D22" w:rsidP="003C5D22">
            <w:pPr>
              <w:jc w:val="center"/>
              <w:rPr>
                <w:rFonts w:asciiTheme="minorHAnsi" w:eastAsia="Times New Roman" w:hAnsiTheme="minorHAnsi" w:cstheme="minorHAnsi"/>
                <w:sz w:val="20"/>
              </w:rPr>
            </w:pPr>
            <w:r w:rsidRPr="003C5D22">
              <w:rPr>
                <w:rFonts w:asciiTheme="minorHAnsi" w:hAnsiTheme="minorHAnsi" w:cstheme="minorHAnsi"/>
              </w:rPr>
              <w:t>7% (39)</w:t>
            </w:r>
          </w:p>
        </w:tc>
        <w:tc>
          <w:tcPr>
            <w:tcW w:w="8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0150693D" w14:textId="366BAF95" w:rsidR="003C5D22" w:rsidRPr="00BC381E" w:rsidRDefault="003C5D22" w:rsidP="003C5D22">
            <w:pPr>
              <w:rPr>
                <w:rFonts w:ascii="Arial" w:eastAsia="Times New Roman" w:hAnsi="Arial" w:cs="Arial"/>
                <w:sz w:val="20"/>
              </w:rPr>
            </w:pPr>
            <w:r w:rsidRPr="00BC381E">
              <w:rPr>
                <w:rFonts w:ascii="Arial" w:eastAsia="Times New Roman" w:hAnsi="Arial" w:cs="Arial"/>
                <w:color w:val="000000" w:themeColor="dark1"/>
                <w:kern w:val="24"/>
                <w:sz w:val="20"/>
              </w:rPr>
              <w:t>Band 3</w:t>
            </w:r>
          </w:p>
        </w:tc>
        <w:tc>
          <w:tcPr>
            <w:tcW w:w="1418" w:type="dxa"/>
            <w:tcBorders>
              <w:top w:val="single" w:sz="4" w:space="0" w:color="A4CDFA"/>
              <w:left w:val="single" w:sz="4" w:space="0" w:color="FFFFFF" w:themeColor="background1"/>
              <w:bottom w:val="single" w:sz="4" w:space="0" w:color="A4CDFA"/>
              <w:right w:val="single" w:sz="4" w:space="0" w:color="A4CDFA"/>
            </w:tcBorders>
            <w:shd w:val="clear" w:color="auto" w:fill="auto"/>
            <w:tcMar>
              <w:top w:w="72" w:type="dxa"/>
              <w:left w:w="144" w:type="dxa"/>
              <w:bottom w:w="72" w:type="dxa"/>
              <w:right w:w="144" w:type="dxa"/>
            </w:tcMar>
          </w:tcPr>
          <w:p w14:paraId="04E1F43F" w14:textId="3A845D23" w:rsidR="00BF5F7A" w:rsidRPr="00BC381E" w:rsidRDefault="003C5D22" w:rsidP="00BC381E">
            <w:pPr>
              <w:jc w:val="center"/>
              <w:rPr>
                <w:rFonts w:asciiTheme="minorHAnsi" w:hAnsiTheme="minorHAnsi" w:cstheme="minorHAnsi"/>
              </w:rPr>
            </w:pPr>
            <w:r w:rsidRPr="003C5D22">
              <w:rPr>
                <w:rFonts w:asciiTheme="minorHAnsi" w:hAnsiTheme="minorHAnsi" w:cstheme="minorHAnsi"/>
              </w:rPr>
              <w:t>83%</w:t>
            </w:r>
            <w:r w:rsidR="00BC381E">
              <w:rPr>
                <w:rFonts w:asciiTheme="minorHAnsi" w:hAnsiTheme="minorHAnsi" w:cstheme="minorHAnsi"/>
              </w:rPr>
              <w:t xml:space="preserve"> </w:t>
            </w:r>
            <w:r w:rsidR="00BF5F7A">
              <w:rPr>
                <w:rFonts w:asciiTheme="minorHAnsi" w:hAnsiTheme="minorHAnsi" w:cstheme="minorHAnsi"/>
              </w:rPr>
              <w:t>(50</w:t>
            </w:r>
            <w:r w:rsidR="008C4AD2">
              <w:rPr>
                <w:rFonts w:asciiTheme="minorHAnsi" w:hAnsiTheme="minorHAnsi" w:cstheme="minorHAnsi"/>
              </w:rPr>
              <w:t>4)</w:t>
            </w:r>
          </w:p>
        </w:tc>
        <w:tc>
          <w:tcPr>
            <w:tcW w:w="1275" w:type="dxa"/>
            <w:tcBorders>
              <w:top w:val="single" w:sz="4" w:space="0" w:color="A4CDFA"/>
              <w:left w:val="single" w:sz="4" w:space="0" w:color="A4CDFA"/>
              <w:bottom w:val="single" w:sz="4" w:space="0" w:color="A4CDFA"/>
              <w:right w:val="single" w:sz="4" w:space="0" w:color="A4CDFA"/>
            </w:tcBorders>
            <w:shd w:val="clear" w:color="auto" w:fill="92D050"/>
          </w:tcPr>
          <w:p w14:paraId="00A71B4C" w14:textId="40950524" w:rsidR="003C5D22" w:rsidRPr="003C5D22" w:rsidRDefault="003C5D22" w:rsidP="003C5D22">
            <w:pPr>
              <w:jc w:val="center"/>
              <w:rPr>
                <w:rFonts w:asciiTheme="minorHAnsi" w:eastAsia="Times New Roman" w:hAnsiTheme="minorHAnsi" w:cstheme="minorHAnsi"/>
                <w:sz w:val="20"/>
              </w:rPr>
            </w:pPr>
            <w:r w:rsidRPr="003C5D22">
              <w:rPr>
                <w:rFonts w:asciiTheme="minorHAnsi" w:hAnsiTheme="minorHAnsi" w:cstheme="minorHAnsi"/>
              </w:rPr>
              <w:t>1</w:t>
            </w:r>
            <w:r w:rsidR="00BC381E">
              <w:rPr>
                <w:rFonts w:asciiTheme="minorHAnsi" w:hAnsiTheme="minorHAnsi" w:cstheme="minorHAnsi"/>
              </w:rPr>
              <w:t>2</w:t>
            </w:r>
            <w:r w:rsidRPr="003C5D22">
              <w:rPr>
                <w:rFonts w:asciiTheme="minorHAnsi" w:hAnsiTheme="minorHAnsi" w:cstheme="minorHAnsi"/>
              </w:rPr>
              <w:t>%</w:t>
            </w:r>
            <w:r w:rsidR="008848DD">
              <w:rPr>
                <w:rFonts w:asciiTheme="minorHAnsi" w:hAnsiTheme="minorHAnsi" w:cstheme="minorHAnsi"/>
              </w:rPr>
              <w:t xml:space="preserve"> (71)</w:t>
            </w:r>
          </w:p>
        </w:tc>
        <w:tc>
          <w:tcPr>
            <w:tcW w:w="1338" w:type="dxa"/>
            <w:tcBorders>
              <w:top w:val="single" w:sz="4" w:space="0" w:color="A4CDFA"/>
              <w:left w:val="single" w:sz="4" w:space="0" w:color="A4CDFA"/>
              <w:bottom w:val="single" w:sz="4" w:space="0" w:color="A4CDFA"/>
              <w:right w:val="single" w:sz="4" w:space="0" w:color="A4CDFA"/>
            </w:tcBorders>
            <w:shd w:val="clear" w:color="auto" w:fill="auto"/>
          </w:tcPr>
          <w:p w14:paraId="1E63A840" w14:textId="4B8E43AD" w:rsidR="003C5D22" w:rsidRPr="00642F3D" w:rsidRDefault="00BC381E" w:rsidP="003C5D22">
            <w:pPr>
              <w:jc w:val="center"/>
              <w:rPr>
                <w:rFonts w:asciiTheme="minorHAnsi" w:eastAsia="Times New Roman" w:hAnsiTheme="minorHAnsi" w:cstheme="minorHAnsi"/>
                <w:sz w:val="20"/>
              </w:rPr>
            </w:pPr>
            <w:r>
              <w:rPr>
                <w:rFonts w:asciiTheme="minorHAnsi" w:hAnsiTheme="minorHAnsi" w:cstheme="minorHAnsi"/>
              </w:rPr>
              <w:t>5</w:t>
            </w:r>
            <w:r w:rsidR="003C5D22" w:rsidRPr="00642F3D">
              <w:rPr>
                <w:rFonts w:asciiTheme="minorHAnsi" w:hAnsiTheme="minorHAnsi" w:cstheme="minorHAnsi"/>
              </w:rPr>
              <w:t>%</w:t>
            </w:r>
            <w:r>
              <w:rPr>
                <w:rFonts w:asciiTheme="minorHAnsi" w:hAnsiTheme="minorHAnsi" w:cstheme="minorHAnsi"/>
              </w:rPr>
              <w:t xml:space="preserve"> (29)</w:t>
            </w:r>
          </w:p>
        </w:tc>
      </w:tr>
      <w:tr w:rsidR="003C5D22" w:rsidRPr="004A4E62" w14:paraId="3DB5B705" w14:textId="703A57D1" w:rsidTr="00BB56C0">
        <w:trPr>
          <w:trHeight w:val="371"/>
        </w:trPr>
        <w:tc>
          <w:tcPr>
            <w:tcW w:w="1276" w:type="dxa"/>
            <w:vMerge/>
            <w:tcBorders>
              <w:left w:val="single" w:sz="8" w:space="0" w:color="FFFFFF"/>
              <w:right w:val="single" w:sz="4" w:space="0" w:color="FFFFFF" w:themeColor="background1"/>
            </w:tcBorders>
            <w:shd w:val="clear" w:color="auto" w:fill="084689"/>
            <w:vAlign w:val="center"/>
            <w:hideMark/>
          </w:tcPr>
          <w:p w14:paraId="7096F798" w14:textId="77777777" w:rsidR="003C5D22" w:rsidRPr="004A4E62" w:rsidRDefault="003C5D22" w:rsidP="003C5D22">
            <w:pPr>
              <w:rPr>
                <w:rFonts w:ascii="Arial" w:eastAsia="Times New Roman" w:hAnsi="Arial" w:cs="Arial"/>
                <w:sz w:val="36"/>
                <w:szCs w:val="36"/>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hideMark/>
          </w:tcPr>
          <w:p w14:paraId="6AA57A54" w14:textId="77777777" w:rsidR="003C5D22" w:rsidRPr="004A4E62" w:rsidRDefault="003C5D22" w:rsidP="003C5D22">
            <w:pPr>
              <w:rPr>
                <w:rFonts w:ascii="Arial" w:eastAsia="Times New Roman" w:hAnsi="Arial" w:cs="Arial"/>
                <w:sz w:val="20"/>
              </w:rPr>
            </w:pPr>
            <w:r w:rsidRPr="004A4E62">
              <w:rPr>
                <w:rFonts w:ascii="Arial" w:eastAsia="Times New Roman" w:hAnsi="Arial" w:cs="Arial"/>
                <w:color w:val="000000" w:themeColor="dark1"/>
                <w:kern w:val="24"/>
                <w:sz w:val="20"/>
              </w:rPr>
              <w:t>Band 4</w:t>
            </w:r>
          </w:p>
        </w:tc>
        <w:tc>
          <w:tcPr>
            <w:tcW w:w="1418" w:type="dxa"/>
            <w:tcBorders>
              <w:top w:val="single" w:sz="4" w:space="0" w:color="A4CDFA"/>
              <w:left w:val="single" w:sz="4" w:space="0" w:color="FFFFFF" w:themeColor="background1"/>
              <w:bottom w:val="single" w:sz="4" w:space="0" w:color="A4CDFA"/>
              <w:right w:val="single" w:sz="4" w:space="0" w:color="A4CDFA"/>
            </w:tcBorders>
            <w:shd w:val="clear" w:color="auto" w:fill="auto"/>
          </w:tcPr>
          <w:p w14:paraId="6952C8F2" w14:textId="71319865" w:rsidR="003C5D22" w:rsidRPr="003C5D22" w:rsidRDefault="003C5D22" w:rsidP="003C5D22">
            <w:pPr>
              <w:jc w:val="center"/>
              <w:rPr>
                <w:rFonts w:asciiTheme="minorHAnsi" w:eastAsia="Times New Roman" w:hAnsiTheme="minorHAnsi" w:cstheme="minorHAnsi"/>
                <w:color w:val="000000" w:themeColor="dark1"/>
                <w:kern w:val="24"/>
                <w:sz w:val="20"/>
              </w:rPr>
            </w:pPr>
            <w:r w:rsidRPr="003C5D22">
              <w:rPr>
                <w:rFonts w:asciiTheme="minorHAnsi" w:hAnsiTheme="minorHAnsi" w:cstheme="minorHAnsi"/>
              </w:rPr>
              <w:t>85% (252)</w:t>
            </w:r>
          </w:p>
        </w:tc>
        <w:tc>
          <w:tcPr>
            <w:tcW w:w="1276" w:type="dxa"/>
            <w:gridSpan w:val="2"/>
            <w:tcBorders>
              <w:top w:val="single" w:sz="4" w:space="0" w:color="A4CDFA"/>
              <w:left w:val="single" w:sz="4" w:space="0" w:color="A4CDFA"/>
              <w:bottom w:val="single" w:sz="4" w:space="0" w:color="A4CDFA"/>
              <w:right w:val="single" w:sz="4" w:space="0" w:color="A4CDFA"/>
            </w:tcBorders>
            <w:shd w:val="clear" w:color="auto" w:fill="auto"/>
          </w:tcPr>
          <w:p w14:paraId="27F3E35A" w14:textId="16B05D38" w:rsidR="003C5D22" w:rsidRPr="003C5D22" w:rsidRDefault="003C5D22" w:rsidP="003C5D22">
            <w:pPr>
              <w:jc w:val="center"/>
              <w:rPr>
                <w:rFonts w:asciiTheme="minorHAnsi" w:eastAsia="Times New Roman" w:hAnsiTheme="minorHAnsi" w:cstheme="minorHAnsi"/>
                <w:color w:val="000000" w:themeColor="dark1"/>
                <w:kern w:val="24"/>
                <w:sz w:val="20"/>
              </w:rPr>
            </w:pPr>
            <w:r w:rsidRPr="003C5D22">
              <w:rPr>
                <w:rFonts w:asciiTheme="minorHAnsi" w:hAnsiTheme="minorHAnsi" w:cstheme="minorHAnsi"/>
              </w:rPr>
              <w:t>9% (26)</w:t>
            </w:r>
          </w:p>
        </w:tc>
        <w:tc>
          <w:tcPr>
            <w:tcW w:w="1134" w:type="dxa"/>
            <w:tcBorders>
              <w:top w:val="single" w:sz="4" w:space="0" w:color="A4CDFA"/>
              <w:left w:val="single" w:sz="4" w:space="0" w:color="A4CDFA"/>
              <w:bottom w:val="single" w:sz="4" w:space="0" w:color="A4CDFA"/>
              <w:right w:val="single" w:sz="4" w:space="0" w:color="FFFFFF" w:themeColor="background1"/>
            </w:tcBorders>
            <w:shd w:val="clear" w:color="auto" w:fill="auto"/>
            <w:tcMar>
              <w:top w:w="72" w:type="dxa"/>
              <w:left w:w="144" w:type="dxa"/>
              <w:bottom w:w="72" w:type="dxa"/>
              <w:right w:w="144" w:type="dxa"/>
            </w:tcMar>
          </w:tcPr>
          <w:p w14:paraId="5265BBB3" w14:textId="06F4F102" w:rsidR="003C5D22" w:rsidRPr="003C5D22" w:rsidRDefault="003C5D22" w:rsidP="003C5D22">
            <w:pPr>
              <w:jc w:val="center"/>
              <w:rPr>
                <w:rFonts w:asciiTheme="minorHAnsi" w:eastAsia="Times New Roman" w:hAnsiTheme="minorHAnsi" w:cstheme="minorHAnsi"/>
                <w:sz w:val="20"/>
              </w:rPr>
            </w:pPr>
            <w:r w:rsidRPr="003C5D22">
              <w:rPr>
                <w:rFonts w:asciiTheme="minorHAnsi" w:hAnsiTheme="minorHAnsi" w:cstheme="minorHAnsi"/>
              </w:rPr>
              <w:t>6% (19)</w:t>
            </w:r>
          </w:p>
        </w:tc>
        <w:tc>
          <w:tcPr>
            <w:tcW w:w="8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23DEB139" w14:textId="5C3BA4F1" w:rsidR="003C5D22" w:rsidRPr="00BC381E" w:rsidRDefault="003C5D22" w:rsidP="003C5D22">
            <w:pPr>
              <w:rPr>
                <w:rFonts w:ascii="Arial" w:eastAsia="Times New Roman" w:hAnsi="Arial" w:cs="Arial"/>
                <w:sz w:val="20"/>
              </w:rPr>
            </w:pPr>
            <w:r w:rsidRPr="00BC381E">
              <w:rPr>
                <w:rFonts w:ascii="Arial" w:eastAsia="Times New Roman" w:hAnsi="Arial" w:cs="Arial"/>
                <w:color w:val="000000" w:themeColor="dark1"/>
                <w:kern w:val="24"/>
                <w:sz w:val="20"/>
              </w:rPr>
              <w:t>Band 4</w:t>
            </w:r>
          </w:p>
        </w:tc>
        <w:tc>
          <w:tcPr>
            <w:tcW w:w="1418" w:type="dxa"/>
            <w:tcBorders>
              <w:top w:val="single" w:sz="4" w:space="0" w:color="A4CDFA"/>
              <w:left w:val="single" w:sz="4" w:space="0" w:color="FFFFFF" w:themeColor="background1"/>
              <w:bottom w:val="single" w:sz="4" w:space="0" w:color="A4CDFA"/>
              <w:right w:val="single" w:sz="4" w:space="0" w:color="A4CDFA"/>
            </w:tcBorders>
            <w:shd w:val="clear" w:color="auto" w:fill="auto"/>
            <w:tcMar>
              <w:top w:w="72" w:type="dxa"/>
              <w:left w:w="144" w:type="dxa"/>
              <w:bottom w:w="72" w:type="dxa"/>
              <w:right w:w="144" w:type="dxa"/>
            </w:tcMar>
          </w:tcPr>
          <w:p w14:paraId="3141A077" w14:textId="67D4BF06" w:rsidR="008C4AD2" w:rsidRPr="00BC381E" w:rsidRDefault="003C5D22" w:rsidP="00BC381E">
            <w:pPr>
              <w:jc w:val="center"/>
              <w:rPr>
                <w:rFonts w:asciiTheme="minorHAnsi" w:hAnsiTheme="minorHAnsi" w:cstheme="minorHAnsi"/>
              </w:rPr>
            </w:pPr>
            <w:r w:rsidRPr="003C5D22">
              <w:rPr>
                <w:rFonts w:asciiTheme="minorHAnsi" w:hAnsiTheme="minorHAnsi" w:cstheme="minorHAnsi"/>
              </w:rPr>
              <w:t>84%</w:t>
            </w:r>
            <w:r w:rsidR="00BC381E">
              <w:rPr>
                <w:rFonts w:asciiTheme="minorHAnsi" w:hAnsiTheme="minorHAnsi" w:cstheme="minorHAnsi"/>
              </w:rPr>
              <w:t xml:space="preserve"> </w:t>
            </w:r>
            <w:r w:rsidR="008C4AD2">
              <w:rPr>
                <w:rFonts w:asciiTheme="minorHAnsi" w:hAnsiTheme="minorHAnsi" w:cstheme="minorHAnsi"/>
              </w:rPr>
              <w:t>(237)</w:t>
            </w:r>
          </w:p>
        </w:tc>
        <w:tc>
          <w:tcPr>
            <w:tcW w:w="1275" w:type="dxa"/>
            <w:tcBorders>
              <w:top w:val="single" w:sz="4" w:space="0" w:color="A4CDFA"/>
              <w:left w:val="single" w:sz="4" w:space="0" w:color="A4CDFA"/>
              <w:bottom w:val="single" w:sz="4" w:space="0" w:color="A4CDFA"/>
              <w:right w:val="single" w:sz="4" w:space="0" w:color="A4CDFA"/>
            </w:tcBorders>
            <w:shd w:val="clear" w:color="auto" w:fill="auto"/>
          </w:tcPr>
          <w:p w14:paraId="0BD0FD84" w14:textId="4F40352E" w:rsidR="003C5D22" w:rsidRPr="003C5D22" w:rsidRDefault="00BC381E" w:rsidP="003C5D22">
            <w:pPr>
              <w:jc w:val="center"/>
              <w:rPr>
                <w:rFonts w:asciiTheme="minorHAnsi" w:eastAsia="Times New Roman" w:hAnsiTheme="minorHAnsi" w:cstheme="minorHAnsi"/>
                <w:sz w:val="20"/>
              </w:rPr>
            </w:pPr>
            <w:r>
              <w:rPr>
                <w:rFonts w:asciiTheme="minorHAnsi" w:hAnsiTheme="minorHAnsi" w:cstheme="minorHAnsi"/>
              </w:rPr>
              <w:t>9</w:t>
            </w:r>
            <w:r w:rsidR="003C5D22" w:rsidRPr="003C5D22">
              <w:rPr>
                <w:rFonts w:asciiTheme="minorHAnsi" w:hAnsiTheme="minorHAnsi" w:cstheme="minorHAnsi"/>
              </w:rPr>
              <w:t>%</w:t>
            </w:r>
            <w:r w:rsidR="008848DD">
              <w:rPr>
                <w:rFonts w:asciiTheme="minorHAnsi" w:hAnsiTheme="minorHAnsi" w:cstheme="minorHAnsi"/>
              </w:rPr>
              <w:t xml:space="preserve"> (25)</w:t>
            </w:r>
          </w:p>
        </w:tc>
        <w:tc>
          <w:tcPr>
            <w:tcW w:w="1338" w:type="dxa"/>
            <w:tcBorders>
              <w:top w:val="single" w:sz="4" w:space="0" w:color="A4CDFA"/>
              <w:left w:val="single" w:sz="4" w:space="0" w:color="A4CDFA"/>
              <w:bottom w:val="single" w:sz="4" w:space="0" w:color="A4CDFA"/>
              <w:right w:val="single" w:sz="4" w:space="0" w:color="A4CDFA"/>
            </w:tcBorders>
            <w:shd w:val="clear" w:color="auto" w:fill="auto"/>
          </w:tcPr>
          <w:p w14:paraId="0947F274" w14:textId="647F1C58" w:rsidR="003C5D22" w:rsidRPr="00642F3D" w:rsidRDefault="00BC381E" w:rsidP="003C5D22">
            <w:pPr>
              <w:jc w:val="center"/>
              <w:rPr>
                <w:rFonts w:asciiTheme="minorHAnsi" w:eastAsia="Times New Roman" w:hAnsiTheme="minorHAnsi" w:cstheme="minorHAnsi"/>
                <w:sz w:val="20"/>
              </w:rPr>
            </w:pPr>
            <w:r>
              <w:rPr>
                <w:rFonts w:asciiTheme="minorHAnsi" w:hAnsiTheme="minorHAnsi" w:cstheme="minorHAnsi"/>
              </w:rPr>
              <w:t>7</w:t>
            </w:r>
            <w:r w:rsidR="003C5D22" w:rsidRPr="00642F3D">
              <w:rPr>
                <w:rFonts w:asciiTheme="minorHAnsi" w:hAnsiTheme="minorHAnsi" w:cstheme="minorHAnsi"/>
              </w:rPr>
              <w:t>%</w:t>
            </w:r>
            <w:r>
              <w:rPr>
                <w:rFonts w:asciiTheme="minorHAnsi" w:hAnsiTheme="minorHAnsi" w:cstheme="minorHAnsi"/>
              </w:rPr>
              <w:t xml:space="preserve"> (19)</w:t>
            </w:r>
          </w:p>
        </w:tc>
      </w:tr>
      <w:tr w:rsidR="003C5D22" w:rsidRPr="004A4E62" w14:paraId="37BE13F1" w14:textId="282CF3A1" w:rsidTr="00BB56C0">
        <w:trPr>
          <w:trHeight w:val="457"/>
        </w:trPr>
        <w:tc>
          <w:tcPr>
            <w:tcW w:w="1276" w:type="dxa"/>
            <w:vMerge/>
            <w:tcBorders>
              <w:left w:val="single" w:sz="8" w:space="0" w:color="FFFFFF"/>
              <w:right w:val="single" w:sz="4" w:space="0" w:color="FFFFFF" w:themeColor="background1"/>
            </w:tcBorders>
            <w:shd w:val="clear" w:color="auto" w:fill="084689"/>
            <w:vAlign w:val="center"/>
            <w:hideMark/>
          </w:tcPr>
          <w:p w14:paraId="7F3B00B9" w14:textId="77777777" w:rsidR="003C5D22" w:rsidRPr="004A4E62" w:rsidRDefault="003C5D22" w:rsidP="003C5D22">
            <w:pPr>
              <w:rPr>
                <w:rFonts w:ascii="Arial" w:eastAsia="Times New Roman" w:hAnsi="Arial" w:cs="Arial"/>
                <w:sz w:val="36"/>
                <w:szCs w:val="36"/>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hideMark/>
          </w:tcPr>
          <w:p w14:paraId="1597A51B" w14:textId="77777777" w:rsidR="003C5D22" w:rsidRPr="004A4E62" w:rsidRDefault="003C5D22" w:rsidP="003C5D22">
            <w:pPr>
              <w:rPr>
                <w:rFonts w:ascii="Arial" w:eastAsia="Times New Roman" w:hAnsi="Arial" w:cs="Arial"/>
                <w:sz w:val="20"/>
              </w:rPr>
            </w:pPr>
            <w:r w:rsidRPr="004A4E62">
              <w:rPr>
                <w:rFonts w:ascii="Arial" w:eastAsia="Times New Roman" w:hAnsi="Arial" w:cs="Arial"/>
                <w:color w:val="000000" w:themeColor="dark1"/>
                <w:kern w:val="24"/>
                <w:sz w:val="20"/>
              </w:rPr>
              <w:t>Band 5</w:t>
            </w:r>
          </w:p>
        </w:tc>
        <w:tc>
          <w:tcPr>
            <w:tcW w:w="1418" w:type="dxa"/>
            <w:tcBorders>
              <w:top w:val="single" w:sz="4" w:space="0" w:color="A4CDFA"/>
              <w:left w:val="single" w:sz="4" w:space="0" w:color="FFFFFF" w:themeColor="background1"/>
              <w:bottom w:val="single" w:sz="4" w:space="0" w:color="A4CDFA"/>
              <w:right w:val="single" w:sz="4" w:space="0" w:color="A4CDFA"/>
            </w:tcBorders>
            <w:shd w:val="clear" w:color="auto" w:fill="auto"/>
          </w:tcPr>
          <w:p w14:paraId="75A5C5DC" w14:textId="7DCE8E06" w:rsidR="003C5D22" w:rsidRPr="003C5D22" w:rsidRDefault="003C5D22" w:rsidP="003C5D22">
            <w:pPr>
              <w:jc w:val="center"/>
              <w:rPr>
                <w:rFonts w:asciiTheme="minorHAnsi" w:eastAsia="Times New Roman" w:hAnsiTheme="minorHAnsi" w:cstheme="minorHAnsi"/>
                <w:color w:val="000000" w:themeColor="dark1"/>
                <w:kern w:val="24"/>
                <w:sz w:val="20"/>
              </w:rPr>
            </w:pPr>
            <w:r w:rsidRPr="003C5D22">
              <w:rPr>
                <w:rFonts w:asciiTheme="minorHAnsi" w:hAnsiTheme="minorHAnsi" w:cstheme="minorHAnsi"/>
              </w:rPr>
              <w:t>78% (141)</w:t>
            </w:r>
          </w:p>
        </w:tc>
        <w:tc>
          <w:tcPr>
            <w:tcW w:w="1276" w:type="dxa"/>
            <w:gridSpan w:val="2"/>
            <w:tcBorders>
              <w:top w:val="single" w:sz="4" w:space="0" w:color="A4CDFA"/>
              <w:left w:val="single" w:sz="4" w:space="0" w:color="A4CDFA"/>
              <w:bottom w:val="single" w:sz="4" w:space="0" w:color="A4CDFA"/>
              <w:right w:val="single" w:sz="4" w:space="0" w:color="A4CDFA"/>
            </w:tcBorders>
            <w:shd w:val="clear" w:color="auto" w:fill="auto"/>
          </w:tcPr>
          <w:p w14:paraId="73A48CF1" w14:textId="782B7423" w:rsidR="003C5D22" w:rsidRPr="003C5D22" w:rsidRDefault="003C5D22" w:rsidP="003C5D22">
            <w:pPr>
              <w:jc w:val="center"/>
              <w:rPr>
                <w:rFonts w:asciiTheme="minorHAnsi" w:eastAsia="Times New Roman" w:hAnsiTheme="minorHAnsi" w:cstheme="minorHAnsi"/>
                <w:color w:val="000000" w:themeColor="dark1"/>
                <w:kern w:val="24"/>
                <w:sz w:val="20"/>
              </w:rPr>
            </w:pPr>
            <w:r w:rsidRPr="003C5D22">
              <w:rPr>
                <w:rFonts w:asciiTheme="minorHAnsi" w:hAnsiTheme="minorHAnsi" w:cstheme="minorHAnsi"/>
              </w:rPr>
              <w:t>13% (23)</w:t>
            </w:r>
          </w:p>
        </w:tc>
        <w:tc>
          <w:tcPr>
            <w:tcW w:w="1134" w:type="dxa"/>
            <w:tcBorders>
              <w:top w:val="single" w:sz="4" w:space="0" w:color="A4CDFA"/>
              <w:left w:val="single" w:sz="4" w:space="0" w:color="A4CDFA"/>
              <w:bottom w:val="single" w:sz="4" w:space="0" w:color="A4CDFA"/>
              <w:right w:val="single" w:sz="4" w:space="0" w:color="FFFFFF" w:themeColor="background1"/>
            </w:tcBorders>
            <w:shd w:val="clear" w:color="auto" w:fill="auto"/>
            <w:tcMar>
              <w:top w:w="72" w:type="dxa"/>
              <w:left w:w="144" w:type="dxa"/>
              <w:bottom w:w="72" w:type="dxa"/>
              <w:right w:w="144" w:type="dxa"/>
            </w:tcMar>
          </w:tcPr>
          <w:p w14:paraId="0ABFFBDB" w14:textId="36135B93" w:rsidR="003C5D22" w:rsidRPr="003C5D22" w:rsidRDefault="003C5D22" w:rsidP="003C5D22">
            <w:pPr>
              <w:jc w:val="center"/>
              <w:rPr>
                <w:rFonts w:asciiTheme="minorHAnsi" w:eastAsia="Times New Roman" w:hAnsiTheme="minorHAnsi" w:cstheme="minorHAnsi"/>
                <w:sz w:val="20"/>
              </w:rPr>
            </w:pPr>
            <w:r w:rsidRPr="003C5D22">
              <w:rPr>
                <w:rFonts w:asciiTheme="minorHAnsi" w:hAnsiTheme="minorHAnsi" w:cstheme="minorHAnsi"/>
              </w:rPr>
              <w:t>9% (16)</w:t>
            </w:r>
          </w:p>
        </w:tc>
        <w:tc>
          <w:tcPr>
            <w:tcW w:w="8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022DAF3E" w14:textId="7733AC21" w:rsidR="003C5D22" w:rsidRPr="00BC381E" w:rsidRDefault="003C5D22" w:rsidP="003C5D22">
            <w:pPr>
              <w:rPr>
                <w:rFonts w:ascii="Arial" w:eastAsia="Times New Roman" w:hAnsi="Arial" w:cs="Arial"/>
                <w:sz w:val="20"/>
              </w:rPr>
            </w:pPr>
            <w:r w:rsidRPr="00BC381E">
              <w:rPr>
                <w:rFonts w:ascii="Arial" w:eastAsia="Times New Roman" w:hAnsi="Arial" w:cs="Arial"/>
                <w:color w:val="000000" w:themeColor="dark1"/>
                <w:kern w:val="24"/>
                <w:sz w:val="20"/>
              </w:rPr>
              <w:t>Band 5</w:t>
            </w:r>
          </w:p>
        </w:tc>
        <w:tc>
          <w:tcPr>
            <w:tcW w:w="1418" w:type="dxa"/>
            <w:tcBorders>
              <w:top w:val="single" w:sz="4" w:space="0" w:color="A4CDFA"/>
              <w:left w:val="single" w:sz="4" w:space="0" w:color="FFFFFF" w:themeColor="background1"/>
              <w:bottom w:val="single" w:sz="4" w:space="0" w:color="A4CDFA"/>
              <w:right w:val="single" w:sz="4" w:space="0" w:color="A4CDFA"/>
            </w:tcBorders>
            <w:shd w:val="clear" w:color="auto" w:fill="auto"/>
            <w:tcMar>
              <w:top w:w="72" w:type="dxa"/>
              <w:left w:w="144" w:type="dxa"/>
              <w:bottom w:w="72" w:type="dxa"/>
              <w:right w:w="144" w:type="dxa"/>
            </w:tcMar>
          </w:tcPr>
          <w:p w14:paraId="2DA89738" w14:textId="5BFAA238" w:rsidR="008C4AD2" w:rsidRPr="00BC381E" w:rsidRDefault="003C5D22" w:rsidP="00BC381E">
            <w:pPr>
              <w:jc w:val="center"/>
              <w:rPr>
                <w:rFonts w:asciiTheme="minorHAnsi" w:hAnsiTheme="minorHAnsi" w:cstheme="minorHAnsi"/>
              </w:rPr>
            </w:pPr>
            <w:r w:rsidRPr="003C5D22">
              <w:rPr>
                <w:rFonts w:asciiTheme="minorHAnsi" w:hAnsiTheme="minorHAnsi" w:cstheme="minorHAnsi"/>
              </w:rPr>
              <w:t>7</w:t>
            </w:r>
            <w:r w:rsidR="00BC381E">
              <w:rPr>
                <w:rFonts w:asciiTheme="minorHAnsi" w:hAnsiTheme="minorHAnsi" w:cstheme="minorHAnsi"/>
              </w:rPr>
              <w:t xml:space="preserve">9% </w:t>
            </w:r>
            <w:r w:rsidR="008C4AD2">
              <w:rPr>
                <w:rFonts w:asciiTheme="minorHAnsi" w:hAnsiTheme="minorHAnsi" w:cstheme="minorHAnsi"/>
              </w:rPr>
              <w:t>(144)</w:t>
            </w:r>
          </w:p>
        </w:tc>
        <w:tc>
          <w:tcPr>
            <w:tcW w:w="1275" w:type="dxa"/>
            <w:tcBorders>
              <w:top w:val="single" w:sz="4" w:space="0" w:color="A4CDFA"/>
              <w:left w:val="single" w:sz="4" w:space="0" w:color="A4CDFA"/>
              <w:bottom w:val="single" w:sz="4" w:space="0" w:color="A4CDFA"/>
              <w:right w:val="single" w:sz="4" w:space="0" w:color="A4CDFA"/>
            </w:tcBorders>
            <w:shd w:val="clear" w:color="auto" w:fill="auto"/>
          </w:tcPr>
          <w:p w14:paraId="1DB0EA33" w14:textId="3B621237" w:rsidR="003C5D22" w:rsidRPr="003C5D22" w:rsidRDefault="003C5D22" w:rsidP="003C5D22">
            <w:pPr>
              <w:jc w:val="center"/>
              <w:rPr>
                <w:rFonts w:asciiTheme="minorHAnsi" w:eastAsia="Times New Roman" w:hAnsiTheme="minorHAnsi" w:cstheme="minorHAnsi"/>
                <w:sz w:val="20"/>
              </w:rPr>
            </w:pPr>
            <w:r w:rsidRPr="003C5D22">
              <w:rPr>
                <w:rFonts w:asciiTheme="minorHAnsi" w:hAnsiTheme="minorHAnsi" w:cstheme="minorHAnsi"/>
              </w:rPr>
              <w:t>13%</w:t>
            </w:r>
            <w:r w:rsidR="00642F3D">
              <w:rPr>
                <w:rFonts w:asciiTheme="minorHAnsi" w:hAnsiTheme="minorHAnsi" w:cstheme="minorHAnsi"/>
              </w:rPr>
              <w:t xml:space="preserve"> (24)</w:t>
            </w:r>
          </w:p>
        </w:tc>
        <w:tc>
          <w:tcPr>
            <w:tcW w:w="1338" w:type="dxa"/>
            <w:tcBorders>
              <w:top w:val="single" w:sz="4" w:space="0" w:color="A4CDFA"/>
              <w:left w:val="single" w:sz="4" w:space="0" w:color="A4CDFA"/>
              <w:bottom w:val="single" w:sz="4" w:space="0" w:color="A4CDFA"/>
              <w:right w:val="single" w:sz="4" w:space="0" w:color="A4CDFA"/>
            </w:tcBorders>
            <w:shd w:val="clear" w:color="auto" w:fill="auto"/>
          </w:tcPr>
          <w:p w14:paraId="5F8B36C3" w14:textId="4AAA4E01" w:rsidR="003C5D22" w:rsidRPr="00642F3D" w:rsidRDefault="003C5D22" w:rsidP="003C5D22">
            <w:pPr>
              <w:jc w:val="center"/>
              <w:rPr>
                <w:rFonts w:asciiTheme="minorHAnsi" w:eastAsia="Times New Roman" w:hAnsiTheme="minorHAnsi" w:cstheme="minorHAnsi"/>
                <w:sz w:val="20"/>
              </w:rPr>
            </w:pPr>
            <w:r w:rsidRPr="00642F3D">
              <w:rPr>
                <w:rFonts w:asciiTheme="minorHAnsi" w:hAnsiTheme="minorHAnsi" w:cstheme="minorHAnsi"/>
              </w:rPr>
              <w:t>8%</w:t>
            </w:r>
            <w:r w:rsidR="00BC381E">
              <w:rPr>
                <w:rFonts w:asciiTheme="minorHAnsi" w:hAnsiTheme="minorHAnsi" w:cstheme="minorHAnsi"/>
              </w:rPr>
              <w:t xml:space="preserve"> (15)</w:t>
            </w:r>
          </w:p>
        </w:tc>
      </w:tr>
      <w:tr w:rsidR="003C5D22" w:rsidRPr="004A4E62" w14:paraId="2E94CC87" w14:textId="7AC0B76B" w:rsidTr="003706ED">
        <w:trPr>
          <w:trHeight w:val="409"/>
        </w:trPr>
        <w:tc>
          <w:tcPr>
            <w:tcW w:w="1276" w:type="dxa"/>
            <w:vMerge/>
            <w:tcBorders>
              <w:left w:val="single" w:sz="8" w:space="0" w:color="FFFFFF"/>
              <w:right w:val="single" w:sz="4" w:space="0" w:color="FFFFFF" w:themeColor="background1"/>
            </w:tcBorders>
            <w:shd w:val="clear" w:color="auto" w:fill="084689"/>
            <w:vAlign w:val="center"/>
            <w:hideMark/>
          </w:tcPr>
          <w:p w14:paraId="120FD1CE" w14:textId="77777777" w:rsidR="003C5D22" w:rsidRPr="004A4E62" w:rsidRDefault="003C5D22" w:rsidP="003C5D22">
            <w:pPr>
              <w:rPr>
                <w:rFonts w:ascii="Arial" w:eastAsia="Times New Roman" w:hAnsi="Arial" w:cs="Arial"/>
                <w:sz w:val="36"/>
                <w:szCs w:val="36"/>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hideMark/>
          </w:tcPr>
          <w:p w14:paraId="03F089BB" w14:textId="77777777" w:rsidR="003C5D22" w:rsidRPr="004A4E62" w:rsidRDefault="003C5D22" w:rsidP="003C5D22">
            <w:pPr>
              <w:rPr>
                <w:rFonts w:ascii="Arial" w:eastAsia="Times New Roman" w:hAnsi="Arial" w:cs="Arial"/>
                <w:sz w:val="20"/>
              </w:rPr>
            </w:pPr>
            <w:r w:rsidRPr="004A4E62">
              <w:rPr>
                <w:rFonts w:ascii="Arial" w:eastAsia="Times New Roman" w:hAnsi="Arial" w:cs="Arial"/>
                <w:color w:val="000000" w:themeColor="dark1"/>
                <w:kern w:val="24"/>
                <w:sz w:val="20"/>
              </w:rPr>
              <w:t>Band 6</w:t>
            </w:r>
          </w:p>
        </w:tc>
        <w:tc>
          <w:tcPr>
            <w:tcW w:w="1418" w:type="dxa"/>
            <w:tcBorders>
              <w:top w:val="single" w:sz="4" w:space="0" w:color="A4CDFA"/>
              <w:left w:val="single" w:sz="4" w:space="0" w:color="FFFFFF" w:themeColor="background1"/>
              <w:bottom w:val="single" w:sz="4" w:space="0" w:color="A4CDFA"/>
              <w:right w:val="single" w:sz="4" w:space="0" w:color="A4CDFA"/>
            </w:tcBorders>
            <w:shd w:val="clear" w:color="auto" w:fill="auto"/>
          </w:tcPr>
          <w:p w14:paraId="3DE07FC2" w14:textId="1FACEFCB" w:rsidR="003C5D22" w:rsidRPr="003C5D22" w:rsidRDefault="003C5D22" w:rsidP="003C5D22">
            <w:pPr>
              <w:jc w:val="center"/>
              <w:rPr>
                <w:rFonts w:asciiTheme="minorHAnsi" w:eastAsia="Times New Roman" w:hAnsiTheme="minorHAnsi" w:cstheme="minorHAnsi"/>
                <w:color w:val="000000" w:themeColor="dark1"/>
                <w:kern w:val="24"/>
                <w:sz w:val="20"/>
              </w:rPr>
            </w:pPr>
            <w:r w:rsidRPr="003C5D22">
              <w:rPr>
                <w:rFonts w:asciiTheme="minorHAnsi" w:hAnsiTheme="minorHAnsi" w:cstheme="minorHAnsi"/>
              </w:rPr>
              <w:t>76% (145)</w:t>
            </w:r>
          </w:p>
        </w:tc>
        <w:tc>
          <w:tcPr>
            <w:tcW w:w="1276" w:type="dxa"/>
            <w:gridSpan w:val="2"/>
            <w:tcBorders>
              <w:top w:val="single" w:sz="4" w:space="0" w:color="A4CDFA"/>
              <w:left w:val="single" w:sz="4" w:space="0" w:color="A4CDFA"/>
              <w:bottom w:val="single" w:sz="4" w:space="0" w:color="A4CDFA"/>
              <w:right w:val="single" w:sz="4" w:space="0" w:color="A4CDFA"/>
            </w:tcBorders>
            <w:shd w:val="clear" w:color="auto" w:fill="auto"/>
          </w:tcPr>
          <w:p w14:paraId="6892117D" w14:textId="48780CF9" w:rsidR="003C5D22" w:rsidRPr="003C5D22" w:rsidRDefault="003C5D22" w:rsidP="003C5D22">
            <w:pPr>
              <w:jc w:val="center"/>
              <w:rPr>
                <w:rFonts w:asciiTheme="minorHAnsi" w:eastAsia="Times New Roman" w:hAnsiTheme="minorHAnsi" w:cstheme="minorHAnsi"/>
                <w:color w:val="000000" w:themeColor="dark1"/>
                <w:kern w:val="24"/>
                <w:sz w:val="20"/>
              </w:rPr>
            </w:pPr>
            <w:r w:rsidRPr="003C5D22">
              <w:rPr>
                <w:rFonts w:asciiTheme="minorHAnsi" w:hAnsiTheme="minorHAnsi" w:cstheme="minorHAnsi"/>
              </w:rPr>
              <w:t>16% (30)</w:t>
            </w:r>
          </w:p>
        </w:tc>
        <w:tc>
          <w:tcPr>
            <w:tcW w:w="1134" w:type="dxa"/>
            <w:tcBorders>
              <w:top w:val="single" w:sz="4" w:space="0" w:color="A4CDFA"/>
              <w:left w:val="single" w:sz="4" w:space="0" w:color="A4CDFA"/>
              <w:bottom w:val="single" w:sz="4" w:space="0" w:color="A4CDFA"/>
              <w:right w:val="single" w:sz="4" w:space="0" w:color="FFFFFF" w:themeColor="background1"/>
            </w:tcBorders>
            <w:shd w:val="clear" w:color="auto" w:fill="auto"/>
            <w:tcMar>
              <w:top w:w="72" w:type="dxa"/>
              <w:left w:w="144" w:type="dxa"/>
              <w:bottom w:w="72" w:type="dxa"/>
              <w:right w:w="144" w:type="dxa"/>
            </w:tcMar>
          </w:tcPr>
          <w:p w14:paraId="46B5C459" w14:textId="40967836" w:rsidR="003C5D22" w:rsidRPr="003C5D22" w:rsidRDefault="003C5D22" w:rsidP="003C5D22">
            <w:pPr>
              <w:jc w:val="center"/>
              <w:rPr>
                <w:rFonts w:asciiTheme="minorHAnsi" w:eastAsia="Times New Roman" w:hAnsiTheme="minorHAnsi" w:cstheme="minorHAnsi"/>
                <w:sz w:val="20"/>
              </w:rPr>
            </w:pPr>
            <w:r w:rsidRPr="003C5D22">
              <w:rPr>
                <w:rFonts w:asciiTheme="minorHAnsi" w:hAnsiTheme="minorHAnsi" w:cstheme="minorHAnsi"/>
              </w:rPr>
              <w:t>8% (15)</w:t>
            </w:r>
          </w:p>
        </w:tc>
        <w:tc>
          <w:tcPr>
            <w:tcW w:w="8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463A5F4D" w14:textId="145F747D" w:rsidR="003C5D22" w:rsidRPr="00BC381E" w:rsidRDefault="003C5D22" w:rsidP="003C5D22">
            <w:pPr>
              <w:rPr>
                <w:rFonts w:ascii="Arial" w:eastAsia="Times New Roman" w:hAnsi="Arial" w:cs="Arial"/>
                <w:sz w:val="20"/>
              </w:rPr>
            </w:pPr>
            <w:r w:rsidRPr="00BC381E">
              <w:rPr>
                <w:rFonts w:ascii="Arial" w:eastAsia="Times New Roman" w:hAnsi="Arial" w:cs="Arial"/>
                <w:color w:val="000000" w:themeColor="dark1"/>
                <w:kern w:val="24"/>
                <w:sz w:val="20"/>
              </w:rPr>
              <w:t>Band 6</w:t>
            </w:r>
          </w:p>
        </w:tc>
        <w:tc>
          <w:tcPr>
            <w:tcW w:w="1418" w:type="dxa"/>
            <w:tcBorders>
              <w:top w:val="single" w:sz="4" w:space="0" w:color="A4CDFA"/>
              <w:left w:val="single" w:sz="4" w:space="0" w:color="FFFFFF" w:themeColor="background1"/>
              <w:bottom w:val="single" w:sz="4" w:space="0" w:color="A4CDFA"/>
              <w:right w:val="single" w:sz="4" w:space="0" w:color="A4CDFA"/>
            </w:tcBorders>
            <w:shd w:val="clear" w:color="auto" w:fill="auto"/>
            <w:tcMar>
              <w:top w:w="72" w:type="dxa"/>
              <w:left w:w="144" w:type="dxa"/>
              <w:bottom w:w="72" w:type="dxa"/>
              <w:right w:w="144" w:type="dxa"/>
            </w:tcMar>
          </w:tcPr>
          <w:p w14:paraId="4866E610" w14:textId="0A76ACF1" w:rsidR="008C4AD2" w:rsidRPr="00BC381E" w:rsidRDefault="003C5D22" w:rsidP="00BC381E">
            <w:pPr>
              <w:jc w:val="center"/>
              <w:rPr>
                <w:rFonts w:asciiTheme="minorHAnsi" w:hAnsiTheme="minorHAnsi" w:cstheme="minorHAnsi"/>
              </w:rPr>
            </w:pPr>
            <w:r w:rsidRPr="003C5D22">
              <w:rPr>
                <w:rFonts w:asciiTheme="minorHAnsi" w:hAnsiTheme="minorHAnsi" w:cstheme="minorHAnsi"/>
              </w:rPr>
              <w:t>78%</w:t>
            </w:r>
            <w:r w:rsidR="00BC381E">
              <w:rPr>
                <w:rFonts w:asciiTheme="minorHAnsi" w:hAnsiTheme="minorHAnsi" w:cstheme="minorHAnsi"/>
              </w:rPr>
              <w:t xml:space="preserve"> </w:t>
            </w:r>
            <w:r w:rsidR="008C4AD2">
              <w:rPr>
                <w:rFonts w:asciiTheme="minorHAnsi" w:hAnsiTheme="minorHAnsi" w:cstheme="minorHAnsi"/>
              </w:rPr>
              <w:t>(144)</w:t>
            </w:r>
          </w:p>
        </w:tc>
        <w:tc>
          <w:tcPr>
            <w:tcW w:w="1275" w:type="dxa"/>
            <w:tcBorders>
              <w:top w:val="single" w:sz="4" w:space="0" w:color="A4CDFA"/>
              <w:left w:val="single" w:sz="4" w:space="0" w:color="A4CDFA"/>
              <w:bottom w:val="single" w:sz="4" w:space="0" w:color="A4CDFA"/>
              <w:right w:val="single" w:sz="4" w:space="0" w:color="A4CDFA"/>
            </w:tcBorders>
            <w:shd w:val="clear" w:color="auto" w:fill="auto"/>
          </w:tcPr>
          <w:p w14:paraId="7AF69557" w14:textId="6197471F" w:rsidR="003C5D22" w:rsidRPr="003C5D22" w:rsidRDefault="003C5D22" w:rsidP="003C5D22">
            <w:pPr>
              <w:jc w:val="center"/>
              <w:rPr>
                <w:rFonts w:asciiTheme="minorHAnsi" w:eastAsia="Times New Roman" w:hAnsiTheme="minorHAnsi" w:cstheme="minorHAnsi"/>
                <w:sz w:val="20"/>
              </w:rPr>
            </w:pPr>
            <w:r w:rsidRPr="003C5D22">
              <w:rPr>
                <w:rFonts w:asciiTheme="minorHAnsi" w:hAnsiTheme="minorHAnsi" w:cstheme="minorHAnsi"/>
              </w:rPr>
              <w:t>16%</w:t>
            </w:r>
            <w:r w:rsidR="00642F3D">
              <w:rPr>
                <w:rFonts w:asciiTheme="minorHAnsi" w:hAnsiTheme="minorHAnsi" w:cstheme="minorHAnsi"/>
              </w:rPr>
              <w:t xml:space="preserve"> (30)</w:t>
            </w:r>
          </w:p>
        </w:tc>
        <w:tc>
          <w:tcPr>
            <w:tcW w:w="1338" w:type="dxa"/>
            <w:tcBorders>
              <w:top w:val="single" w:sz="4" w:space="0" w:color="A4CDFA"/>
              <w:left w:val="single" w:sz="4" w:space="0" w:color="A4CDFA"/>
              <w:bottom w:val="single" w:sz="4" w:space="0" w:color="A4CDFA"/>
              <w:right w:val="single" w:sz="4" w:space="0" w:color="A4CDFA"/>
            </w:tcBorders>
            <w:shd w:val="clear" w:color="auto" w:fill="auto"/>
          </w:tcPr>
          <w:p w14:paraId="4E49893E" w14:textId="242C3C67" w:rsidR="003C5D22" w:rsidRPr="00642F3D" w:rsidRDefault="003C5D22" w:rsidP="003C5D22">
            <w:pPr>
              <w:jc w:val="center"/>
              <w:rPr>
                <w:rFonts w:asciiTheme="minorHAnsi" w:eastAsia="Times New Roman" w:hAnsiTheme="minorHAnsi" w:cstheme="minorHAnsi"/>
                <w:sz w:val="20"/>
              </w:rPr>
            </w:pPr>
            <w:r w:rsidRPr="00642F3D">
              <w:rPr>
                <w:rFonts w:asciiTheme="minorHAnsi" w:hAnsiTheme="minorHAnsi" w:cstheme="minorHAnsi"/>
              </w:rPr>
              <w:t>5%</w:t>
            </w:r>
            <w:r w:rsidR="00BC381E">
              <w:rPr>
                <w:rFonts w:asciiTheme="minorHAnsi" w:hAnsiTheme="minorHAnsi" w:cstheme="minorHAnsi"/>
              </w:rPr>
              <w:t xml:space="preserve"> (10)</w:t>
            </w:r>
          </w:p>
        </w:tc>
      </w:tr>
      <w:tr w:rsidR="003C5D22" w:rsidRPr="004A4E62" w14:paraId="0327D78F" w14:textId="7622F5A6" w:rsidTr="003706ED">
        <w:trPr>
          <w:trHeight w:val="408"/>
        </w:trPr>
        <w:tc>
          <w:tcPr>
            <w:tcW w:w="1276" w:type="dxa"/>
            <w:vMerge/>
            <w:tcBorders>
              <w:left w:val="single" w:sz="8" w:space="0" w:color="FFFFFF"/>
              <w:right w:val="single" w:sz="4" w:space="0" w:color="FFFFFF" w:themeColor="background1"/>
            </w:tcBorders>
            <w:shd w:val="clear" w:color="auto" w:fill="084689"/>
            <w:vAlign w:val="center"/>
            <w:hideMark/>
          </w:tcPr>
          <w:p w14:paraId="1D773348" w14:textId="77777777" w:rsidR="003C5D22" w:rsidRPr="004A4E62" w:rsidRDefault="003C5D22" w:rsidP="003C5D22">
            <w:pPr>
              <w:rPr>
                <w:rFonts w:ascii="Arial" w:eastAsia="Times New Roman" w:hAnsi="Arial" w:cs="Arial"/>
                <w:sz w:val="36"/>
                <w:szCs w:val="36"/>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hideMark/>
          </w:tcPr>
          <w:p w14:paraId="00F71BA4" w14:textId="77777777" w:rsidR="003C5D22" w:rsidRPr="004A4E62" w:rsidRDefault="003C5D22" w:rsidP="003C5D22">
            <w:pPr>
              <w:rPr>
                <w:rFonts w:ascii="Arial" w:eastAsia="Times New Roman" w:hAnsi="Arial" w:cs="Arial"/>
                <w:sz w:val="20"/>
              </w:rPr>
            </w:pPr>
            <w:r w:rsidRPr="004A4E62">
              <w:rPr>
                <w:rFonts w:ascii="Arial" w:eastAsia="Times New Roman" w:hAnsi="Arial" w:cs="Arial"/>
                <w:color w:val="000000" w:themeColor="dark1"/>
                <w:kern w:val="24"/>
                <w:sz w:val="20"/>
              </w:rPr>
              <w:t>Band 7</w:t>
            </w:r>
          </w:p>
        </w:tc>
        <w:tc>
          <w:tcPr>
            <w:tcW w:w="1418" w:type="dxa"/>
            <w:tcBorders>
              <w:top w:val="single" w:sz="4" w:space="0" w:color="A4CDFA"/>
              <w:left w:val="single" w:sz="4" w:space="0" w:color="FFFFFF" w:themeColor="background1"/>
              <w:bottom w:val="single" w:sz="4" w:space="0" w:color="A4CDFA"/>
              <w:right w:val="single" w:sz="4" w:space="0" w:color="A4CDFA"/>
            </w:tcBorders>
            <w:shd w:val="clear" w:color="auto" w:fill="auto"/>
          </w:tcPr>
          <w:p w14:paraId="22EC04D3" w14:textId="678E7B98" w:rsidR="003C5D22" w:rsidRPr="003C5D22" w:rsidRDefault="003C5D22" w:rsidP="003C5D22">
            <w:pPr>
              <w:jc w:val="center"/>
              <w:rPr>
                <w:rFonts w:asciiTheme="minorHAnsi" w:eastAsia="Times New Roman" w:hAnsiTheme="minorHAnsi" w:cstheme="minorHAnsi"/>
                <w:color w:val="000000" w:themeColor="dark1"/>
                <w:kern w:val="24"/>
                <w:sz w:val="20"/>
              </w:rPr>
            </w:pPr>
            <w:r w:rsidRPr="003C5D22">
              <w:rPr>
                <w:rFonts w:asciiTheme="minorHAnsi" w:hAnsiTheme="minorHAnsi" w:cstheme="minorHAnsi"/>
              </w:rPr>
              <w:t>85% (83)</w:t>
            </w:r>
          </w:p>
        </w:tc>
        <w:tc>
          <w:tcPr>
            <w:tcW w:w="1276" w:type="dxa"/>
            <w:gridSpan w:val="2"/>
            <w:tcBorders>
              <w:top w:val="single" w:sz="4" w:space="0" w:color="A4CDFA"/>
              <w:left w:val="single" w:sz="4" w:space="0" w:color="A4CDFA"/>
              <w:bottom w:val="single" w:sz="4" w:space="0" w:color="A4CDFA"/>
              <w:right w:val="single" w:sz="4" w:space="0" w:color="A4CDFA"/>
            </w:tcBorders>
            <w:shd w:val="clear" w:color="auto" w:fill="auto"/>
          </w:tcPr>
          <w:p w14:paraId="5381C681" w14:textId="60285719" w:rsidR="003C5D22" w:rsidRPr="003C5D22" w:rsidRDefault="003C5D22" w:rsidP="003C5D22">
            <w:pPr>
              <w:jc w:val="center"/>
              <w:rPr>
                <w:rFonts w:asciiTheme="minorHAnsi" w:eastAsia="Times New Roman" w:hAnsiTheme="minorHAnsi" w:cstheme="minorHAnsi"/>
                <w:color w:val="000000" w:themeColor="dark1"/>
                <w:kern w:val="24"/>
                <w:sz w:val="20"/>
              </w:rPr>
            </w:pPr>
            <w:r w:rsidRPr="003C5D22">
              <w:rPr>
                <w:rFonts w:asciiTheme="minorHAnsi" w:hAnsiTheme="minorHAnsi" w:cstheme="minorHAnsi"/>
              </w:rPr>
              <w:t>7% (7)</w:t>
            </w:r>
          </w:p>
        </w:tc>
        <w:tc>
          <w:tcPr>
            <w:tcW w:w="1134" w:type="dxa"/>
            <w:tcBorders>
              <w:top w:val="single" w:sz="4" w:space="0" w:color="A4CDFA"/>
              <w:left w:val="single" w:sz="4" w:space="0" w:color="A4CDFA"/>
              <w:bottom w:val="single" w:sz="4" w:space="0" w:color="A4CDFA"/>
              <w:right w:val="single" w:sz="4" w:space="0" w:color="FFFFFF" w:themeColor="background1"/>
            </w:tcBorders>
            <w:shd w:val="clear" w:color="auto" w:fill="auto"/>
            <w:tcMar>
              <w:top w:w="72" w:type="dxa"/>
              <w:left w:w="144" w:type="dxa"/>
              <w:bottom w:w="72" w:type="dxa"/>
              <w:right w:w="144" w:type="dxa"/>
            </w:tcMar>
          </w:tcPr>
          <w:p w14:paraId="34A91C84" w14:textId="06A254F8" w:rsidR="003C5D22" w:rsidRPr="003C5D22" w:rsidRDefault="003C5D22" w:rsidP="003C5D22">
            <w:pPr>
              <w:jc w:val="center"/>
              <w:rPr>
                <w:rFonts w:asciiTheme="minorHAnsi" w:eastAsia="Times New Roman" w:hAnsiTheme="minorHAnsi" w:cstheme="minorHAnsi"/>
                <w:sz w:val="20"/>
              </w:rPr>
            </w:pPr>
            <w:r w:rsidRPr="003C5D22">
              <w:rPr>
                <w:rFonts w:asciiTheme="minorHAnsi" w:hAnsiTheme="minorHAnsi" w:cstheme="minorHAnsi"/>
              </w:rPr>
              <w:t>8% (8)</w:t>
            </w:r>
          </w:p>
        </w:tc>
        <w:tc>
          <w:tcPr>
            <w:tcW w:w="8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56B7C76C" w14:textId="2D0494B0" w:rsidR="003C5D22" w:rsidRPr="00BC381E" w:rsidRDefault="003C5D22" w:rsidP="003C5D22">
            <w:pPr>
              <w:rPr>
                <w:rFonts w:ascii="Arial" w:eastAsia="Times New Roman" w:hAnsi="Arial" w:cs="Arial"/>
                <w:sz w:val="20"/>
              </w:rPr>
            </w:pPr>
            <w:r w:rsidRPr="00BC381E">
              <w:rPr>
                <w:rFonts w:ascii="Arial" w:eastAsia="Times New Roman" w:hAnsi="Arial" w:cs="Arial"/>
                <w:color w:val="000000" w:themeColor="dark1"/>
                <w:kern w:val="24"/>
                <w:sz w:val="20"/>
              </w:rPr>
              <w:t>Band 7</w:t>
            </w:r>
          </w:p>
        </w:tc>
        <w:tc>
          <w:tcPr>
            <w:tcW w:w="1418" w:type="dxa"/>
            <w:tcBorders>
              <w:top w:val="single" w:sz="4" w:space="0" w:color="A4CDFA"/>
              <w:left w:val="single" w:sz="4" w:space="0" w:color="FFFFFF" w:themeColor="background1"/>
              <w:bottom w:val="single" w:sz="4" w:space="0" w:color="A4CDFA"/>
              <w:right w:val="single" w:sz="4" w:space="0" w:color="A4CDFA"/>
            </w:tcBorders>
            <w:shd w:val="clear" w:color="auto" w:fill="auto"/>
            <w:tcMar>
              <w:top w:w="72" w:type="dxa"/>
              <w:left w:w="144" w:type="dxa"/>
              <w:bottom w:w="72" w:type="dxa"/>
              <w:right w:w="144" w:type="dxa"/>
            </w:tcMar>
          </w:tcPr>
          <w:p w14:paraId="636A6169" w14:textId="57B8C4DC" w:rsidR="008C4AD2" w:rsidRPr="00BC381E" w:rsidRDefault="003C5D22" w:rsidP="00BC381E">
            <w:pPr>
              <w:jc w:val="center"/>
              <w:rPr>
                <w:rFonts w:asciiTheme="minorHAnsi" w:hAnsiTheme="minorHAnsi" w:cstheme="minorHAnsi"/>
              </w:rPr>
            </w:pPr>
            <w:r w:rsidRPr="003C5D22">
              <w:rPr>
                <w:rFonts w:asciiTheme="minorHAnsi" w:hAnsiTheme="minorHAnsi" w:cstheme="minorHAnsi"/>
              </w:rPr>
              <w:t>7</w:t>
            </w:r>
            <w:r w:rsidR="00BC381E">
              <w:rPr>
                <w:rFonts w:asciiTheme="minorHAnsi" w:hAnsiTheme="minorHAnsi" w:cstheme="minorHAnsi"/>
              </w:rPr>
              <w:t>8</w:t>
            </w:r>
            <w:r w:rsidRPr="003C5D22">
              <w:rPr>
                <w:rFonts w:asciiTheme="minorHAnsi" w:hAnsiTheme="minorHAnsi" w:cstheme="minorHAnsi"/>
              </w:rPr>
              <w:t>%</w:t>
            </w:r>
            <w:r w:rsidR="00BC381E">
              <w:rPr>
                <w:rFonts w:asciiTheme="minorHAnsi" w:hAnsiTheme="minorHAnsi" w:cstheme="minorHAnsi"/>
              </w:rPr>
              <w:t xml:space="preserve"> </w:t>
            </w:r>
            <w:r w:rsidR="008C4AD2">
              <w:rPr>
                <w:rFonts w:asciiTheme="minorHAnsi" w:hAnsiTheme="minorHAnsi" w:cstheme="minorHAnsi"/>
              </w:rPr>
              <w:t>(84)</w:t>
            </w:r>
          </w:p>
        </w:tc>
        <w:tc>
          <w:tcPr>
            <w:tcW w:w="1275" w:type="dxa"/>
            <w:tcBorders>
              <w:top w:val="single" w:sz="4" w:space="0" w:color="A4CDFA"/>
              <w:left w:val="single" w:sz="4" w:space="0" w:color="A4CDFA"/>
              <w:bottom w:val="single" w:sz="4" w:space="0" w:color="A4CDFA"/>
              <w:right w:val="single" w:sz="4" w:space="0" w:color="A4CDFA"/>
            </w:tcBorders>
            <w:shd w:val="clear" w:color="auto" w:fill="92D050"/>
          </w:tcPr>
          <w:p w14:paraId="126DE624" w14:textId="050E1D0F" w:rsidR="003C5D22" w:rsidRPr="003C5D22" w:rsidRDefault="003C5D22" w:rsidP="003C5D22">
            <w:pPr>
              <w:jc w:val="center"/>
              <w:rPr>
                <w:rFonts w:asciiTheme="minorHAnsi" w:eastAsia="Times New Roman" w:hAnsiTheme="minorHAnsi" w:cstheme="minorHAnsi"/>
                <w:sz w:val="20"/>
              </w:rPr>
            </w:pPr>
            <w:r w:rsidRPr="00642F3D">
              <w:rPr>
                <w:rFonts w:asciiTheme="minorHAnsi" w:hAnsiTheme="minorHAnsi" w:cstheme="minorHAnsi"/>
                <w:shd w:val="clear" w:color="auto" w:fill="92D050"/>
              </w:rPr>
              <w:t>1</w:t>
            </w:r>
            <w:r w:rsidR="00BC381E">
              <w:rPr>
                <w:rFonts w:asciiTheme="minorHAnsi" w:hAnsiTheme="minorHAnsi" w:cstheme="minorHAnsi"/>
                <w:shd w:val="clear" w:color="auto" w:fill="92D050"/>
              </w:rPr>
              <w:t>5</w:t>
            </w:r>
            <w:r w:rsidRPr="00642F3D">
              <w:rPr>
                <w:rFonts w:asciiTheme="minorHAnsi" w:hAnsiTheme="minorHAnsi" w:cstheme="minorHAnsi"/>
                <w:shd w:val="clear" w:color="auto" w:fill="92D050"/>
              </w:rPr>
              <w:t>%</w:t>
            </w:r>
            <w:r w:rsidR="00642F3D" w:rsidRPr="00642F3D">
              <w:rPr>
                <w:rFonts w:asciiTheme="minorHAnsi" w:hAnsiTheme="minorHAnsi" w:cstheme="minorHAnsi"/>
                <w:shd w:val="clear" w:color="auto" w:fill="92D050"/>
              </w:rPr>
              <w:t xml:space="preserve"> (16</w:t>
            </w:r>
            <w:r w:rsidR="00642F3D">
              <w:rPr>
                <w:rFonts w:asciiTheme="minorHAnsi" w:hAnsiTheme="minorHAnsi" w:cstheme="minorHAnsi"/>
              </w:rPr>
              <w:t>)</w:t>
            </w:r>
          </w:p>
        </w:tc>
        <w:tc>
          <w:tcPr>
            <w:tcW w:w="1338" w:type="dxa"/>
            <w:tcBorders>
              <w:top w:val="single" w:sz="4" w:space="0" w:color="A4CDFA"/>
              <w:left w:val="single" w:sz="4" w:space="0" w:color="A4CDFA"/>
              <w:bottom w:val="single" w:sz="4" w:space="0" w:color="A4CDFA"/>
              <w:right w:val="single" w:sz="4" w:space="0" w:color="A4CDFA"/>
            </w:tcBorders>
            <w:shd w:val="clear" w:color="auto" w:fill="auto"/>
          </w:tcPr>
          <w:p w14:paraId="3636D140" w14:textId="180AD899" w:rsidR="003C5D22" w:rsidRPr="00642F3D" w:rsidRDefault="003C5D22" w:rsidP="003C5D22">
            <w:pPr>
              <w:jc w:val="center"/>
              <w:rPr>
                <w:rFonts w:asciiTheme="minorHAnsi" w:eastAsia="Times New Roman" w:hAnsiTheme="minorHAnsi" w:cstheme="minorHAnsi"/>
                <w:sz w:val="20"/>
              </w:rPr>
            </w:pPr>
            <w:r w:rsidRPr="00642F3D">
              <w:rPr>
                <w:rFonts w:asciiTheme="minorHAnsi" w:hAnsiTheme="minorHAnsi" w:cstheme="minorHAnsi"/>
              </w:rPr>
              <w:t>7%</w:t>
            </w:r>
            <w:r w:rsidR="00BC381E">
              <w:rPr>
                <w:rFonts w:asciiTheme="minorHAnsi" w:hAnsiTheme="minorHAnsi" w:cstheme="minorHAnsi"/>
              </w:rPr>
              <w:t xml:space="preserve"> (8)</w:t>
            </w:r>
          </w:p>
        </w:tc>
      </w:tr>
      <w:tr w:rsidR="003C5D22" w:rsidRPr="004A4E62" w14:paraId="40ED0F4A" w14:textId="7006461C" w:rsidTr="003706ED">
        <w:trPr>
          <w:trHeight w:val="421"/>
        </w:trPr>
        <w:tc>
          <w:tcPr>
            <w:tcW w:w="1276" w:type="dxa"/>
            <w:vMerge/>
            <w:tcBorders>
              <w:left w:val="single" w:sz="8" w:space="0" w:color="FFFFFF"/>
              <w:right w:val="single" w:sz="4" w:space="0" w:color="FFFFFF" w:themeColor="background1"/>
            </w:tcBorders>
            <w:shd w:val="clear" w:color="auto" w:fill="084689"/>
            <w:vAlign w:val="center"/>
            <w:hideMark/>
          </w:tcPr>
          <w:p w14:paraId="2A853755" w14:textId="77777777" w:rsidR="003C5D22" w:rsidRPr="004A4E62" w:rsidRDefault="003C5D22" w:rsidP="003C5D22">
            <w:pPr>
              <w:rPr>
                <w:rFonts w:ascii="Arial" w:eastAsia="Times New Roman" w:hAnsi="Arial" w:cs="Arial"/>
                <w:sz w:val="36"/>
                <w:szCs w:val="36"/>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hideMark/>
          </w:tcPr>
          <w:p w14:paraId="53A87C11" w14:textId="77777777" w:rsidR="003C5D22" w:rsidRPr="004A4E62" w:rsidRDefault="003C5D22" w:rsidP="003C5D22">
            <w:pPr>
              <w:rPr>
                <w:rFonts w:ascii="Arial" w:eastAsia="Times New Roman" w:hAnsi="Arial" w:cs="Arial"/>
                <w:sz w:val="20"/>
              </w:rPr>
            </w:pPr>
            <w:r w:rsidRPr="004A4E62">
              <w:rPr>
                <w:rFonts w:ascii="Arial" w:eastAsia="Times New Roman" w:hAnsi="Arial" w:cs="Arial"/>
                <w:color w:val="000000" w:themeColor="dark1"/>
                <w:kern w:val="24"/>
                <w:sz w:val="20"/>
              </w:rPr>
              <w:t>Band 8a</w:t>
            </w:r>
          </w:p>
        </w:tc>
        <w:tc>
          <w:tcPr>
            <w:tcW w:w="1418" w:type="dxa"/>
            <w:tcBorders>
              <w:top w:val="single" w:sz="4" w:space="0" w:color="A4CDFA"/>
              <w:left w:val="single" w:sz="4" w:space="0" w:color="FFFFFF" w:themeColor="background1"/>
              <w:bottom w:val="single" w:sz="4" w:space="0" w:color="A4CDFA"/>
              <w:right w:val="single" w:sz="4" w:space="0" w:color="A4CDFA"/>
            </w:tcBorders>
            <w:shd w:val="clear" w:color="auto" w:fill="auto"/>
          </w:tcPr>
          <w:p w14:paraId="01AC6DE6" w14:textId="1CA25D60" w:rsidR="003C5D22" w:rsidRPr="003C5D22" w:rsidRDefault="003C5D22" w:rsidP="003C5D22">
            <w:pPr>
              <w:jc w:val="center"/>
              <w:rPr>
                <w:rFonts w:asciiTheme="minorHAnsi" w:eastAsia="Times New Roman" w:hAnsiTheme="minorHAnsi" w:cstheme="minorHAnsi"/>
                <w:color w:val="000000" w:themeColor="dark1"/>
                <w:kern w:val="24"/>
                <w:sz w:val="20"/>
              </w:rPr>
            </w:pPr>
            <w:r w:rsidRPr="003C5D22">
              <w:rPr>
                <w:rFonts w:asciiTheme="minorHAnsi" w:hAnsiTheme="minorHAnsi" w:cstheme="minorHAnsi"/>
              </w:rPr>
              <w:t>84% (58)</w:t>
            </w:r>
          </w:p>
        </w:tc>
        <w:tc>
          <w:tcPr>
            <w:tcW w:w="1276" w:type="dxa"/>
            <w:gridSpan w:val="2"/>
            <w:tcBorders>
              <w:top w:val="single" w:sz="4" w:space="0" w:color="A4CDFA"/>
              <w:left w:val="single" w:sz="4" w:space="0" w:color="A4CDFA"/>
              <w:bottom w:val="single" w:sz="4" w:space="0" w:color="A4CDFA"/>
              <w:right w:val="single" w:sz="4" w:space="0" w:color="A4CDFA"/>
            </w:tcBorders>
            <w:shd w:val="clear" w:color="auto" w:fill="auto"/>
          </w:tcPr>
          <w:p w14:paraId="4F00BC3D" w14:textId="1BE4F6F5" w:rsidR="003C5D22" w:rsidRPr="003C5D22" w:rsidRDefault="003C5D22" w:rsidP="003C5D22">
            <w:pPr>
              <w:jc w:val="center"/>
              <w:rPr>
                <w:rFonts w:asciiTheme="minorHAnsi" w:eastAsia="Times New Roman" w:hAnsiTheme="minorHAnsi" w:cstheme="minorHAnsi"/>
                <w:color w:val="000000" w:themeColor="dark1"/>
                <w:kern w:val="24"/>
                <w:sz w:val="20"/>
              </w:rPr>
            </w:pPr>
            <w:r w:rsidRPr="003C5D22">
              <w:rPr>
                <w:rFonts w:asciiTheme="minorHAnsi" w:hAnsiTheme="minorHAnsi" w:cstheme="minorHAnsi"/>
              </w:rPr>
              <w:t>7% (5)</w:t>
            </w:r>
          </w:p>
        </w:tc>
        <w:tc>
          <w:tcPr>
            <w:tcW w:w="1134" w:type="dxa"/>
            <w:tcBorders>
              <w:top w:val="single" w:sz="4" w:space="0" w:color="A4CDFA"/>
              <w:left w:val="single" w:sz="4" w:space="0" w:color="A4CDFA"/>
              <w:bottom w:val="single" w:sz="4" w:space="0" w:color="A4CDFA"/>
              <w:right w:val="single" w:sz="4" w:space="0" w:color="FFFFFF" w:themeColor="background1"/>
            </w:tcBorders>
            <w:shd w:val="clear" w:color="auto" w:fill="auto"/>
            <w:tcMar>
              <w:top w:w="72" w:type="dxa"/>
              <w:left w:w="144" w:type="dxa"/>
              <w:bottom w:w="72" w:type="dxa"/>
              <w:right w:w="144" w:type="dxa"/>
            </w:tcMar>
          </w:tcPr>
          <w:p w14:paraId="6A424607" w14:textId="39E2C8A1" w:rsidR="003C5D22" w:rsidRPr="003C5D22" w:rsidRDefault="003C5D22" w:rsidP="003C5D22">
            <w:pPr>
              <w:jc w:val="center"/>
              <w:rPr>
                <w:rFonts w:asciiTheme="minorHAnsi" w:eastAsia="Times New Roman" w:hAnsiTheme="minorHAnsi" w:cstheme="minorHAnsi"/>
                <w:sz w:val="20"/>
              </w:rPr>
            </w:pPr>
            <w:r w:rsidRPr="003C5D22">
              <w:rPr>
                <w:rFonts w:asciiTheme="minorHAnsi" w:hAnsiTheme="minorHAnsi" w:cstheme="minorHAnsi"/>
              </w:rPr>
              <w:t>9% (6)</w:t>
            </w:r>
          </w:p>
        </w:tc>
        <w:tc>
          <w:tcPr>
            <w:tcW w:w="8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0B857188" w14:textId="23C8DD09" w:rsidR="003C5D22" w:rsidRPr="00BC381E" w:rsidRDefault="003C5D22" w:rsidP="003C5D22">
            <w:pPr>
              <w:rPr>
                <w:rFonts w:ascii="Arial" w:eastAsia="Times New Roman" w:hAnsi="Arial" w:cs="Arial"/>
                <w:sz w:val="20"/>
              </w:rPr>
            </w:pPr>
            <w:r w:rsidRPr="00BC381E">
              <w:rPr>
                <w:rFonts w:ascii="Arial" w:eastAsia="Times New Roman" w:hAnsi="Arial" w:cs="Arial"/>
                <w:color w:val="000000" w:themeColor="dark1"/>
                <w:kern w:val="24"/>
                <w:sz w:val="20"/>
              </w:rPr>
              <w:t>Band 8a</w:t>
            </w:r>
          </w:p>
        </w:tc>
        <w:tc>
          <w:tcPr>
            <w:tcW w:w="1418" w:type="dxa"/>
            <w:tcBorders>
              <w:top w:val="single" w:sz="4" w:space="0" w:color="A4CDFA"/>
              <w:left w:val="single" w:sz="4" w:space="0" w:color="FFFFFF" w:themeColor="background1"/>
              <w:bottom w:val="single" w:sz="4" w:space="0" w:color="A4CDFA"/>
              <w:right w:val="single" w:sz="4" w:space="0" w:color="A4CDFA"/>
            </w:tcBorders>
            <w:shd w:val="clear" w:color="auto" w:fill="auto"/>
            <w:tcMar>
              <w:top w:w="72" w:type="dxa"/>
              <w:left w:w="144" w:type="dxa"/>
              <w:bottom w:w="72" w:type="dxa"/>
              <w:right w:w="144" w:type="dxa"/>
            </w:tcMar>
          </w:tcPr>
          <w:p w14:paraId="196132F8" w14:textId="18BC26FB" w:rsidR="008C4AD2" w:rsidRPr="00BC381E" w:rsidRDefault="003C5D22" w:rsidP="00BC381E">
            <w:pPr>
              <w:jc w:val="center"/>
              <w:rPr>
                <w:rFonts w:asciiTheme="minorHAnsi" w:hAnsiTheme="minorHAnsi" w:cstheme="minorHAnsi"/>
              </w:rPr>
            </w:pPr>
            <w:r w:rsidRPr="003C5D22">
              <w:rPr>
                <w:rFonts w:asciiTheme="minorHAnsi" w:hAnsiTheme="minorHAnsi" w:cstheme="minorHAnsi"/>
              </w:rPr>
              <w:t>84%</w:t>
            </w:r>
            <w:r w:rsidR="00BC381E">
              <w:rPr>
                <w:rFonts w:asciiTheme="minorHAnsi" w:hAnsiTheme="minorHAnsi" w:cstheme="minorHAnsi"/>
              </w:rPr>
              <w:t xml:space="preserve"> </w:t>
            </w:r>
            <w:r w:rsidR="008C4AD2">
              <w:rPr>
                <w:rFonts w:asciiTheme="minorHAnsi" w:hAnsiTheme="minorHAnsi" w:cstheme="minorHAnsi"/>
              </w:rPr>
              <w:t>(65)</w:t>
            </w:r>
          </w:p>
        </w:tc>
        <w:tc>
          <w:tcPr>
            <w:tcW w:w="1275" w:type="dxa"/>
            <w:tcBorders>
              <w:top w:val="single" w:sz="4" w:space="0" w:color="A4CDFA"/>
              <w:left w:val="single" w:sz="4" w:space="0" w:color="A4CDFA"/>
              <w:bottom w:val="single" w:sz="4" w:space="0" w:color="A4CDFA"/>
              <w:right w:val="single" w:sz="4" w:space="0" w:color="A4CDFA"/>
            </w:tcBorders>
            <w:shd w:val="clear" w:color="auto" w:fill="92D050"/>
          </w:tcPr>
          <w:p w14:paraId="56173EDA" w14:textId="2106D73A" w:rsidR="003C5D22" w:rsidRPr="003C5D22" w:rsidRDefault="003C5D22" w:rsidP="003C5D22">
            <w:pPr>
              <w:jc w:val="center"/>
              <w:rPr>
                <w:rFonts w:asciiTheme="minorHAnsi" w:eastAsia="Times New Roman" w:hAnsiTheme="minorHAnsi" w:cstheme="minorHAnsi"/>
                <w:sz w:val="20"/>
              </w:rPr>
            </w:pPr>
            <w:r w:rsidRPr="003C5D22">
              <w:rPr>
                <w:rFonts w:asciiTheme="minorHAnsi" w:hAnsiTheme="minorHAnsi" w:cstheme="minorHAnsi"/>
              </w:rPr>
              <w:t>9%</w:t>
            </w:r>
            <w:r w:rsidR="00642F3D">
              <w:rPr>
                <w:rFonts w:asciiTheme="minorHAnsi" w:hAnsiTheme="minorHAnsi" w:cstheme="minorHAnsi"/>
              </w:rPr>
              <w:t xml:space="preserve"> (7)</w:t>
            </w:r>
          </w:p>
        </w:tc>
        <w:tc>
          <w:tcPr>
            <w:tcW w:w="1338" w:type="dxa"/>
            <w:tcBorders>
              <w:top w:val="single" w:sz="4" w:space="0" w:color="A4CDFA"/>
              <w:left w:val="single" w:sz="4" w:space="0" w:color="A4CDFA"/>
              <w:bottom w:val="single" w:sz="4" w:space="0" w:color="A4CDFA"/>
              <w:right w:val="single" w:sz="4" w:space="0" w:color="A4CDFA"/>
            </w:tcBorders>
            <w:shd w:val="clear" w:color="auto" w:fill="auto"/>
          </w:tcPr>
          <w:p w14:paraId="3BBC936A" w14:textId="1C45AF7A" w:rsidR="003C5D22" w:rsidRPr="00642F3D" w:rsidRDefault="00BC381E" w:rsidP="003C5D22">
            <w:pPr>
              <w:jc w:val="center"/>
              <w:rPr>
                <w:rFonts w:asciiTheme="minorHAnsi" w:eastAsia="Times New Roman" w:hAnsiTheme="minorHAnsi" w:cstheme="minorHAnsi"/>
                <w:sz w:val="20"/>
              </w:rPr>
            </w:pPr>
            <w:r>
              <w:rPr>
                <w:rFonts w:asciiTheme="minorHAnsi" w:hAnsiTheme="minorHAnsi" w:cstheme="minorHAnsi"/>
              </w:rPr>
              <w:t>7</w:t>
            </w:r>
            <w:r w:rsidR="003C5D22" w:rsidRPr="00642F3D">
              <w:rPr>
                <w:rFonts w:asciiTheme="minorHAnsi" w:hAnsiTheme="minorHAnsi" w:cstheme="minorHAnsi"/>
              </w:rPr>
              <w:t>%</w:t>
            </w:r>
            <w:r>
              <w:rPr>
                <w:rFonts w:asciiTheme="minorHAnsi" w:hAnsiTheme="minorHAnsi" w:cstheme="minorHAnsi"/>
              </w:rPr>
              <w:t xml:space="preserve"> (5)</w:t>
            </w:r>
          </w:p>
        </w:tc>
      </w:tr>
      <w:tr w:rsidR="003C5D22" w:rsidRPr="004A4E62" w14:paraId="5EA22C6B" w14:textId="4C700B12" w:rsidTr="003706ED">
        <w:trPr>
          <w:trHeight w:val="375"/>
        </w:trPr>
        <w:tc>
          <w:tcPr>
            <w:tcW w:w="1276" w:type="dxa"/>
            <w:vMerge/>
            <w:tcBorders>
              <w:left w:val="single" w:sz="8" w:space="0" w:color="FFFFFF"/>
              <w:right w:val="single" w:sz="4" w:space="0" w:color="FFFFFF" w:themeColor="background1"/>
            </w:tcBorders>
            <w:shd w:val="clear" w:color="auto" w:fill="084689"/>
            <w:vAlign w:val="center"/>
            <w:hideMark/>
          </w:tcPr>
          <w:p w14:paraId="61705063" w14:textId="77777777" w:rsidR="003C5D22" w:rsidRPr="004A4E62" w:rsidRDefault="003C5D22" w:rsidP="003C5D22">
            <w:pPr>
              <w:rPr>
                <w:rFonts w:ascii="Arial" w:eastAsia="Times New Roman" w:hAnsi="Arial" w:cs="Arial"/>
                <w:sz w:val="36"/>
                <w:szCs w:val="36"/>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hideMark/>
          </w:tcPr>
          <w:p w14:paraId="2CC8E33F" w14:textId="77777777" w:rsidR="003C5D22" w:rsidRPr="004A4E62" w:rsidRDefault="003C5D22" w:rsidP="003C5D22">
            <w:pPr>
              <w:rPr>
                <w:rFonts w:ascii="Arial" w:eastAsia="Times New Roman" w:hAnsi="Arial" w:cs="Arial"/>
                <w:sz w:val="20"/>
              </w:rPr>
            </w:pPr>
            <w:r w:rsidRPr="004A4E62">
              <w:rPr>
                <w:rFonts w:ascii="Arial" w:eastAsia="Times New Roman" w:hAnsi="Arial" w:cs="Arial"/>
                <w:color w:val="000000" w:themeColor="dark1"/>
                <w:kern w:val="24"/>
                <w:sz w:val="20"/>
              </w:rPr>
              <w:t>Band 8b</w:t>
            </w:r>
          </w:p>
        </w:tc>
        <w:tc>
          <w:tcPr>
            <w:tcW w:w="1418" w:type="dxa"/>
            <w:tcBorders>
              <w:top w:val="single" w:sz="4" w:space="0" w:color="A4CDFA"/>
              <w:left w:val="single" w:sz="4" w:space="0" w:color="FFFFFF" w:themeColor="background1"/>
              <w:bottom w:val="single" w:sz="4" w:space="0" w:color="A4CDFA"/>
              <w:right w:val="single" w:sz="4" w:space="0" w:color="A4CDFA"/>
            </w:tcBorders>
            <w:shd w:val="clear" w:color="auto" w:fill="auto"/>
          </w:tcPr>
          <w:p w14:paraId="31C2B656" w14:textId="4C37A819" w:rsidR="003C5D22" w:rsidRPr="003C5D22" w:rsidRDefault="003C5D22" w:rsidP="003C5D22">
            <w:pPr>
              <w:jc w:val="center"/>
              <w:rPr>
                <w:rFonts w:asciiTheme="minorHAnsi" w:eastAsia="Times New Roman" w:hAnsiTheme="minorHAnsi" w:cstheme="minorHAnsi"/>
                <w:color w:val="000000" w:themeColor="dark1"/>
                <w:kern w:val="24"/>
                <w:sz w:val="20"/>
              </w:rPr>
            </w:pPr>
            <w:r w:rsidRPr="003C5D22">
              <w:rPr>
                <w:rFonts w:asciiTheme="minorHAnsi" w:hAnsiTheme="minorHAnsi" w:cstheme="minorHAnsi"/>
              </w:rPr>
              <w:t>87% (40)</w:t>
            </w:r>
          </w:p>
        </w:tc>
        <w:tc>
          <w:tcPr>
            <w:tcW w:w="1276" w:type="dxa"/>
            <w:gridSpan w:val="2"/>
            <w:tcBorders>
              <w:top w:val="single" w:sz="4" w:space="0" w:color="A4CDFA"/>
              <w:left w:val="single" w:sz="4" w:space="0" w:color="A4CDFA"/>
              <w:bottom w:val="single" w:sz="4" w:space="0" w:color="A4CDFA"/>
              <w:right w:val="single" w:sz="4" w:space="0" w:color="A4CDFA"/>
            </w:tcBorders>
            <w:shd w:val="clear" w:color="auto" w:fill="auto"/>
          </w:tcPr>
          <w:p w14:paraId="15D9E1E7" w14:textId="0E38983C" w:rsidR="003C5D22" w:rsidRPr="003C5D22" w:rsidRDefault="003C5D22" w:rsidP="003C5D22">
            <w:pPr>
              <w:jc w:val="center"/>
              <w:rPr>
                <w:rFonts w:asciiTheme="minorHAnsi" w:eastAsia="Times New Roman" w:hAnsiTheme="minorHAnsi" w:cstheme="minorHAnsi"/>
                <w:color w:val="000000" w:themeColor="dark1"/>
                <w:kern w:val="24"/>
                <w:sz w:val="20"/>
              </w:rPr>
            </w:pPr>
            <w:r w:rsidRPr="003C5D22">
              <w:rPr>
                <w:rFonts w:asciiTheme="minorHAnsi" w:hAnsiTheme="minorHAnsi" w:cstheme="minorHAnsi"/>
              </w:rPr>
              <w:t>9% (4)</w:t>
            </w:r>
          </w:p>
        </w:tc>
        <w:tc>
          <w:tcPr>
            <w:tcW w:w="1134" w:type="dxa"/>
            <w:tcBorders>
              <w:top w:val="single" w:sz="4" w:space="0" w:color="A4CDFA"/>
              <w:left w:val="single" w:sz="4" w:space="0" w:color="A4CDFA"/>
              <w:bottom w:val="single" w:sz="4" w:space="0" w:color="A4CDFA"/>
              <w:right w:val="single" w:sz="4" w:space="0" w:color="FFFFFF" w:themeColor="background1"/>
            </w:tcBorders>
            <w:shd w:val="clear" w:color="auto" w:fill="auto"/>
            <w:tcMar>
              <w:top w:w="72" w:type="dxa"/>
              <w:left w:w="144" w:type="dxa"/>
              <w:bottom w:w="72" w:type="dxa"/>
              <w:right w:w="144" w:type="dxa"/>
            </w:tcMar>
          </w:tcPr>
          <w:p w14:paraId="62BC1A88" w14:textId="2C34DE69" w:rsidR="003C5D22" w:rsidRPr="003C5D22" w:rsidRDefault="003C5D22" w:rsidP="003C5D22">
            <w:pPr>
              <w:jc w:val="center"/>
              <w:rPr>
                <w:rFonts w:asciiTheme="minorHAnsi" w:eastAsia="Times New Roman" w:hAnsiTheme="minorHAnsi" w:cstheme="minorHAnsi"/>
                <w:sz w:val="20"/>
              </w:rPr>
            </w:pPr>
            <w:r w:rsidRPr="003C5D22">
              <w:rPr>
                <w:rFonts w:asciiTheme="minorHAnsi" w:hAnsiTheme="minorHAnsi" w:cstheme="minorHAnsi"/>
              </w:rPr>
              <w:t>4% (2)</w:t>
            </w:r>
          </w:p>
        </w:tc>
        <w:tc>
          <w:tcPr>
            <w:tcW w:w="8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6552B569" w14:textId="6BD4657A" w:rsidR="003C5D22" w:rsidRPr="00BC381E" w:rsidRDefault="003C5D22" w:rsidP="003C5D22">
            <w:pPr>
              <w:rPr>
                <w:rFonts w:ascii="Arial" w:eastAsia="Times New Roman" w:hAnsi="Arial" w:cs="Arial"/>
                <w:sz w:val="20"/>
              </w:rPr>
            </w:pPr>
            <w:r w:rsidRPr="00BC381E">
              <w:rPr>
                <w:rFonts w:ascii="Arial" w:eastAsia="Times New Roman" w:hAnsi="Arial" w:cs="Arial"/>
                <w:color w:val="000000" w:themeColor="dark1"/>
                <w:kern w:val="24"/>
                <w:sz w:val="20"/>
              </w:rPr>
              <w:t>Band 8b</w:t>
            </w:r>
          </w:p>
        </w:tc>
        <w:tc>
          <w:tcPr>
            <w:tcW w:w="1418" w:type="dxa"/>
            <w:tcBorders>
              <w:top w:val="single" w:sz="4" w:space="0" w:color="A4CDFA"/>
              <w:left w:val="single" w:sz="4" w:space="0" w:color="FFFFFF" w:themeColor="background1"/>
              <w:bottom w:val="single" w:sz="4" w:space="0" w:color="A4CDFA"/>
              <w:right w:val="single" w:sz="4" w:space="0" w:color="A4CDFA"/>
            </w:tcBorders>
            <w:shd w:val="clear" w:color="auto" w:fill="auto"/>
            <w:tcMar>
              <w:top w:w="72" w:type="dxa"/>
              <w:left w:w="144" w:type="dxa"/>
              <w:bottom w:w="72" w:type="dxa"/>
              <w:right w:w="144" w:type="dxa"/>
            </w:tcMar>
          </w:tcPr>
          <w:p w14:paraId="31066D77" w14:textId="020631D4" w:rsidR="008C4AD2" w:rsidRPr="00BC381E" w:rsidRDefault="003C5D22" w:rsidP="00BC381E">
            <w:pPr>
              <w:jc w:val="center"/>
              <w:rPr>
                <w:rFonts w:asciiTheme="minorHAnsi" w:hAnsiTheme="minorHAnsi" w:cstheme="minorHAnsi"/>
              </w:rPr>
            </w:pPr>
            <w:r w:rsidRPr="003C5D22">
              <w:rPr>
                <w:rFonts w:asciiTheme="minorHAnsi" w:hAnsiTheme="minorHAnsi" w:cstheme="minorHAnsi"/>
              </w:rPr>
              <w:t>88%</w:t>
            </w:r>
            <w:r w:rsidR="00BC381E">
              <w:rPr>
                <w:rFonts w:asciiTheme="minorHAnsi" w:hAnsiTheme="minorHAnsi" w:cstheme="minorHAnsi"/>
              </w:rPr>
              <w:t xml:space="preserve"> </w:t>
            </w:r>
            <w:r w:rsidR="008C4AD2">
              <w:rPr>
                <w:rFonts w:asciiTheme="minorHAnsi" w:hAnsiTheme="minorHAnsi" w:cstheme="minorHAnsi"/>
              </w:rPr>
              <w:t>(38)</w:t>
            </w:r>
          </w:p>
        </w:tc>
        <w:tc>
          <w:tcPr>
            <w:tcW w:w="1275" w:type="dxa"/>
            <w:tcBorders>
              <w:top w:val="single" w:sz="4" w:space="0" w:color="A4CDFA"/>
              <w:left w:val="single" w:sz="4" w:space="0" w:color="A4CDFA"/>
              <w:bottom w:val="single" w:sz="4" w:space="0" w:color="A4CDFA"/>
              <w:right w:val="single" w:sz="4" w:space="0" w:color="A4CDFA"/>
            </w:tcBorders>
            <w:shd w:val="clear" w:color="auto" w:fill="FF0000"/>
          </w:tcPr>
          <w:p w14:paraId="3F63C98E" w14:textId="4CCD3CB0" w:rsidR="003C5D22" w:rsidRPr="003C5D22" w:rsidRDefault="003C5D22" w:rsidP="003C5D22">
            <w:pPr>
              <w:jc w:val="center"/>
              <w:rPr>
                <w:rFonts w:asciiTheme="minorHAnsi" w:eastAsia="Times New Roman" w:hAnsiTheme="minorHAnsi" w:cstheme="minorHAnsi"/>
                <w:sz w:val="20"/>
              </w:rPr>
            </w:pPr>
            <w:r w:rsidRPr="003C5D22">
              <w:rPr>
                <w:rFonts w:asciiTheme="minorHAnsi" w:hAnsiTheme="minorHAnsi" w:cstheme="minorHAnsi"/>
              </w:rPr>
              <w:t>7%</w:t>
            </w:r>
            <w:r w:rsidR="00642F3D">
              <w:rPr>
                <w:rFonts w:asciiTheme="minorHAnsi" w:hAnsiTheme="minorHAnsi" w:cstheme="minorHAnsi"/>
              </w:rPr>
              <w:t xml:space="preserve"> (3)</w:t>
            </w:r>
          </w:p>
        </w:tc>
        <w:tc>
          <w:tcPr>
            <w:tcW w:w="1338" w:type="dxa"/>
            <w:tcBorders>
              <w:top w:val="single" w:sz="4" w:space="0" w:color="A4CDFA"/>
              <w:left w:val="single" w:sz="4" w:space="0" w:color="A4CDFA"/>
              <w:bottom w:val="single" w:sz="4" w:space="0" w:color="A4CDFA"/>
              <w:right w:val="single" w:sz="4" w:space="0" w:color="A4CDFA"/>
            </w:tcBorders>
            <w:shd w:val="clear" w:color="auto" w:fill="auto"/>
          </w:tcPr>
          <w:p w14:paraId="016588E9" w14:textId="4F3F4A8C" w:rsidR="003C5D22" w:rsidRPr="00642F3D" w:rsidRDefault="00BC381E" w:rsidP="003C5D22">
            <w:pPr>
              <w:jc w:val="center"/>
              <w:rPr>
                <w:rFonts w:asciiTheme="minorHAnsi" w:eastAsia="Times New Roman" w:hAnsiTheme="minorHAnsi" w:cstheme="minorHAnsi"/>
                <w:sz w:val="20"/>
              </w:rPr>
            </w:pPr>
            <w:r>
              <w:rPr>
                <w:rFonts w:asciiTheme="minorHAnsi" w:hAnsiTheme="minorHAnsi" w:cstheme="minorHAnsi"/>
              </w:rPr>
              <w:t>5</w:t>
            </w:r>
            <w:r w:rsidR="003C5D22" w:rsidRPr="00642F3D">
              <w:rPr>
                <w:rFonts w:asciiTheme="minorHAnsi" w:hAnsiTheme="minorHAnsi" w:cstheme="minorHAnsi"/>
              </w:rPr>
              <w:t>%</w:t>
            </w:r>
            <w:r>
              <w:rPr>
                <w:rFonts w:asciiTheme="minorHAnsi" w:hAnsiTheme="minorHAnsi" w:cstheme="minorHAnsi"/>
              </w:rPr>
              <w:t xml:space="preserve"> (2)</w:t>
            </w:r>
          </w:p>
        </w:tc>
      </w:tr>
      <w:tr w:rsidR="003C5D22" w:rsidRPr="004A4E62" w14:paraId="1E7DF374" w14:textId="2F41FE2E" w:rsidTr="003706ED">
        <w:trPr>
          <w:trHeight w:val="375"/>
        </w:trPr>
        <w:tc>
          <w:tcPr>
            <w:tcW w:w="1276" w:type="dxa"/>
            <w:vMerge/>
            <w:tcBorders>
              <w:left w:val="single" w:sz="8" w:space="0" w:color="FFFFFF"/>
              <w:right w:val="single" w:sz="4" w:space="0" w:color="FFFFFF" w:themeColor="background1"/>
            </w:tcBorders>
            <w:shd w:val="clear" w:color="auto" w:fill="084689"/>
            <w:vAlign w:val="center"/>
          </w:tcPr>
          <w:p w14:paraId="0330E08C" w14:textId="77777777" w:rsidR="003C5D22" w:rsidRPr="004A4E62" w:rsidRDefault="003C5D22" w:rsidP="003C5D22">
            <w:pPr>
              <w:rPr>
                <w:rFonts w:ascii="Arial" w:eastAsia="Times New Roman" w:hAnsi="Arial" w:cs="Arial"/>
                <w:sz w:val="36"/>
                <w:szCs w:val="36"/>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05231D8D" w14:textId="6E541619" w:rsidR="003C5D22" w:rsidRPr="004A4E62" w:rsidRDefault="003C5D22" w:rsidP="003C5D22">
            <w:pPr>
              <w:rPr>
                <w:rFonts w:ascii="Arial" w:eastAsia="Times New Roman" w:hAnsi="Arial" w:cs="Arial"/>
                <w:color w:val="000000" w:themeColor="dark1"/>
                <w:kern w:val="24"/>
                <w:sz w:val="20"/>
              </w:rPr>
            </w:pPr>
            <w:r w:rsidRPr="004A4E62">
              <w:rPr>
                <w:rFonts w:ascii="Arial" w:eastAsia="Times New Roman" w:hAnsi="Arial" w:cs="Arial"/>
                <w:color w:val="000000" w:themeColor="dark1"/>
                <w:kern w:val="24"/>
                <w:sz w:val="20"/>
              </w:rPr>
              <w:t>Band 8c</w:t>
            </w:r>
          </w:p>
        </w:tc>
        <w:tc>
          <w:tcPr>
            <w:tcW w:w="1418" w:type="dxa"/>
            <w:tcBorders>
              <w:top w:val="single" w:sz="4" w:space="0" w:color="A4CDFA"/>
              <w:left w:val="single" w:sz="4" w:space="0" w:color="FFFFFF" w:themeColor="background1"/>
              <w:bottom w:val="single" w:sz="4" w:space="0" w:color="A4CDFA"/>
              <w:right w:val="single" w:sz="4" w:space="0" w:color="A4CDFA"/>
            </w:tcBorders>
            <w:shd w:val="clear" w:color="auto" w:fill="auto"/>
          </w:tcPr>
          <w:p w14:paraId="2F3150AA" w14:textId="034526DC" w:rsidR="003C5D22" w:rsidRPr="003C5D22" w:rsidRDefault="003C5D22" w:rsidP="003C5D22">
            <w:pPr>
              <w:jc w:val="center"/>
              <w:rPr>
                <w:rFonts w:asciiTheme="minorHAnsi" w:hAnsiTheme="minorHAnsi" w:cstheme="minorHAnsi"/>
                <w:sz w:val="20"/>
              </w:rPr>
            </w:pPr>
            <w:r w:rsidRPr="003C5D22">
              <w:rPr>
                <w:rFonts w:asciiTheme="minorHAnsi" w:hAnsiTheme="minorHAnsi" w:cstheme="minorHAnsi"/>
              </w:rPr>
              <w:t>86% (19)</w:t>
            </w:r>
          </w:p>
        </w:tc>
        <w:tc>
          <w:tcPr>
            <w:tcW w:w="1276" w:type="dxa"/>
            <w:gridSpan w:val="2"/>
            <w:tcBorders>
              <w:top w:val="single" w:sz="4" w:space="0" w:color="A4CDFA"/>
              <w:left w:val="single" w:sz="4" w:space="0" w:color="A4CDFA"/>
              <w:bottom w:val="single" w:sz="4" w:space="0" w:color="A4CDFA"/>
              <w:right w:val="single" w:sz="4" w:space="0" w:color="A4CDFA"/>
            </w:tcBorders>
            <w:shd w:val="clear" w:color="auto" w:fill="auto"/>
          </w:tcPr>
          <w:p w14:paraId="11F05B33" w14:textId="0EF068B1" w:rsidR="003C5D22" w:rsidRPr="003C5D22" w:rsidRDefault="003C5D22" w:rsidP="003C5D22">
            <w:pPr>
              <w:jc w:val="center"/>
              <w:rPr>
                <w:rFonts w:asciiTheme="minorHAnsi" w:hAnsiTheme="minorHAnsi" w:cstheme="minorHAnsi"/>
                <w:sz w:val="20"/>
              </w:rPr>
            </w:pPr>
            <w:r w:rsidRPr="003C5D22">
              <w:rPr>
                <w:rFonts w:asciiTheme="minorHAnsi" w:hAnsiTheme="minorHAnsi" w:cstheme="minorHAnsi"/>
              </w:rPr>
              <w:t>5% (1)</w:t>
            </w:r>
          </w:p>
        </w:tc>
        <w:tc>
          <w:tcPr>
            <w:tcW w:w="1134" w:type="dxa"/>
            <w:tcBorders>
              <w:top w:val="single" w:sz="4" w:space="0" w:color="A4CDFA"/>
              <w:left w:val="single" w:sz="4" w:space="0" w:color="A4CDFA"/>
              <w:bottom w:val="single" w:sz="4" w:space="0" w:color="A4CDFA"/>
              <w:right w:val="single" w:sz="4" w:space="0" w:color="FFFFFF" w:themeColor="background1"/>
            </w:tcBorders>
            <w:shd w:val="clear" w:color="auto" w:fill="auto"/>
            <w:tcMar>
              <w:top w:w="72" w:type="dxa"/>
              <w:left w:w="144" w:type="dxa"/>
              <w:bottom w:w="72" w:type="dxa"/>
              <w:right w:w="144" w:type="dxa"/>
            </w:tcMar>
          </w:tcPr>
          <w:p w14:paraId="4CE768C3" w14:textId="37ED0C92" w:rsidR="003C5D22" w:rsidRPr="003C5D22" w:rsidRDefault="003C5D22" w:rsidP="003C5D22">
            <w:pPr>
              <w:jc w:val="center"/>
              <w:rPr>
                <w:rFonts w:asciiTheme="minorHAnsi" w:eastAsia="Times New Roman" w:hAnsiTheme="minorHAnsi" w:cstheme="minorHAnsi"/>
                <w:color w:val="000000" w:themeColor="dark1"/>
                <w:kern w:val="24"/>
                <w:sz w:val="20"/>
              </w:rPr>
            </w:pPr>
            <w:r w:rsidRPr="003C5D22">
              <w:rPr>
                <w:rFonts w:asciiTheme="minorHAnsi" w:hAnsiTheme="minorHAnsi" w:cstheme="minorHAnsi"/>
              </w:rPr>
              <w:t>9% (2)</w:t>
            </w:r>
          </w:p>
        </w:tc>
        <w:tc>
          <w:tcPr>
            <w:tcW w:w="8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64AAEFFE" w14:textId="4E45F6E6" w:rsidR="003C5D22" w:rsidRPr="00BC381E" w:rsidRDefault="003C5D22" w:rsidP="003C5D22">
            <w:pPr>
              <w:rPr>
                <w:rFonts w:ascii="Arial" w:eastAsia="Times New Roman" w:hAnsi="Arial" w:cs="Arial"/>
                <w:color w:val="000000" w:themeColor="dark1"/>
                <w:kern w:val="24"/>
                <w:sz w:val="20"/>
              </w:rPr>
            </w:pPr>
            <w:r w:rsidRPr="00BC381E">
              <w:rPr>
                <w:rFonts w:ascii="Arial" w:eastAsia="Times New Roman" w:hAnsi="Arial" w:cs="Arial"/>
                <w:color w:val="000000" w:themeColor="dark1"/>
                <w:kern w:val="24"/>
                <w:sz w:val="20"/>
              </w:rPr>
              <w:t>Band 8c</w:t>
            </w:r>
          </w:p>
        </w:tc>
        <w:tc>
          <w:tcPr>
            <w:tcW w:w="1418" w:type="dxa"/>
            <w:tcBorders>
              <w:top w:val="single" w:sz="4" w:space="0" w:color="A4CDFA"/>
              <w:left w:val="single" w:sz="4" w:space="0" w:color="FFFFFF" w:themeColor="background1"/>
              <w:bottom w:val="single" w:sz="4" w:space="0" w:color="A4CDFA"/>
              <w:right w:val="single" w:sz="4" w:space="0" w:color="A4CDFA"/>
            </w:tcBorders>
            <w:shd w:val="clear" w:color="auto" w:fill="auto"/>
            <w:tcMar>
              <w:top w:w="72" w:type="dxa"/>
              <w:left w:w="144" w:type="dxa"/>
              <w:bottom w:w="72" w:type="dxa"/>
              <w:right w:w="144" w:type="dxa"/>
            </w:tcMar>
          </w:tcPr>
          <w:p w14:paraId="0CC5E20E" w14:textId="3783F20E" w:rsidR="008C4AD2" w:rsidRPr="00BC381E" w:rsidRDefault="003C5D22" w:rsidP="00BC381E">
            <w:pPr>
              <w:jc w:val="center"/>
              <w:rPr>
                <w:rFonts w:asciiTheme="minorHAnsi" w:hAnsiTheme="minorHAnsi" w:cstheme="minorHAnsi"/>
              </w:rPr>
            </w:pPr>
            <w:r w:rsidRPr="003C5D22">
              <w:rPr>
                <w:rFonts w:asciiTheme="minorHAnsi" w:hAnsiTheme="minorHAnsi" w:cstheme="minorHAnsi"/>
              </w:rPr>
              <w:t>85%</w:t>
            </w:r>
            <w:r w:rsidR="00BC381E">
              <w:rPr>
                <w:rFonts w:asciiTheme="minorHAnsi" w:hAnsiTheme="minorHAnsi" w:cstheme="minorHAnsi"/>
              </w:rPr>
              <w:t xml:space="preserve"> </w:t>
            </w:r>
            <w:r w:rsidR="008C4AD2">
              <w:rPr>
                <w:rFonts w:asciiTheme="minorHAnsi" w:hAnsiTheme="minorHAnsi" w:cstheme="minorHAnsi"/>
              </w:rPr>
              <w:t>(23)</w:t>
            </w:r>
          </w:p>
        </w:tc>
        <w:tc>
          <w:tcPr>
            <w:tcW w:w="1275" w:type="dxa"/>
            <w:tcBorders>
              <w:top w:val="single" w:sz="4" w:space="0" w:color="A4CDFA"/>
              <w:left w:val="single" w:sz="4" w:space="0" w:color="A4CDFA"/>
              <w:bottom w:val="single" w:sz="4" w:space="0" w:color="A4CDFA"/>
              <w:right w:val="single" w:sz="4" w:space="0" w:color="A4CDFA"/>
            </w:tcBorders>
            <w:shd w:val="clear" w:color="auto" w:fill="92D050"/>
          </w:tcPr>
          <w:p w14:paraId="6D3B6B62" w14:textId="35DBA120" w:rsidR="003C5D22" w:rsidRPr="003C5D22" w:rsidRDefault="003C5D22" w:rsidP="003C5D22">
            <w:pPr>
              <w:jc w:val="center"/>
              <w:rPr>
                <w:rFonts w:asciiTheme="minorHAnsi" w:eastAsia="Times New Roman" w:hAnsiTheme="minorHAnsi" w:cstheme="minorHAnsi"/>
                <w:color w:val="000000" w:themeColor="dark1"/>
                <w:kern w:val="24"/>
                <w:sz w:val="20"/>
              </w:rPr>
            </w:pPr>
            <w:r w:rsidRPr="003C5D22">
              <w:rPr>
                <w:rFonts w:asciiTheme="minorHAnsi" w:hAnsiTheme="minorHAnsi" w:cstheme="minorHAnsi"/>
              </w:rPr>
              <w:t>7%</w:t>
            </w:r>
            <w:r w:rsidR="00642F3D">
              <w:rPr>
                <w:rFonts w:asciiTheme="minorHAnsi" w:hAnsiTheme="minorHAnsi" w:cstheme="minorHAnsi"/>
              </w:rPr>
              <w:t xml:space="preserve"> (2)</w:t>
            </w:r>
          </w:p>
        </w:tc>
        <w:tc>
          <w:tcPr>
            <w:tcW w:w="1338" w:type="dxa"/>
            <w:tcBorders>
              <w:top w:val="single" w:sz="4" w:space="0" w:color="A4CDFA"/>
              <w:left w:val="single" w:sz="4" w:space="0" w:color="A4CDFA"/>
              <w:bottom w:val="single" w:sz="4" w:space="0" w:color="A4CDFA"/>
              <w:right w:val="single" w:sz="4" w:space="0" w:color="A4CDFA"/>
            </w:tcBorders>
            <w:shd w:val="clear" w:color="auto" w:fill="auto"/>
          </w:tcPr>
          <w:p w14:paraId="11C0F2A5" w14:textId="6F42BEB4" w:rsidR="003C5D22" w:rsidRPr="00642F3D" w:rsidRDefault="003C5D22" w:rsidP="003C5D22">
            <w:pPr>
              <w:jc w:val="center"/>
              <w:rPr>
                <w:rFonts w:asciiTheme="minorHAnsi" w:eastAsia="Times New Roman" w:hAnsiTheme="minorHAnsi" w:cstheme="minorHAnsi"/>
                <w:color w:val="000000" w:themeColor="dark1"/>
                <w:kern w:val="24"/>
                <w:sz w:val="20"/>
              </w:rPr>
            </w:pPr>
            <w:r w:rsidRPr="00642F3D">
              <w:rPr>
                <w:rFonts w:asciiTheme="minorHAnsi" w:hAnsiTheme="minorHAnsi" w:cstheme="minorHAnsi"/>
              </w:rPr>
              <w:t>7%</w:t>
            </w:r>
            <w:r w:rsidR="00BC381E">
              <w:rPr>
                <w:rFonts w:asciiTheme="minorHAnsi" w:hAnsiTheme="minorHAnsi" w:cstheme="minorHAnsi"/>
              </w:rPr>
              <w:t xml:space="preserve"> (2)</w:t>
            </w:r>
          </w:p>
        </w:tc>
      </w:tr>
      <w:tr w:rsidR="003C5D22" w:rsidRPr="004A4E62" w14:paraId="1AD8F482" w14:textId="3229714E" w:rsidTr="003706ED">
        <w:trPr>
          <w:trHeight w:val="375"/>
        </w:trPr>
        <w:tc>
          <w:tcPr>
            <w:tcW w:w="1276" w:type="dxa"/>
            <w:vMerge/>
            <w:tcBorders>
              <w:left w:val="single" w:sz="8" w:space="0" w:color="FFFFFF"/>
              <w:right w:val="single" w:sz="4" w:space="0" w:color="FFFFFF" w:themeColor="background1"/>
            </w:tcBorders>
            <w:shd w:val="clear" w:color="auto" w:fill="084689"/>
            <w:vAlign w:val="center"/>
          </w:tcPr>
          <w:p w14:paraId="4C3F8A15" w14:textId="77777777" w:rsidR="003C5D22" w:rsidRPr="004A4E62" w:rsidRDefault="003C5D22" w:rsidP="003C5D22">
            <w:pPr>
              <w:rPr>
                <w:rFonts w:ascii="Arial" w:eastAsia="Times New Roman" w:hAnsi="Arial" w:cs="Arial"/>
                <w:sz w:val="36"/>
                <w:szCs w:val="36"/>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3CA134A6" w14:textId="24CD4D46" w:rsidR="003C5D22" w:rsidRPr="004A4E62" w:rsidRDefault="003C5D22" w:rsidP="003C5D22">
            <w:pPr>
              <w:rPr>
                <w:rFonts w:ascii="Arial" w:eastAsia="Times New Roman" w:hAnsi="Arial" w:cs="Arial"/>
                <w:color w:val="000000" w:themeColor="dark1"/>
                <w:kern w:val="24"/>
                <w:sz w:val="20"/>
              </w:rPr>
            </w:pPr>
            <w:r w:rsidRPr="004A4E62">
              <w:rPr>
                <w:rFonts w:ascii="Arial" w:eastAsia="Times New Roman" w:hAnsi="Arial" w:cs="Arial"/>
                <w:color w:val="000000" w:themeColor="dark1"/>
                <w:kern w:val="24"/>
                <w:sz w:val="20"/>
              </w:rPr>
              <w:t>Band 8d</w:t>
            </w:r>
          </w:p>
        </w:tc>
        <w:tc>
          <w:tcPr>
            <w:tcW w:w="1418" w:type="dxa"/>
            <w:tcBorders>
              <w:top w:val="single" w:sz="4" w:space="0" w:color="A4CDFA"/>
              <w:left w:val="single" w:sz="4" w:space="0" w:color="FFFFFF" w:themeColor="background1"/>
              <w:bottom w:val="single" w:sz="4" w:space="0" w:color="A4CDFA"/>
              <w:right w:val="single" w:sz="4" w:space="0" w:color="A4CDFA"/>
            </w:tcBorders>
            <w:shd w:val="clear" w:color="auto" w:fill="auto"/>
          </w:tcPr>
          <w:p w14:paraId="0F6DA929" w14:textId="1C080559" w:rsidR="003C5D22" w:rsidRPr="003C5D22" w:rsidRDefault="003C5D22" w:rsidP="003C5D22">
            <w:pPr>
              <w:jc w:val="center"/>
              <w:rPr>
                <w:rFonts w:asciiTheme="minorHAnsi" w:hAnsiTheme="minorHAnsi" w:cstheme="minorHAnsi"/>
                <w:sz w:val="20"/>
              </w:rPr>
            </w:pPr>
            <w:r w:rsidRPr="003C5D22">
              <w:rPr>
                <w:rFonts w:asciiTheme="minorHAnsi" w:hAnsiTheme="minorHAnsi" w:cstheme="minorHAnsi"/>
              </w:rPr>
              <w:t>83% (10)</w:t>
            </w:r>
          </w:p>
        </w:tc>
        <w:tc>
          <w:tcPr>
            <w:tcW w:w="1276" w:type="dxa"/>
            <w:gridSpan w:val="2"/>
            <w:tcBorders>
              <w:top w:val="single" w:sz="4" w:space="0" w:color="A4CDFA"/>
              <w:left w:val="single" w:sz="4" w:space="0" w:color="A4CDFA"/>
              <w:bottom w:val="single" w:sz="4" w:space="0" w:color="A4CDFA"/>
              <w:right w:val="single" w:sz="4" w:space="0" w:color="A4CDFA"/>
            </w:tcBorders>
            <w:shd w:val="clear" w:color="auto" w:fill="auto"/>
          </w:tcPr>
          <w:p w14:paraId="7CFF5019" w14:textId="7AC1E5AB" w:rsidR="003C5D22" w:rsidRPr="003C5D22" w:rsidRDefault="003C5D22" w:rsidP="003C5D22">
            <w:pPr>
              <w:jc w:val="center"/>
              <w:rPr>
                <w:rFonts w:asciiTheme="minorHAnsi" w:hAnsiTheme="minorHAnsi" w:cstheme="minorHAnsi"/>
                <w:sz w:val="20"/>
              </w:rPr>
            </w:pPr>
            <w:r w:rsidRPr="003C5D22">
              <w:rPr>
                <w:rFonts w:asciiTheme="minorHAnsi" w:hAnsiTheme="minorHAnsi" w:cstheme="minorHAnsi"/>
              </w:rPr>
              <w:t>8% (1)</w:t>
            </w:r>
          </w:p>
        </w:tc>
        <w:tc>
          <w:tcPr>
            <w:tcW w:w="1134" w:type="dxa"/>
            <w:tcBorders>
              <w:top w:val="single" w:sz="4" w:space="0" w:color="A4CDFA"/>
              <w:left w:val="single" w:sz="4" w:space="0" w:color="A4CDFA"/>
              <w:bottom w:val="single" w:sz="4" w:space="0" w:color="A4CDFA"/>
              <w:right w:val="single" w:sz="4" w:space="0" w:color="FFFFFF" w:themeColor="background1"/>
            </w:tcBorders>
            <w:shd w:val="clear" w:color="auto" w:fill="auto"/>
            <w:tcMar>
              <w:top w:w="72" w:type="dxa"/>
              <w:left w:w="144" w:type="dxa"/>
              <w:bottom w:w="72" w:type="dxa"/>
              <w:right w:w="144" w:type="dxa"/>
            </w:tcMar>
          </w:tcPr>
          <w:p w14:paraId="69B0D6DA" w14:textId="7B94D61E" w:rsidR="003C5D22" w:rsidRPr="003C5D22" w:rsidRDefault="003C5D22" w:rsidP="003C5D22">
            <w:pPr>
              <w:jc w:val="center"/>
              <w:rPr>
                <w:rFonts w:asciiTheme="minorHAnsi" w:eastAsia="Times New Roman" w:hAnsiTheme="minorHAnsi" w:cstheme="minorHAnsi"/>
                <w:color w:val="000000" w:themeColor="dark1"/>
                <w:kern w:val="24"/>
                <w:sz w:val="20"/>
              </w:rPr>
            </w:pPr>
            <w:r w:rsidRPr="003C5D22">
              <w:rPr>
                <w:rFonts w:asciiTheme="minorHAnsi" w:hAnsiTheme="minorHAnsi" w:cstheme="minorHAnsi"/>
              </w:rPr>
              <w:t>8(1)</w:t>
            </w:r>
          </w:p>
        </w:tc>
        <w:tc>
          <w:tcPr>
            <w:tcW w:w="8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402F4821" w14:textId="6D1DBFE0" w:rsidR="003C5D22" w:rsidRPr="00BC381E" w:rsidRDefault="003C5D22" w:rsidP="003C5D22">
            <w:pPr>
              <w:rPr>
                <w:rFonts w:ascii="Arial" w:eastAsia="Times New Roman" w:hAnsi="Arial" w:cs="Arial"/>
                <w:color w:val="000000" w:themeColor="dark1"/>
                <w:kern w:val="24"/>
                <w:sz w:val="20"/>
              </w:rPr>
            </w:pPr>
            <w:r w:rsidRPr="00BC381E">
              <w:rPr>
                <w:rFonts w:ascii="Arial" w:eastAsia="Times New Roman" w:hAnsi="Arial" w:cs="Arial"/>
                <w:color w:val="000000" w:themeColor="dark1"/>
                <w:kern w:val="24"/>
                <w:sz w:val="20"/>
              </w:rPr>
              <w:t>Band 8d</w:t>
            </w:r>
          </w:p>
        </w:tc>
        <w:tc>
          <w:tcPr>
            <w:tcW w:w="1418" w:type="dxa"/>
            <w:tcBorders>
              <w:top w:val="single" w:sz="4" w:space="0" w:color="A4CDFA"/>
              <w:left w:val="single" w:sz="4" w:space="0" w:color="FFFFFF" w:themeColor="background1"/>
              <w:bottom w:val="single" w:sz="4" w:space="0" w:color="A4CDFA"/>
              <w:right w:val="single" w:sz="4" w:space="0" w:color="A4CDFA"/>
            </w:tcBorders>
            <w:shd w:val="clear" w:color="auto" w:fill="auto"/>
            <w:tcMar>
              <w:top w:w="72" w:type="dxa"/>
              <w:left w:w="144" w:type="dxa"/>
              <w:bottom w:w="72" w:type="dxa"/>
              <w:right w:w="144" w:type="dxa"/>
            </w:tcMar>
          </w:tcPr>
          <w:p w14:paraId="70EEF925" w14:textId="3E7270E0" w:rsidR="008C4AD2" w:rsidRPr="00BC381E" w:rsidRDefault="003C5D22" w:rsidP="00BC381E">
            <w:pPr>
              <w:jc w:val="center"/>
              <w:rPr>
                <w:rFonts w:asciiTheme="minorHAnsi" w:hAnsiTheme="minorHAnsi" w:cstheme="minorHAnsi"/>
              </w:rPr>
            </w:pPr>
            <w:r w:rsidRPr="003C5D22">
              <w:rPr>
                <w:rFonts w:asciiTheme="minorHAnsi" w:hAnsiTheme="minorHAnsi" w:cstheme="minorHAnsi"/>
              </w:rPr>
              <w:t>9</w:t>
            </w:r>
            <w:r w:rsidR="00BC381E">
              <w:rPr>
                <w:rFonts w:asciiTheme="minorHAnsi" w:hAnsiTheme="minorHAnsi" w:cstheme="minorHAnsi"/>
              </w:rPr>
              <w:t>1</w:t>
            </w:r>
            <w:r w:rsidRPr="003C5D22">
              <w:rPr>
                <w:rFonts w:asciiTheme="minorHAnsi" w:hAnsiTheme="minorHAnsi" w:cstheme="minorHAnsi"/>
              </w:rPr>
              <w:t>%</w:t>
            </w:r>
            <w:r w:rsidR="00BC381E">
              <w:rPr>
                <w:rFonts w:asciiTheme="minorHAnsi" w:hAnsiTheme="minorHAnsi" w:cstheme="minorHAnsi"/>
              </w:rPr>
              <w:t xml:space="preserve"> </w:t>
            </w:r>
            <w:r w:rsidR="008C4AD2">
              <w:rPr>
                <w:rFonts w:asciiTheme="minorHAnsi" w:hAnsiTheme="minorHAnsi" w:cstheme="minorHAnsi"/>
              </w:rPr>
              <w:t>(10)</w:t>
            </w:r>
          </w:p>
        </w:tc>
        <w:tc>
          <w:tcPr>
            <w:tcW w:w="1275" w:type="dxa"/>
            <w:tcBorders>
              <w:top w:val="single" w:sz="4" w:space="0" w:color="A4CDFA"/>
              <w:left w:val="single" w:sz="4" w:space="0" w:color="A4CDFA"/>
              <w:bottom w:val="single" w:sz="4" w:space="0" w:color="A4CDFA"/>
              <w:right w:val="single" w:sz="4" w:space="0" w:color="A4CDFA"/>
            </w:tcBorders>
            <w:shd w:val="clear" w:color="auto" w:fill="FF0000"/>
          </w:tcPr>
          <w:p w14:paraId="032B7101" w14:textId="72556A8C" w:rsidR="003C5D22" w:rsidRPr="003C5D22" w:rsidRDefault="003C5D22" w:rsidP="003C5D22">
            <w:pPr>
              <w:jc w:val="center"/>
              <w:rPr>
                <w:rFonts w:asciiTheme="minorHAnsi" w:eastAsia="Times New Roman" w:hAnsiTheme="minorHAnsi" w:cstheme="minorHAnsi"/>
                <w:color w:val="000000" w:themeColor="dark1"/>
                <w:kern w:val="24"/>
                <w:sz w:val="20"/>
              </w:rPr>
            </w:pPr>
            <w:r w:rsidRPr="003C5D22">
              <w:rPr>
                <w:rFonts w:asciiTheme="minorHAnsi" w:hAnsiTheme="minorHAnsi" w:cstheme="minorHAnsi"/>
              </w:rPr>
              <w:t>0%</w:t>
            </w:r>
            <w:r w:rsidR="00642F3D">
              <w:rPr>
                <w:rFonts w:asciiTheme="minorHAnsi" w:hAnsiTheme="minorHAnsi" w:cstheme="minorHAnsi"/>
              </w:rPr>
              <w:t xml:space="preserve"> (0)</w:t>
            </w:r>
          </w:p>
        </w:tc>
        <w:tc>
          <w:tcPr>
            <w:tcW w:w="1338" w:type="dxa"/>
            <w:tcBorders>
              <w:top w:val="single" w:sz="4" w:space="0" w:color="A4CDFA"/>
              <w:left w:val="single" w:sz="4" w:space="0" w:color="A4CDFA"/>
              <w:bottom w:val="single" w:sz="4" w:space="0" w:color="A4CDFA"/>
              <w:right w:val="single" w:sz="4" w:space="0" w:color="A4CDFA"/>
            </w:tcBorders>
            <w:shd w:val="clear" w:color="auto" w:fill="auto"/>
          </w:tcPr>
          <w:p w14:paraId="7AEC98DC" w14:textId="23CC145D" w:rsidR="003C5D22" w:rsidRPr="00642F3D" w:rsidRDefault="003C5D22" w:rsidP="003C5D22">
            <w:pPr>
              <w:jc w:val="center"/>
              <w:rPr>
                <w:rFonts w:asciiTheme="minorHAnsi" w:eastAsia="Times New Roman" w:hAnsiTheme="minorHAnsi" w:cstheme="minorHAnsi"/>
                <w:color w:val="000000" w:themeColor="dark1"/>
                <w:kern w:val="24"/>
                <w:sz w:val="20"/>
              </w:rPr>
            </w:pPr>
            <w:r w:rsidRPr="00642F3D">
              <w:rPr>
                <w:rFonts w:asciiTheme="minorHAnsi" w:hAnsiTheme="minorHAnsi" w:cstheme="minorHAnsi"/>
              </w:rPr>
              <w:t>9%</w:t>
            </w:r>
            <w:r w:rsidR="00BC381E">
              <w:rPr>
                <w:rFonts w:asciiTheme="minorHAnsi" w:hAnsiTheme="minorHAnsi" w:cstheme="minorHAnsi"/>
              </w:rPr>
              <w:t xml:space="preserve"> (1)</w:t>
            </w:r>
          </w:p>
        </w:tc>
      </w:tr>
      <w:tr w:rsidR="003C5D22" w:rsidRPr="004A4E62" w14:paraId="1B29AADB" w14:textId="61B1181C" w:rsidTr="003706ED">
        <w:trPr>
          <w:trHeight w:val="375"/>
        </w:trPr>
        <w:tc>
          <w:tcPr>
            <w:tcW w:w="1276" w:type="dxa"/>
            <w:vMerge/>
            <w:tcBorders>
              <w:left w:val="single" w:sz="8" w:space="0" w:color="FFFFFF"/>
              <w:right w:val="single" w:sz="4" w:space="0" w:color="FFFFFF" w:themeColor="background1"/>
            </w:tcBorders>
            <w:shd w:val="clear" w:color="auto" w:fill="084689"/>
            <w:vAlign w:val="center"/>
          </w:tcPr>
          <w:p w14:paraId="1CEB2420" w14:textId="77777777" w:rsidR="003C5D22" w:rsidRPr="004A4E62" w:rsidRDefault="003C5D22" w:rsidP="003C5D22">
            <w:pPr>
              <w:rPr>
                <w:rFonts w:ascii="Arial" w:eastAsia="Times New Roman" w:hAnsi="Arial" w:cs="Arial"/>
                <w:sz w:val="36"/>
                <w:szCs w:val="36"/>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03D5A516" w14:textId="00AF0640" w:rsidR="003C5D22" w:rsidRPr="004A4E62" w:rsidRDefault="003C5D22" w:rsidP="003C5D22">
            <w:pPr>
              <w:rPr>
                <w:rFonts w:ascii="Arial" w:eastAsia="Times New Roman" w:hAnsi="Arial" w:cs="Arial"/>
                <w:color w:val="000000" w:themeColor="dark1"/>
                <w:kern w:val="24"/>
                <w:sz w:val="20"/>
              </w:rPr>
            </w:pPr>
            <w:r w:rsidRPr="004A4E62">
              <w:rPr>
                <w:rFonts w:ascii="Arial" w:eastAsia="Times New Roman" w:hAnsi="Arial" w:cs="Arial"/>
                <w:color w:val="000000" w:themeColor="dark1"/>
                <w:kern w:val="24"/>
                <w:sz w:val="20"/>
              </w:rPr>
              <w:t>Band 9</w:t>
            </w:r>
          </w:p>
        </w:tc>
        <w:tc>
          <w:tcPr>
            <w:tcW w:w="1418" w:type="dxa"/>
            <w:tcBorders>
              <w:top w:val="single" w:sz="4" w:space="0" w:color="A4CDFA"/>
              <w:left w:val="single" w:sz="4" w:space="0" w:color="FFFFFF" w:themeColor="background1"/>
              <w:bottom w:val="single" w:sz="4" w:space="0" w:color="A4CDFA"/>
              <w:right w:val="single" w:sz="4" w:space="0" w:color="A4CDFA"/>
            </w:tcBorders>
            <w:shd w:val="clear" w:color="auto" w:fill="auto"/>
          </w:tcPr>
          <w:p w14:paraId="362AFF14" w14:textId="17E726A0" w:rsidR="003C5D22" w:rsidRPr="003C5D22" w:rsidRDefault="003C5D22" w:rsidP="003C5D22">
            <w:pPr>
              <w:jc w:val="center"/>
              <w:rPr>
                <w:rFonts w:asciiTheme="minorHAnsi" w:hAnsiTheme="minorHAnsi" w:cstheme="minorHAnsi"/>
                <w:sz w:val="20"/>
              </w:rPr>
            </w:pPr>
            <w:r w:rsidRPr="003C5D22">
              <w:rPr>
                <w:rFonts w:asciiTheme="minorHAnsi" w:hAnsiTheme="minorHAnsi" w:cstheme="minorHAnsi"/>
              </w:rPr>
              <w:t>75% (3)</w:t>
            </w:r>
          </w:p>
        </w:tc>
        <w:tc>
          <w:tcPr>
            <w:tcW w:w="1276" w:type="dxa"/>
            <w:gridSpan w:val="2"/>
            <w:tcBorders>
              <w:top w:val="single" w:sz="4" w:space="0" w:color="A4CDFA"/>
              <w:left w:val="single" w:sz="4" w:space="0" w:color="A4CDFA"/>
              <w:bottom w:val="single" w:sz="4" w:space="0" w:color="A4CDFA"/>
              <w:right w:val="single" w:sz="4" w:space="0" w:color="A4CDFA"/>
            </w:tcBorders>
            <w:shd w:val="clear" w:color="auto" w:fill="auto"/>
          </w:tcPr>
          <w:p w14:paraId="2A88840C" w14:textId="19C186FE" w:rsidR="003C5D22" w:rsidRPr="003C5D22" w:rsidRDefault="003C5D22" w:rsidP="003C5D22">
            <w:pPr>
              <w:jc w:val="center"/>
              <w:rPr>
                <w:rFonts w:asciiTheme="minorHAnsi" w:hAnsiTheme="minorHAnsi" w:cstheme="minorHAnsi"/>
                <w:sz w:val="20"/>
              </w:rPr>
            </w:pPr>
            <w:r w:rsidRPr="003C5D22">
              <w:rPr>
                <w:rFonts w:asciiTheme="minorHAnsi" w:hAnsiTheme="minorHAnsi" w:cstheme="minorHAnsi"/>
              </w:rPr>
              <w:t>0% (0)</w:t>
            </w:r>
          </w:p>
        </w:tc>
        <w:tc>
          <w:tcPr>
            <w:tcW w:w="1134" w:type="dxa"/>
            <w:tcBorders>
              <w:top w:val="single" w:sz="4" w:space="0" w:color="A4CDFA"/>
              <w:left w:val="single" w:sz="4" w:space="0" w:color="A4CDFA"/>
              <w:bottom w:val="single" w:sz="4" w:space="0" w:color="A4CDFA"/>
              <w:right w:val="single" w:sz="4" w:space="0" w:color="FFFFFF" w:themeColor="background1"/>
            </w:tcBorders>
            <w:shd w:val="clear" w:color="auto" w:fill="auto"/>
            <w:tcMar>
              <w:top w:w="72" w:type="dxa"/>
              <w:left w:w="144" w:type="dxa"/>
              <w:bottom w:w="72" w:type="dxa"/>
              <w:right w:w="144" w:type="dxa"/>
            </w:tcMar>
          </w:tcPr>
          <w:p w14:paraId="523E9BC5" w14:textId="306480F6" w:rsidR="003C5D22" w:rsidRPr="003C5D22" w:rsidRDefault="003C5D22" w:rsidP="003C5D22">
            <w:pPr>
              <w:jc w:val="center"/>
              <w:rPr>
                <w:rFonts w:asciiTheme="minorHAnsi" w:eastAsia="Times New Roman" w:hAnsiTheme="minorHAnsi" w:cstheme="minorHAnsi"/>
                <w:color w:val="000000" w:themeColor="dark1"/>
                <w:kern w:val="24"/>
                <w:sz w:val="20"/>
              </w:rPr>
            </w:pPr>
            <w:r w:rsidRPr="003C5D22">
              <w:rPr>
                <w:rFonts w:asciiTheme="minorHAnsi" w:hAnsiTheme="minorHAnsi" w:cstheme="minorHAnsi"/>
              </w:rPr>
              <w:t>25% (1)</w:t>
            </w:r>
          </w:p>
        </w:tc>
        <w:tc>
          <w:tcPr>
            <w:tcW w:w="8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46EAC57C" w14:textId="2956EAEA" w:rsidR="003C5D22" w:rsidRPr="00BC381E" w:rsidRDefault="003C5D22" w:rsidP="003C5D22">
            <w:pPr>
              <w:rPr>
                <w:rFonts w:ascii="Arial" w:eastAsia="Times New Roman" w:hAnsi="Arial" w:cs="Arial"/>
                <w:color w:val="000000" w:themeColor="dark1"/>
                <w:kern w:val="24"/>
                <w:sz w:val="20"/>
              </w:rPr>
            </w:pPr>
            <w:r w:rsidRPr="00BC381E">
              <w:rPr>
                <w:rFonts w:ascii="Arial" w:eastAsia="Times New Roman" w:hAnsi="Arial" w:cs="Arial"/>
                <w:color w:val="000000" w:themeColor="dark1"/>
                <w:kern w:val="24"/>
                <w:sz w:val="20"/>
              </w:rPr>
              <w:t>Band 9</w:t>
            </w:r>
          </w:p>
        </w:tc>
        <w:tc>
          <w:tcPr>
            <w:tcW w:w="1418" w:type="dxa"/>
            <w:tcBorders>
              <w:top w:val="single" w:sz="4" w:space="0" w:color="A4CDFA"/>
              <w:left w:val="single" w:sz="4" w:space="0" w:color="FFFFFF" w:themeColor="background1"/>
              <w:bottom w:val="single" w:sz="4" w:space="0" w:color="A4CDFA"/>
              <w:right w:val="single" w:sz="4" w:space="0" w:color="A4CDFA"/>
            </w:tcBorders>
            <w:shd w:val="clear" w:color="auto" w:fill="auto"/>
            <w:tcMar>
              <w:top w:w="72" w:type="dxa"/>
              <w:left w:w="144" w:type="dxa"/>
              <w:bottom w:w="72" w:type="dxa"/>
              <w:right w:w="144" w:type="dxa"/>
            </w:tcMar>
          </w:tcPr>
          <w:p w14:paraId="37A6F59F" w14:textId="7E9059C0" w:rsidR="003C5D22" w:rsidRPr="00BC381E" w:rsidRDefault="003C5D22" w:rsidP="00BC381E">
            <w:pPr>
              <w:jc w:val="center"/>
              <w:rPr>
                <w:rFonts w:asciiTheme="minorHAnsi" w:hAnsiTheme="minorHAnsi" w:cstheme="minorHAnsi"/>
                <w:szCs w:val="24"/>
              </w:rPr>
            </w:pPr>
            <w:r w:rsidRPr="00BC381E">
              <w:rPr>
                <w:rFonts w:asciiTheme="minorHAnsi" w:hAnsiTheme="minorHAnsi" w:cstheme="minorHAnsi"/>
                <w:szCs w:val="24"/>
              </w:rPr>
              <w:t>80%</w:t>
            </w:r>
            <w:r w:rsidR="008C4AD2" w:rsidRPr="00BC381E">
              <w:rPr>
                <w:rFonts w:asciiTheme="minorHAnsi" w:hAnsiTheme="minorHAnsi" w:cstheme="minorHAnsi"/>
                <w:szCs w:val="24"/>
              </w:rPr>
              <w:t xml:space="preserve"> (8)</w:t>
            </w:r>
          </w:p>
        </w:tc>
        <w:tc>
          <w:tcPr>
            <w:tcW w:w="1275" w:type="dxa"/>
            <w:tcBorders>
              <w:top w:val="single" w:sz="4" w:space="0" w:color="A4CDFA"/>
              <w:left w:val="single" w:sz="4" w:space="0" w:color="A4CDFA"/>
              <w:bottom w:val="single" w:sz="4" w:space="0" w:color="A4CDFA"/>
              <w:right w:val="single" w:sz="4" w:space="0" w:color="A4CDFA"/>
            </w:tcBorders>
            <w:shd w:val="clear" w:color="auto" w:fill="auto"/>
          </w:tcPr>
          <w:p w14:paraId="37E99D03" w14:textId="0398A08C" w:rsidR="003C5D22" w:rsidRPr="00BC381E" w:rsidRDefault="003C5D22" w:rsidP="003C5D22">
            <w:pPr>
              <w:jc w:val="center"/>
              <w:rPr>
                <w:rFonts w:asciiTheme="minorHAnsi" w:eastAsia="Times New Roman" w:hAnsiTheme="minorHAnsi" w:cstheme="minorHAnsi"/>
                <w:color w:val="000000" w:themeColor="dark1"/>
                <w:kern w:val="24"/>
                <w:szCs w:val="24"/>
              </w:rPr>
            </w:pPr>
            <w:r w:rsidRPr="00BC381E">
              <w:rPr>
                <w:rFonts w:asciiTheme="minorHAnsi" w:hAnsiTheme="minorHAnsi" w:cstheme="minorHAnsi"/>
                <w:szCs w:val="24"/>
              </w:rPr>
              <w:t>0%</w:t>
            </w:r>
            <w:r w:rsidR="00642F3D" w:rsidRPr="00BC381E">
              <w:rPr>
                <w:rFonts w:asciiTheme="minorHAnsi" w:hAnsiTheme="minorHAnsi" w:cstheme="minorHAnsi"/>
                <w:szCs w:val="24"/>
              </w:rPr>
              <w:t xml:space="preserve"> (0)</w:t>
            </w:r>
          </w:p>
        </w:tc>
        <w:tc>
          <w:tcPr>
            <w:tcW w:w="1338" w:type="dxa"/>
            <w:tcBorders>
              <w:top w:val="single" w:sz="4" w:space="0" w:color="A4CDFA"/>
              <w:left w:val="single" w:sz="4" w:space="0" w:color="A4CDFA"/>
              <w:bottom w:val="single" w:sz="4" w:space="0" w:color="A4CDFA"/>
              <w:right w:val="single" w:sz="4" w:space="0" w:color="A4CDFA"/>
            </w:tcBorders>
            <w:shd w:val="clear" w:color="auto" w:fill="auto"/>
          </w:tcPr>
          <w:p w14:paraId="61F6C6DB" w14:textId="720130FC" w:rsidR="003C5D22" w:rsidRPr="00BC381E" w:rsidRDefault="003C5D22" w:rsidP="003C5D22">
            <w:pPr>
              <w:jc w:val="center"/>
              <w:rPr>
                <w:rFonts w:asciiTheme="minorHAnsi" w:eastAsia="Times New Roman" w:hAnsiTheme="minorHAnsi" w:cstheme="minorHAnsi"/>
                <w:color w:val="000000" w:themeColor="dark1"/>
                <w:kern w:val="24"/>
                <w:szCs w:val="24"/>
              </w:rPr>
            </w:pPr>
            <w:r w:rsidRPr="00BC381E">
              <w:rPr>
                <w:rFonts w:asciiTheme="minorHAnsi" w:hAnsiTheme="minorHAnsi" w:cstheme="minorHAnsi"/>
                <w:szCs w:val="24"/>
              </w:rPr>
              <w:t>20%</w:t>
            </w:r>
            <w:r w:rsidR="00BC381E" w:rsidRPr="00BC381E">
              <w:rPr>
                <w:rFonts w:asciiTheme="minorHAnsi" w:hAnsiTheme="minorHAnsi" w:cstheme="minorHAnsi"/>
                <w:szCs w:val="24"/>
              </w:rPr>
              <w:t xml:space="preserve"> (2)</w:t>
            </w:r>
          </w:p>
        </w:tc>
      </w:tr>
      <w:tr w:rsidR="003C5D22" w:rsidRPr="004A4E62" w14:paraId="5D52CDC2" w14:textId="5337B3D9" w:rsidTr="003706ED">
        <w:trPr>
          <w:trHeight w:val="375"/>
        </w:trPr>
        <w:tc>
          <w:tcPr>
            <w:tcW w:w="1276" w:type="dxa"/>
            <w:vMerge/>
            <w:tcBorders>
              <w:left w:val="single" w:sz="8" w:space="0" w:color="FFFFFF"/>
              <w:right w:val="single" w:sz="4" w:space="0" w:color="FFFFFF" w:themeColor="background1"/>
            </w:tcBorders>
            <w:shd w:val="clear" w:color="auto" w:fill="084689"/>
            <w:vAlign w:val="center"/>
          </w:tcPr>
          <w:p w14:paraId="039813D5" w14:textId="77777777" w:rsidR="003C5D22" w:rsidRPr="004A4E62" w:rsidRDefault="003C5D22" w:rsidP="003C5D22">
            <w:pPr>
              <w:rPr>
                <w:rFonts w:ascii="Arial" w:eastAsia="Times New Roman" w:hAnsi="Arial" w:cs="Arial"/>
                <w:sz w:val="36"/>
                <w:szCs w:val="36"/>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7C3D8FBE" w14:textId="5E32F981" w:rsidR="003C5D22" w:rsidRPr="004A4E62" w:rsidRDefault="003C5D22" w:rsidP="003C5D22">
            <w:pPr>
              <w:rPr>
                <w:rFonts w:ascii="Arial" w:eastAsia="Times New Roman" w:hAnsi="Arial" w:cs="Arial"/>
                <w:color w:val="000000" w:themeColor="dark1"/>
                <w:kern w:val="24"/>
                <w:sz w:val="20"/>
              </w:rPr>
            </w:pPr>
            <w:r w:rsidRPr="004A4E62">
              <w:rPr>
                <w:rFonts w:ascii="Arial" w:eastAsia="Times New Roman" w:hAnsi="Arial" w:cs="Arial"/>
                <w:color w:val="000000" w:themeColor="dark1"/>
                <w:kern w:val="24"/>
                <w:sz w:val="20"/>
              </w:rPr>
              <w:t>VSM</w:t>
            </w:r>
          </w:p>
        </w:tc>
        <w:tc>
          <w:tcPr>
            <w:tcW w:w="1418" w:type="dxa"/>
            <w:tcBorders>
              <w:top w:val="single" w:sz="4" w:space="0" w:color="A4CDFA"/>
              <w:left w:val="single" w:sz="4" w:space="0" w:color="FFFFFF" w:themeColor="background1"/>
              <w:bottom w:val="single" w:sz="4" w:space="0" w:color="A4CDFA"/>
              <w:right w:val="single" w:sz="4" w:space="0" w:color="A4CDFA"/>
            </w:tcBorders>
            <w:shd w:val="clear" w:color="auto" w:fill="auto"/>
          </w:tcPr>
          <w:p w14:paraId="60C06328" w14:textId="1AB42A2C" w:rsidR="003C5D22" w:rsidRPr="003C5D22" w:rsidRDefault="003C5D22" w:rsidP="003C5D22">
            <w:pPr>
              <w:jc w:val="center"/>
              <w:rPr>
                <w:rFonts w:asciiTheme="minorHAnsi" w:hAnsiTheme="minorHAnsi" w:cstheme="minorHAnsi"/>
                <w:sz w:val="20"/>
              </w:rPr>
            </w:pPr>
            <w:r w:rsidRPr="003C5D22">
              <w:rPr>
                <w:rFonts w:asciiTheme="minorHAnsi" w:hAnsiTheme="minorHAnsi" w:cstheme="minorHAnsi"/>
              </w:rPr>
              <w:t>63% (12)</w:t>
            </w:r>
          </w:p>
        </w:tc>
        <w:tc>
          <w:tcPr>
            <w:tcW w:w="1276" w:type="dxa"/>
            <w:gridSpan w:val="2"/>
            <w:tcBorders>
              <w:top w:val="single" w:sz="4" w:space="0" w:color="A4CDFA"/>
              <w:left w:val="single" w:sz="4" w:space="0" w:color="A4CDFA"/>
              <w:bottom w:val="single" w:sz="4" w:space="0" w:color="A4CDFA"/>
              <w:right w:val="single" w:sz="4" w:space="0" w:color="A4CDFA"/>
            </w:tcBorders>
            <w:shd w:val="clear" w:color="auto" w:fill="auto"/>
          </w:tcPr>
          <w:p w14:paraId="4FA8EE8A" w14:textId="0CC2946F" w:rsidR="003C5D22" w:rsidRPr="003C5D22" w:rsidRDefault="003C5D22" w:rsidP="003C5D22">
            <w:pPr>
              <w:jc w:val="center"/>
              <w:rPr>
                <w:rFonts w:asciiTheme="minorHAnsi" w:hAnsiTheme="minorHAnsi" w:cstheme="minorHAnsi"/>
                <w:sz w:val="20"/>
              </w:rPr>
            </w:pPr>
            <w:r w:rsidRPr="003C5D22">
              <w:rPr>
                <w:rFonts w:asciiTheme="minorHAnsi" w:hAnsiTheme="minorHAnsi" w:cstheme="minorHAnsi"/>
              </w:rPr>
              <w:t>0% (0)</w:t>
            </w:r>
          </w:p>
        </w:tc>
        <w:tc>
          <w:tcPr>
            <w:tcW w:w="1134" w:type="dxa"/>
            <w:tcBorders>
              <w:top w:val="single" w:sz="4" w:space="0" w:color="A4CDFA"/>
              <w:left w:val="single" w:sz="4" w:space="0" w:color="A4CDFA"/>
              <w:bottom w:val="single" w:sz="4" w:space="0" w:color="A4CDFA"/>
              <w:right w:val="single" w:sz="4" w:space="0" w:color="FFFFFF" w:themeColor="background1"/>
            </w:tcBorders>
            <w:shd w:val="clear" w:color="auto" w:fill="auto"/>
            <w:tcMar>
              <w:top w:w="72" w:type="dxa"/>
              <w:left w:w="144" w:type="dxa"/>
              <w:bottom w:w="72" w:type="dxa"/>
              <w:right w:w="144" w:type="dxa"/>
            </w:tcMar>
          </w:tcPr>
          <w:p w14:paraId="1ED40B63" w14:textId="1FC50D84" w:rsidR="003C5D22" w:rsidRPr="003C5D22" w:rsidRDefault="003C5D22" w:rsidP="003C5D22">
            <w:pPr>
              <w:jc w:val="center"/>
              <w:rPr>
                <w:rFonts w:asciiTheme="minorHAnsi" w:eastAsia="Times New Roman" w:hAnsiTheme="minorHAnsi" w:cstheme="minorHAnsi"/>
                <w:color w:val="000000" w:themeColor="dark1"/>
                <w:kern w:val="24"/>
                <w:sz w:val="20"/>
              </w:rPr>
            </w:pPr>
            <w:r w:rsidRPr="003C5D22">
              <w:rPr>
                <w:rFonts w:asciiTheme="minorHAnsi" w:hAnsiTheme="minorHAnsi" w:cstheme="minorHAnsi"/>
              </w:rPr>
              <w:t xml:space="preserve">37% (7) </w:t>
            </w:r>
          </w:p>
        </w:tc>
        <w:tc>
          <w:tcPr>
            <w:tcW w:w="8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CDFA"/>
            <w:tcMar>
              <w:top w:w="72" w:type="dxa"/>
              <w:left w:w="144" w:type="dxa"/>
              <w:bottom w:w="72" w:type="dxa"/>
              <w:right w:w="144" w:type="dxa"/>
            </w:tcMar>
          </w:tcPr>
          <w:p w14:paraId="47C593FB" w14:textId="067ED446" w:rsidR="003C5D22" w:rsidRPr="00BC381E" w:rsidRDefault="003C5D22" w:rsidP="003C5D22">
            <w:pPr>
              <w:rPr>
                <w:rFonts w:ascii="Arial" w:eastAsia="Times New Roman" w:hAnsi="Arial" w:cs="Arial"/>
                <w:color w:val="000000" w:themeColor="dark1"/>
                <w:kern w:val="24"/>
                <w:sz w:val="20"/>
              </w:rPr>
            </w:pPr>
            <w:r w:rsidRPr="00BC381E">
              <w:rPr>
                <w:rFonts w:ascii="Arial" w:eastAsia="Times New Roman" w:hAnsi="Arial" w:cs="Arial"/>
                <w:color w:val="000000" w:themeColor="dark1"/>
                <w:kern w:val="24"/>
                <w:sz w:val="20"/>
              </w:rPr>
              <w:t>VSM</w:t>
            </w:r>
          </w:p>
        </w:tc>
        <w:tc>
          <w:tcPr>
            <w:tcW w:w="1418" w:type="dxa"/>
            <w:tcBorders>
              <w:top w:val="single" w:sz="4" w:space="0" w:color="A4CDFA"/>
              <w:left w:val="single" w:sz="4" w:space="0" w:color="FFFFFF" w:themeColor="background1"/>
              <w:bottom w:val="single" w:sz="4" w:space="0" w:color="A4CDFA"/>
              <w:right w:val="single" w:sz="4" w:space="0" w:color="A4CDFA"/>
            </w:tcBorders>
            <w:shd w:val="clear" w:color="auto" w:fill="auto"/>
            <w:tcMar>
              <w:top w:w="72" w:type="dxa"/>
              <w:left w:w="144" w:type="dxa"/>
              <w:bottom w:w="72" w:type="dxa"/>
              <w:right w:w="144" w:type="dxa"/>
            </w:tcMar>
          </w:tcPr>
          <w:p w14:paraId="01CAD4D0" w14:textId="3F7D8331" w:rsidR="003C5D22" w:rsidRPr="00BC381E" w:rsidRDefault="003C5D22" w:rsidP="00BC381E">
            <w:pPr>
              <w:jc w:val="center"/>
              <w:rPr>
                <w:rFonts w:asciiTheme="minorHAnsi" w:hAnsiTheme="minorHAnsi" w:cstheme="minorHAnsi"/>
                <w:szCs w:val="24"/>
              </w:rPr>
            </w:pPr>
            <w:r w:rsidRPr="00BC381E">
              <w:rPr>
                <w:rFonts w:asciiTheme="minorHAnsi" w:hAnsiTheme="minorHAnsi" w:cstheme="minorHAnsi"/>
                <w:szCs w:val="24"/>
              </w:rPr>
              <w:t>3</w:t>
            </w:r>
            <w:r w:rsidR="00BC381E" w:rsidRPr="00BC381E">
              <w:rPr>
                <w:rFonts w:asciiTheme="minorHAnsi" w:hAnsiTheme="minorHAnsi" w:cstheme="minorHAnsi"/>
                <w:szCs w:val="24"/>
              </w:rPr>
              <w:t>8</w:t>
            </w:r>
            <w:r w:rsidRPr="00BC381E">
              <w:rPr>
                <w:rFonts w:asciiTheme="minorHAnsi" w:hAnsiTheme="minorHAnsi" w:cstheme="minorHAnsi"/>
                <w:szCs w:val="24"/>
              </w:rPr>
              <w:t>%</w:t>
            </w:r>
            <w:r w:rsidR="008C4AD2" w:rsidRPr="00BC381E">
              <w:rPr>
                <w:rFonts w:asciiTheme="minorHAnsi" w:hAnsiTheme="minorHAnsi" w:cstheme="minorHAnsi"/>
                <w:szCs w:val="24"/>
              </w:rPr>
              <w:t xml:space="preserve"> (3)</w:t>
            </w:r>
          </w:p>
        </w:tc>
        <w:tc>
          <w:tcPr>
            <w:tcW w:w="1275" w:type="dxa"/>
            <w:tcBorders>
              <w:top w:val="single" w:sz="4" w:space="0" w:color="A4CDFA"/>
              <w:left w:val="single" w:sz="4" w:space="0" w:color="A4CDFA"/>
              <w:bottom w:val="single" w:sz="4" w:space="0" w:color="A4CDFA"/>
              <w:right w:val="single" w:sz="4" w:space="0" w:color="A4CDFA"/>
            </w:tcBorders>
            <w:shd w:val="clear" w:color="auto" w:fill="auto"/>
          </w:tcPr>
          <w:p w14:paraId="66E80811" w14:textId="3B609E4A" w:rsidR="003C5D22" w:rsidRPr="00BC381E" w:rsidRDefault="003C5D22" w:rsidP="003C5D22">
            <w:pPr>
              <w:jc w:val="center"/>
              <w:rPr>
                <w:rFonts w:asciiTheme="minorHAnsi" w:eastAsia="Times New Roman" w:hAnsiTheme="minorHAnsi" w:cstheme="minorHAnsi"/>
                <w:color w:val="000000" w:themeColor="dark1"/>
                <w:kern w:val="24"/>
                <w:szCs w:val="24"/>
              </w:rPr>
            </w:pPr>
            <w:r w:rsidRPr="00BC381E">
              <w:rPr>
                <w:rFonts w:asciiTheme="minorHAnsi" w:hAnsiTheme="minorHAnsi" w:cstheme="minorHAnsi"/>
                <w:szCs w:val="24"/>
              </w:rPr>
              <w:t>0%</w:t>
            </w:r>
            <w:r w:rsidR="00BC381E">
              <w:rPr>
                <w:rFonts w:asciiTheme="minorHAnsi" w:hAnsiTheme="minorHAnsi" w:cstheme="minorHAnsi"/>
                <w:szCs w:val="24"/>
              </w:rPr>
              <w:t xml:space="preserve"> (0)</w:t>
            </w:r>
          </w:p>
        </w:tc>
        <w:tc>
          <w:tcPr>
            <w:tcW w:w="1338" w:type="dxa"/>
            <w:tcBorders>
              <w:top w:val="single" w:sz="4" w:space="0" w:color="A4CDFA"/>
              <w:left w:val="single" w:sz="4" w:space="0" w:color="A4CDFA"/>
              <w:bottom w:val="single" w:sz="4" w:space="0" w:color="A4CDFA"/>
              <w:right w:val="single" w:sz="4" w:space="0" w:color="A4CDFA"/>
            </w:tcBorders>
            <w:shd w:val="clear" w:color="auto" w:fill="auto"/>
          </w:tcPr>
          <w:p w14:paraId="1AFB6214" w14:textId="2CB31E90" w:rsidR="003C5D22" w:rsidRPr="00BC381E" w:rsidRDefault="003C5D22" w:rsidP="003C5D22">
            <w:pPr>
              <w:jc w:val="center"/>
              <w:rPr>
                <w:rFonts w:asciiTheme="minorHAnsi" w:eastAsia="Times New Roman" w:hAnsiTheme="minorHAnsi" w:cstheme="minorHAnsi"/>
                <w:color w:val="000000" w:themeColor="dark1"/>
                <w:kern w:val="24"/>
                <w:szCs w:val="24"/>
              </w:rPr>
            </w:pPr>
            <w:r w:rsidRPr="00BC381E">
              <w:rPr>
                <w:rFonts w:asciiTheme="minorHAnsi" w:hAnsiTheme="minorHAnsi" w:cstheme="minorHAnsi"/>
                <w:szCs w:val="24"/>
              </w:rPr>
              <w:t>6</w:t>
            </w:r>
            <w:r w:rsidR="00BC381E" w:rsidRPr="00BC381E">
              <w:rPr>
                <w:rFonts w:asciiTheme="minorHAnsi" w:hAnsiTheme="minorHAnsi" w:cstheme="minorHAnsi"/>
                <w:szCs w:val="24"/>
              </w:rPr>
              <w:t>3</w:t>
            </w:r>
            <w:r w:rsidRPr="00BC381E">
              <w:rPr>
                <w:rFonts w:asciiTheme="minorHAnsi" w:hAnsiTheme="minorHAnsi" w:cstheme="minorHAnsi"/>
                <w:szCs w:val="24"/>
              </w:rPr>
              <w:t>%</w:t>
            </w:r>
            <w:r w:rsidR="00BC381E" w:rsidRPr="00BC381E">
              <w:rPr>
                <w:rFonts w:asciiTheme="minorHAnsi" w:hAnsiTheme="minorHAnsi" w:cstheme="minorHAnsi"/>
                <w:szCs w:val="24"/>
              </w:rPr>
              <w:t xml:space="preserve"> (5)</w:t>
            </w:r>
          </w:p>
        </w:tc>
      </w:tr>
      <w:tr w:rsidR="002A5FB1" w:rsidRPr="004A4E62" w14:paraId="3D20C46B" w14:textId="77777777" w:rsidTr="00F854AF">
        <w:trPr>
          <w:trHeight w:val="375"/>
        </w:trPr>
        <w:tc>
          <w:tcPr>
            <w:tcW w:w="1276" w:type="dxa"/>
            <w:vMerge w:val="restart"/>
            <w:tcBorders>
              <w:left w:val="single" w:sz="8" w:space="0" w:color="FFFFFF"/>
              <w:right w:val="single" w:sz="4" w:space="0" w:color="C6D9F1"/>
            </w:tcBorders>
            <w:shd w:val="clear" w:color="auto" w:fill="084689"/>
            <w:vAlign w:val="center"/>
          </w:tcPr>
          <w:p w14:paraId="025EDAD5" w14:textId="77777777" w:rsidR="002A5FB1" w:rsidRPr="004A4E62" w:rsidRDefault="002A5FB1" w:rsidP="008E58FA">
            <w:pPr>
              <w:rPr>
                <w:rFonts w:ascii="Arial" w:eastAsia="Times New Roman" w:hAnsi="Arial" w:cs="Arial"/>
                <w:sz w:val="36"/>
                <w:szCs w:val="36"/>
              </w:rPr>
            </w:pPr>
          </w:p>
        </w:tc>
        <w:tc>
          <w:tcPr>
            <w:tcW w:w="9701" w:type="dxa"/>
            <w:gridSpan w:val="10"/>
            <w:tcBorders>
              <w:top w:val="single" w:sz="4" w:space="0" w:color="C6D9F1"/>
              <w:left w:val="single" w:sz="4" w:space="0" w:color="C6D9F1"/>
              <w:bottom w:val="single" w:sz="4" w:space="0" w:color="FFFFFF"/>
              <w:right w:val="single" w:sz="4" w:space="0" w:color="C6D9F1"/>
            </w:tcBorders>
            <w:shd w:val="clear" w:color="auto" w:fill="0B64C5"/>
            <w:tcMar>
              <w:top w:w="72" w:type="dxa"/>
              <w:left w:w="144" w:type="dxa"/>
              <w:bottom w:w="72" w:type="dxa"/>
              <w:right w:w="144" w:type="dxa"/>
            </w:tcMar>
          </w:tcPr>
          <w:p w14:paraId="5D847246" w14:textId="07AFD95A" w:rsidR="002A5FB1" w:rsidRPr="004A4E62" w:rsidRDefault="002A5FB1" w:rsidP="008E58FA">
            <w:pPr>
              <w:jc w:val="center"/>
              <w:rPr>
                <w:rFonts w:ascii="Arial" w:eastAsia="Times New Roman" w:hAnsi="Arial" w:cs="Arial"/>
                <w:b/>
                <w:bCs/>
                <w:color w:val="000000" w:themeColor="dark1"/>
                <w:kern w:val="24"/>
                <w:sz w:val="20"/>
              </w:rPr>
            </w:pPr>
            <w:r w:rsidRPr="00F854AF">
              <w:rPr>
                <w:rFonts w:ascii="Arial" w:eastAsia="Times New Roman" w:hAnsi="Arial" w:cs="Arial"/>
                <w:b/>
                <w:bCs/>
                <w:color w:val="FFFFFF" w:themeColor="background1"/>
                <w:kern w:val="24"/>
                <w:sz w:val="22"/>
                <w:szCs w:val="22"/>
              </w:rPr>
              <w:t>Clinical</w:t>
            </w:r>
          </w:p>
        </w:tc>
      </w:tr>
      <w:tr w:rsidR="002A5FB1" w:rsidRPr="004A4E62" w14:paraId="090587D7" w14:textId="77777777" w:rsidTr="003706ED">
        <w:trPr>
          <w:trHeight w:val="1055"/>
        </w:trPr>
        <w:tc>
          <w:tcPr>
            <w:tcW w:w="1276" w:type="dxa"/>
            <w:vMerge/>
            <w:tcBorders>
              <w:left w:val="single" w:sz="8" w:space="0" w:color="FFFFFF"/>
              <w:right w:val="single" w:sz="4" w:space="0" w:color="C6D9F1"/>
            </w:tcBorders>
            <w:shd w:val="clear" w:color="auto" w:fill="084689"/>
            <w:vAlign w:val="center"/>
          </w:tcPr>
          <w:p w14:paraId="444361C8" w14:textId="77777777" w:rsidR="002A5FB1" w:rsidRPr="004A4E62" w:rsidRDefault="002A5FB1" w:rsidP="00333085">
            <w:pPr>
              <w:rPr>
                <w:rFonts w:ascii="Arial" w:eastAsia="Times New Roman" w:hAnsi="Arial" w:cs="Arial"/>
                <w:sz w:val="36"/>
                <w:szCs w:val="36"/>
              </w:rPr>
            </w:pPr>
          </w:p>
        </w:tc>
        <w:tc>
          <w:tcPr>
            <w:tcW w:w="992" w:type="dxa"/>
            <w:tcBorders>
              <w:top w:val="single" w:sz="4" w:space="0" w:color="FFFFFF"/>
              <w:left w:val="single" w:sz="4" w:space="0" w:color="C6D9F1"/>
              <w:bottom w:val="single" w:sz="4" w:space="0" w:color="FFFFFF"/>
              <w:right w:val="single" w:sz="4" w:space="0" w:color="FFFFFF"/>
            </w:tcBorders>
            <w:shd w:val="clear" w:color="auto" w:fill="A4CDFA"/>
            <w:tcMar>
              <w:top w:w="72" w:type="dxa"/>
              <w:left w:w="144" w:type="dxa"/>
              <w:bottom w:w="72" w:type="dxa"/>
              <w:right w:w="144" w:type="dxa"/>
            </w:tcMar>
          </w:tcPr>
          <w:p w14:paraId="1B5476E6" w14:textId="7E63FB17" w:rsidR="002A5FB1" w:rsidRPr="004A4E62" w:rsidRDefault="002A5FB1" w:rsidP="00333085">
            <w:pPr>
              <w:jc w:val="center"/>
              <w:rPr>
                <w:rFonts w:ascii="Arial" w:eastAsia="Times New Roman" w:hAnsi="Arial" w:cs="Arial"/>
                <w:b/>
                <w:bCs/>
                <w:kern w:val="24"/>
                <w:sz w:val="22"/>
                <w:szCs w:val="22"/>
              </w:rPr>
            </w:pPr>
            <w:r w:rsidRPr="004A4E62">
              <w:rPr>
                <w:rFonts w:ascii="Arial" w:eastAsia="Times New Roman" w:hAnsi="Arial" w:cs="Arial"/>
                <w:b/>
                <w:bCs/>
                <w:kern w:val="24"/>
                <w:sz w:val="22"/>
                <w:szCs w:val="22"/>
              </w:rPr>
              <w:t>Band</w:t>
            </w:r>
          </w:p>
        </w:tc>
        <w:tc>
          <w:tcPr>
            <w:tcW w:w="1418" w:type="dxa"/>
            <w:tcBorders>
              <w:top w:val="single" w:sz="4" w:space="0" w:color="FFFFFF"/>
              <w:left w:val="single" w:sz="4" w:space="0" w:color="FFFFFF"/>
              <w:bottom w:val="single" w:sz="4" w:space="0" w:color="A4CDFA"/>
              <w:right w:val="single" w:sz="4" w:space="0" w:color="FFFFFF"/>
            </w:tcBorders>
            <w:shd w:val="clear" w:color="auto" w:fill="A4CDFA"/>
          </w:tcPr>
          <w:p w14:paraId="753497A5" w14:textId="77777777" w:rsidR="003C5D22" w:rsidRDefault="002A5FB1" w:rsidP="00333085">
            <w:pPr>
              <w:jc w:val="center"/>
              <w:rPr>
                <w:rFonts w:ascii="Arial" w:eastAsia="Times New Roman" w:hAnsi="Arial" w:cs="Arial"/>
                <w:b/>
                <w:bCs/>
                <w:kern w:val="24"/>
                <w:sz w:val="22"/>
                <w:szCs w:val="22"/>
              </w:rPr>
            </w:pPr>
            <w:r w:rsidRPr="004A4E62">
              <w:rPr>
                <w:rFonts w:ascii="Arial" w:eastAsia="Times New Roman" w:hAnsi="Arial" w:cs="Arial"/>
                <w:b/>
                <w:bCs/>
                <w:kern w:val="24"/>
                <w:sz w:val="22"/>
                <w:szCs w:val="22"/>
              </w:rPr>
              <w:t xml:space="preserve">White </w:t>
            </w:r>
          </w:p>
          <w:p w14:paraId="12620F8D" w14:textId="4BB4E150" w:rsidR="002A5FB1" w:rsidRPr="004A4E62" w:rsidRDefault="002A5FB1" w:rsidP="00333085">
            <w:pPr>
              <w:jc w:val="center"/>
              <w:rPr>
                <w:rFonts w:ascii="Arial" w:eastAsia="Times New Roman" w:hAnsi="Arial" w:cs="Arial"/>
                <w:b/>
                <w:bCs/>
                <w:kern w:val="24"/>
                <w:sz w:val="22"/>
                <w:szCs w:val="22"/>
              </w:rPr>
            </w:pPr>
            <w:r w:rsidRPr="004A4E62">
              <w:rPr>
                <w:rFonts w:ascii="Arial" w:eastAsia="Times New Roman" w:hAnsi="Arial" w:cs="Arial"/>
                <w:b/>
                <w:bCs/>
                <w:kern w:val="24"/>
                <w:sz w:val="22"/>
                <w:szCs w:val="22"/>
              </w:rPr>
              <w:t>202</w:t>
            </w:r>
            <w:r w:rsidR="003C5D22">
              <w:rPr>
                <w:rFonts w:ascii="Arial" w:eastAsia="Times New Roman" w:hAnsi="Arial" w:cs="Arial"/>
                <w:b/>
                <w:bCs/>
                <w:kern w:val="24"/>
                <w:sz w:val="22"/>
                <w:szCs w:val="22"/>
              </w:rPr>
              <w:t>4</w:t>
            </w:r>
          </w:p>
        </w:tc>
        <w:tc>
          <w:tcPr>
            <w:tcW w:w="1227" w:type="dxa"/>
            <w:tcBorders>
              <w:top w:val="single" w:sz="4" w:space="0" w:color="FFFFFF"/>
              <w:left w:val="single" w:sz="4" w:space="0" w:color="FFFFFF"/>
              <w:bottom w:val="single" w:sz="4" w:space="0" w:color="A4CDFA"/>
              <w:right w:val="single" w:sz="4" w:space="0" w:color="FFFFFF"/>
            </w:tcBorders>
            <w:shd w:val="clear" w:color="auto" w:fill="A4CDFA"/>
          </w:tcPr>
          <w:p w14:paraId="5B8FEF9B" w14:textId="77777777" w:rsidR="003C5D22" w:rsidRDefault="002A5FB1" w:rsidP="00333085">
            <w:pPr>
              <w:jc w:val="center"/>
              <w:rPr>
                <w:rFonts w:ascii="Arial" w:eastAsia="Times New Roman" w:hAnsi="Arial" w:cs="Arial"/>
                <w:b/>
                <w:bCs/>
                <w:kern w:val="24"/>
                <w:sz w:val="22"/>
                <w:szCs w:val="22"/>
              </w:rPr>
            </w:pPr>
            <w:r w:rsidRPr="004A4E62">
              <w:rPr>
                <w:rFonts w:ascii="Arial" w:eastAsia="Times New Roman" w:hAnsi="Arial" w:cs="Arial"/>
                <w:b/>
                <w:bCs/>
                <w:kern w:val="24"/>
                <w:sz w:val="22"/>
                <w:szCs w:val="22"/>
              </w:rPr>
              <w:t xml:space="preserve">BME </w:t>
            </w:r>
          </w:p>
          <w:p w14:paraId="56FB5E53" w14:textId="140D4154" w:rsidR="002A5FB1" w:rsidRPr="004A4E62" w:rsidRDefault="002A5FB1" w:rsidP="00333085">
            <w:pPr>
              <w:jc w:val="center"/>
              <w:rPr>
                <w:rFonts w:ascii="Arial" w:eastAsia="Times New Roman" w:hAnsi="Arial" w:cs="Arial"/>
                <w:b/>
                <w:bCs/>
                <w:kern w:val="24"/>
                <w:sz w:val="22"/>
                <w:szCs w:val="22"/>
              </w:rPr>
            </w:pPr>
            <w:r w:rsidRPr="004A4E62">
              <w:rPr>
                <w:rFonts w:ascii="Arial" w:eastAsia="Times New Roman" w:hAnsi="Arial" w:cs="Arial"/>
                <w:b/>
                <w:bCs/>
                <w:kern w:val="24"/>
                <w:sz w:val="22"/>
                <w:szCs w:val="22"/>
              </w:rPr>
              <w:t>202</w:t>
            </w:r>
            <w:r w:rsidR="003C5D22">
              <w:rPr>
                <w:rFonts w:ascii="Arial" w:eastAsia="Times New Roman" w:hAnsi="Arial" w:cs="Arial"/>
                <w:b/>
                <w:bCs/>
                <w:kern w:val="24"/>
                <w:sz w:val="22"/>
                <w:szCs w:val="22"/>
              </w:rPr>
              <w:t>4</w:t>
            </w:r>
          </w:p>
        </w:tc>
        <w:tc>
          <w:tcPr>
            <w:tcW w:w="1213" w:type="dxa"/>
            <w:gridSpan w:val="3"/>
            <w:tcBorders>
              <w:top w:val="single" w:sz="4" w:space="0" w:color="FFFFFF"/>
              <w:left w:val="single" w:sz="4" w:space="0" w:color="FFFFFF"/>
              <w:bottom w:val="single" w:sz="4" w:space="0" w:color="A4CDFA"/>
              <w:right w:val="single" w:sz="4" w:space="0" w:color="FFFFFF"/>
            </w:tcBorders>
            <w:shd w:val="clear" w:color="auto" w:fill="A4CDFA"/>
          </w:tcPr>
          <w:p w14:paraId="045E88A6" w14:textId="4E7E01BB" w:rsidR="002A5FB1" w:rsidRPr="004A4E62" w:rsidRDefault="002A5FB1" w:rsidP="00333085">
            <w:pPr>
              <w:jc w:val="center"/>
              <w:rPr>
                <w:rFonts w:ascii="Arial" w:eastAsia="Times New Roman" w:hAnsi="Arial" w:cs="Arial"/>
                <w:b/>
                <w:bCs/>
                <w:kern w:val="24"/>
                <w:sz w:val="22"/>
                <w:szCs w:val="22"/>
              </w:rPr>
            </w:pPr>
            <w:r w:rsidRPr="004A4E62">
              <w:rPr>
                <w:rFonts w:ascii="Arial" w:eastAsia="Times New Roman" w:hAnsi="Arial" w:cs="Arial"/>
                <w:b/>
                <w:bCs/>
                <w:kern w:val="24"/>
                <w:sz w:val="22"/>
                <w:szCs w:val="22"/>
              </w:rPr>
              <w:t>Ethnicity Unknown/Null 202</w:t>
            </w:r>
            <w:r w:rsidR="003C5D22">
              <w:rPr>
                <w:rFonts w:ascii="Arial" w:eastAsia="Times New Roman" w:hAnsi="Arial" w:cs="Arial"/>
                <w:b/>
                <w:bCs/>
                <w:kern w:val="24"/>
                <w:sz w:val="22"/>
                <w:szCs w:val="22"/>
              </w:rPr>
              <w:t>4</w:t>
            </w:r>
          </w:p>
        </w:tc>
        <w:tc>
          <w:tcPr>
            <w:tcW w:w="820" w:type="dxa"/>
            <w:tcBorders>
              <w:top w:val="single" w:sz="4" w:space="0" w:color="FFFFFF"/>
              <w:left w:val="single" w:sz="4" w:space="0" w:color="FFFFFF"/>
              <w:bottom w:val="single" w:sz="4" w:space="0" w:color="FFFFFF" w:themeColor="background1"/>
              <w:right w:val="single" w:sz="4" w:space="0" w:color="FFFFFF"/>
            </w:tcBorders>
            <w:shd w:val="clear" w:color="auto" w:fill="A4CDFA"/>
          </w:tcPr>
          <w:p w14:paraId="39ACEA66" w14:textId="19355AF7" w:rsidR="002A5FB1" w:rsidRPr="004A4E62" w:rsidRDefault="002A5FB1" w:rsidP="00333085">
            <w:pPr>
              <w:jc w:val="center"/>
              <w:rPr>
                <w:rFonts w:ascii="Arial" w:eastAsia="Times New Roman" w:hAnsi="Arial" w:cs="Arial"/>
                <w:b/>
                <w:bCs/>
                <w:kern w:val="24"/>
                <w:sz w:val="22"/>
                <w:szCs w:val="22"/>
              </w:rPr>
            </w:pPr>
            <w:r w:rsidRPr="004A4E62">
              <w:rPr>
                <w:rFonts w:ascii="Arial" w:eastAsia="Times New Roman" w:hAnsi="Arial" w:cs="Arial"/>
                <w:b/>
                <w:bCs/>
                <w:kern w:val="24"/>
                <w:sz w:val="22"/>
                <w:szCs w:val="22"/>
              </w:rPr>
              <w:t>Band</w:t>
            </w:r>
          </w:p>
        </w:tc>
        <w:tc>
          <w:tcPr>
            <w:tcW w:w="1418" w:type="dxa"/>
            <w:tcBorders>
              <w:top w:val="single" w:sz="4" w:space="0" w:color="FFFFFF"/>
              <w:left w:val="single" w:sz="4" w:space="0" w:color="FFFFFF"/>
              <w:bottom w:val="single" w:sz="4" w:space="0" w:color="A4CDFA"/>
              <w:right w:val="single" w:sz="4" w:space="0" w:color="FFFFFF"/>
            </w:tcBorders>
            <w:shd w:val="clear" w:color="auto" w:fill="A4CDFA"/>
          </w:tcPr>
          <w:p w14:paraId="5E6DF617" w14:textId="77777777" w:rsidR="003C5D22" w:rsidRDefault="002A5FB1" w:rsidP="00333085">
            <w:pPr>
              <w:jc w:val="center"/>
              <w:rPr>
                <w:rFonts w:ascii="Arial" w:eastAsia="Times New Roman" w:hAnsi="Arial" w:cs="Arial"/>
                <w:b/>
                <w:bCs/>
                <w:kern w:val="24"/>
                <w:sz w:val="22"/>
                <w:szCs w:val="22"/>
              </w:rPr>
            </w:pPr>
            <w:r w:rsidRPr="004A4E62">
              <w:rPr>
                <w:rFonts w:ascii="Arial" w:eastAsia="Times New Roman" w:hAnsi="Arial" w:cs="Arial"/>
                <w:b/>
                <w:bCs/>
                <w:kern w:val="24"/>
                <w:sz w:val="22"/>
                <w:szCs w:val="22"/>
              </w:rPr>
              <w:t xml:space="preserve">White </w:t>
            </w:r>
          </w:p>
          <w:p w14:paraId="39A91755" w14:textId="2CFC1993" w:rsidR="002A5FB1" w:rsidRPr="004A4E62" w:rsidRDefault="002A5FB1" w:rsidP="00333085">
            <w:pPr>
              <w:jc w:val="center"/>
              <w:rPr>
                <w:rFonts w:ascii="Arial" w:eastAsia="Times New Roman" w:hAnsi="Arial" w:cs="Arial"/>
                <w:b/>
                <w:bCs/>
                <w:kern w:val="24"/>
                <w:sz w:val="22"/>
                <w:szCs w:val="22"/>
              </w:rPr>
            </w:pPr>
            <w:r w:rsidRPr="004A4E62">
              <w:rPr>
                <w:rFonts w:ascii="Arial" w:eastAsia="Times New Roman" w:hAnsi="Arial" w:cs="Arial"/>
                <w:b/>
                <w:bCs/>
                <w:kern w:val="24"/>
                <w:sz w:val="22"/>
                <w:szCs w:val="22"/>
              </w:rPr>
              <w:t>202</w:t>
            </w:r>
            <w:r w:rsidR="003C5D22">
              <w:rPr>
                <w:rFonts w:ascii="Arial" w:eastAsia="Times New Roman" w:hAnsi="Arial" w:cs="Arial"/>
                <w:b/>
                <w:bCs/>
                <w:kern w:val="24"/>
                <w:sz w:val="22"/>
                <w:szCs w:val="22"/>
              </w:rPr>
              <w:t>5</w:t>
            </w:r>
          </w:p>
        </w:tc>
        <w:tc>
          <w:tcPr>
            <w:tcW w:w="1275" w:type="dxa"/>
            <w:tcBorders>
              <w:top w:val="single" w:sz="4" w:space="0" w:color="FFFFFF"/>
              <w:left w:val="single" w:sz="4" w:space="0" w:color="FFFFFF"/>
              <w:bottom w:val="single" w:sz="4" w:space="0" w:color="A4CDFA"/>
              <w:right w:val="single" w:sz="4" w:space="0" w:color="FFFFFF"/>
            </w:tcBorders>
            <w:shd w:val="clear" w:color="auto" w:fill="A4CDFA"/>
          </w:tcPr>
          <w:p w14:paraId="3AABD5C6" w14:textId="77777777" w:rsidR="003C5D22" w:rsidRDefault="002A5FB1" w:rsidP="00333085">
            <w:pPr>
              <w:jc w:val="center"/>
              <w:rPr>
                <w:rFonts w:ascii="Arial" w:eastAsia="Times New Roman" w:hAnsi="Arial" w:cs="Arial"/>
                <w:b/>
                <w:bCs/>
                <w:kern w:val="24"/>
                <w:sz w:val="22"/>
                <w:szCs w:val="22"/>
              </w:rPr>
            </w:pPr>
            <w:r w:rsidRPr="004A4E62">
              <w:rPr>
                <w:rFonts w:ascii="Arial" w:eastAsia="Times New Roman" w:hAnsi="Arial" w:cs="Arial"/>
                <w:b/>
                <w:bCs/>
                <w:kern w:val="24"/>
                <w:sz w:val="22"/>
                <w:szCs w:val="22"/>
              </w:rPr>
              <w:t xml:space="preserve">BME </w:t>
            </w:r>
          </w:p>
          <w:p w14:paraId="26F0EE46" w14:textId="3B86BA74" w:rsidR="002A5FB1" w:rsidRPr="004A4E62" w:rsidRDefault="002A5FB1" w:rsidP="00333085">
            <w:pPr>
              <w:jc w:val="center"/>
              <w:rPr>
                <w:rFonts w:ascii="Arial" w:eastAsia="Times New Roman" w:hAnsi="Arial" w:cs="Arial"/>
                <w:b/>
                <w:bCs/>
                <w:kern w:val="24"/>
                <w:sz w:val="22"/>
                <w:szCs w:val="22"/>
              </w:rPr>
            </w:pPr>
            <w:r w:rsidRPr="004A4E62">
              <w:rPr>
                <w:rFonts w:ascii="Arial" w:eastAsia="Times New Roman" w:hAnsi="Arial" w:cs="Arial"/>
                <w:b/>
                <w:bCs/>
                <w:kern w:val="24"/>
                <w:sz w:val="22"/>
                <w:szCs w:val="22"/>
              </w:rPr>
              <w:t>202</w:t>
            </w:r>
            <w:r w:rsidR="003C5D22">
              <w:rPr>
                <w:rFonts w:ascii="Arial" w:eastAsia="Times New Roman" w:hAnsi="Arial" w:cs="Arial"/>
                <w:b/>
                <w:bCs/>
                <w:kern w:val="24"/>
                <w:sz w:val="22"/>
                <w:szCs w:val="22"/>
              </w:rPr>
              <w:t>5</w:t>
            </w:r>
          </w:p>
        </w:tc>
        <w:tc>
          <w:tcPr>
            <w:tcW w:w="1338" w:type="dxa"/>
            <w:tcBorders>
              <w:top w:val="single" w:sz="4" w:space="0" w:color="FFFFFF"/>
              <w:left w:val="single" w:sz="4" w:space="0" w:color="FFFFFF"/>
              <w:bottom w:val="single" w:sz="4" w:space="0" w:color="A4CDFA"/>
              <w:right w:val="single" w:sz="4" w:space="0" w:color="FFFFFF"/>
            </w:tcBorders>
            <w:shd w:val="clear" w:color="auto" w:fill="A4CDFA"/>
          </w:tcPr>
          <w:p w14:paraId="2901B6C0" w14:textId="77777777" w:rsidR="003C5D22" w:rsidRDefault="002A5FB1" w:rsidP="00333085">
            <w:pPr>
              <w:jc w:val="center"/>
              <w:rPr>
                <w:rFonts w:ascii="Arial" w:eastAsia="Times New Roman" w:hAnsi="Arial" w:cs="Arial"/>
                <w:b/>
                <w:bCs/>
                <w:kern w:val="24"/>
                <w:sz w:val="22"/>
                <w:szCs w:val="22"/>
              </w:rPr>
            </w:pPr>
            <w:r w:rsidRPr="004A4E62">
              <w:rPr>
                <w:rFonts w:ascii="Arial" w:eastAsia="Times New Roman" w:hAnsi="Arial" w:cs="Arial"/>
                <w:b/>
                <w:bCs/>
                <w:kern w:val="24"/>
                <w:sz w:val="22"/>
                <w:szCs w:val="22"/>
              </w:rPr>
              <w:t>Ethnicity Unknown</w:t>
            </w:r>
          </w:p>
          <w:p w14:paraId="664D1EA1" w14:textId="77777777" w:rsidR="003C5D22" w:rsidRDefault="002A5FB1" w:rsidP="00333085">
            <w:pPr>
              <w:jc w:val="center"/>
              <w:rPr>
                <w:rFonts w:ascii="Arial" w:eastAsia="Times New Roman" w:hAnsi="Arial" w:cs="Arial"/>
                <w:b/>
                <w:bCs/>
                <w:kern w:val="24"/>
                <w:sz w:val="22"/>
                <w:szCs w:val="22"/>
              </w:rPr>
            </w:pPr>
            <w:r w:rsidRPr="004A4E62">
              <w:rPr>
                <w:rFonts w:ascii="Arial" w:eastAsia="Times New Roman" w:hAnsi="Arial" w:cs="Arial"/>
                <w:b/>
                <w:bCs/>
                <w:kern w:val="24"/>
                <w:sz w:val="22"/>
                <w:szCs w:val="22"/>
              </w:rPr>
              <w:t xml:space="preserve">/Null </w:t>
            </w:r>
          </w:p>
          <w:p w14:paraId="680AFFD5" w14:textId="41CCBBCA" w:rsidR="002A5FB1" w:rsidRPr="004A4E62" w:rsidRDefault="002A5FB1" w:rsidP="00333085">
            <w:pPr>
              <w:jc w:val="center"/>
              <w:rPr>
                <w:rFonts w:ascii="Arial" w:eastAsia="Times New Roman" w:hAnsi="Arial" w:cs="Arial"/>
                <w:b/>
                <w:bCs/>
                <w:kern w:val="24"/>
                <w:sz w:val="22"/>
                <w:szCs w:val="22"/>
              </w:rPr>
            </w:pPr>
            <w:r w:rsidRPr="004A4E62">
              <w:rPr>
                <w:rFonts w:ascii="Arial" w:eastAsia="Times New Roman" w:hAnsi="Arial" w:cs="Arial"/>
                <w:b/>
                <w:bCs/>
                <w:kern w:val="24"/>
                <w:sz w:val="22"/>
                <w:szCs w:val="22"/>
              </w:rPr>
              <w:t>202</w:t>
            </w:r>
            <w:r w:rsidR="003C5D22">
              <w:rPr>
                <w:rFonts w:ascii="Arial" w:eastAsia="Times New Roman" w:hAnsi="Arial" w:cs="Arial"/>
                <w:b/>
                <w:bCs/>
                <w:kern w:val="24"/>
                <w:sz w:val="22"/>
                <w:szCs w:val="22"/>
              </w:rPr>
              <w:t>5</w:t>
            </w:r>
          </w:p>
        </w:tc>
      </w:tr>
      <w:tr w:rsidR="008848DD" w:rsidRPr="004A4E62" w14:paraId="170686CE" w14:textId="77777777" w:rsidTr="00C75733">
        <w:trPr>
          <w:trHeight w:val="375"/>
        </w:trPr>
        <w:tc>
          <w:tcPr>
            <w:tcW w:w="1276" w:type="dxa"/>
            <w:vMerge/>
            <w:tcBorders>
              <w:left w:val="single" w:sz="8" w:space="0" w:color="FFFFFF"/>
              <w:right w:val="single" w:sz="4" w:space="0" w:color="C6D9F1"/>
            </w:tcBorders>
            <w:shd w:val="clear" w:color="auto" w:fill="084689"/>
            <w:vAlign w:val="center"/>
          </w:tcPr>
          <w:p w14:paraId="55691FE3" w14:textId="77777777" w:rsidR="008848DD" w:rsidRPr="004A4E62" w:rsidRDefault="008848DD" w:rsidP="008848DD">
            <w:pPr>
              <w:rPr>
                <w:rFonts w:ascii="Arial" w:eastAsia="Times New Roman" w:hAnsi="Arial" w:cs="Arial"/>
                <w:sz w:val="36"/>
                <w:szCs w:val="36"/>
              </w:rPr>
            </w:pPr>
          </w:p>
        </w:tc>
        <w:tc>
          <w:tcPr>
            <w:tcW w:w="992" w:type="dxa"/>
            <w:tcBorders>
              <w:top w:val="single" w:sz="4" w:space="0" w:color="FFFFFF"/>
              <w:left w:val="single" w:sz="4" w:space="0" w:color="C6D9F1"/>
              <w:bottom w:val="single" w:sz="4" w:space="0" w:color="FFFFFF"/>
              <w:right w:val="single" w:sz="4" w:space="0" w:color="A4CDFA"/>
            </w:tcBorders>
            <w:shd w:val="clear" w:color="auto" w:fill="A4CDFA"/>
            <w:tcMar>
              <w:top w:w="72" w:type="dxa"/>
              <w:left w:w="144" w:type="dxa"/>
              <w:bottom w:w="72" w:type="dxa"/>
              <w:right w:w="144" w:type="dxa"/>
            </w:tcMar>
          </w:tcPr>
          <w:p w14:paraId="3CF92AD2" w14:textId="4CD9012A" w:rsidR="008848DD" w:rsidRPr="004A4E62" w:rsidRDefault="008848DD" w:rsidP="008848DD">
            <w:pPr>
              <w:rPr>
                <w:rFonts w:ascii="Arial" w:eastAsia="Times New Roman" w:hAnsi="Arial" w:cs="Arial"/>
                <w:kern w:val="24"/>
                <w:sz w:val="20"/>
              </w:rPr>
            </w:pPr>
            <w:r w:rsidRPr="004A4E62">
              <w:rPr>
                <w:rFonts w:ascii="Arial" w:eastAsia="Times New Roman" w:hAnsi="Arial" w:cs="Arial"/>
                <w:kern w:val="24"/>
                <w:sz w:val="20"/>
              </w:rPr>
              <w:t>Under Band 1</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3DEC8E95" w14:textId="5B880D4F"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57% (8)</w:t>
            </w:r>
          </w:p>
        </w:tc>
        <w:tc>
          <w:tcPr>
            <w:tcW w:w="1227"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3726D13B" w14:textId="68102733"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14% (2)</w:t>
            </w:r>
          </w:p>
        </w:tc>
        <w:tc>
          <w:tcPr>
            <w:tcW w:w="1213" w:type="dxa"/>
            <w:gridSpan w:val="3"/>
            <w:tcBorders>
              <w:top w:val="single" w:sz="4" w:space="0" w:color="A4CDFA"/>
              <w:left w:val="single" w:sz="4" w:space="0" w:color="A4CDFA"/>
              <w:bottom w:val="single" w:sz="4" w:space="0" w:color="A4CDFA"/>
              <w:right w:val="single" w:sz="4" w:space="0" w:color="A4CDFA"/>
            </w:tcBorders>
            <w:shd w:val="clear" w:color="auto" w:fill="FFFFFF" w:themeFill="background1"/>
          </w:tcPr>
          <w:p w14:paraId="67359BDF" w14:textId="02338FB3"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29% (4)</w:t>
            </w:r>
          </w:p>
        </w:tc>
        <w:tc>
          <w:tcPr>
            <w:tcW w:w="820" w:type="dxa"/>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tcPr>
          <w:p w14:paraId="0EA9B93E" w14:textId="494F2DF4" w:rsidR="008848DD" w:rsidRPr="008848DD" w:rsidRDefault="008848DD" w:rsidP="008848DD">
            <w:pP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Under Band 1</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79F8401C" w14:textId="417860C3" w:rsidR="00BF5F7A" w:rsidRDefault="008848DD" w:rsidP="008848DD">
            <w:pPr>
              <w:jc w:val="center"/>
              <w:rPr>
                <w:rFonts w:asciiTheme="minorHAnsi" w:hAnsiTheme="minorHAnsi" w:cstheme="minorHAnsi"/>
                <w:szCs w:val="24"/>
              </w:rPr>
            </w:pPr>
            <w:r w:rsidRPr="008848DD">
              <w:rPr>
                <w:rFonts w:asciiTheme="minorHAnsi" w:hAnsiTheme="minorHAnsi" w:cstheme="minorHAnsi"/>
                <w:szCs w:val="24"/>
              </w:rPr>
              <w:t>9</w:t>
            </w:r>
            <w:r w:rsidR="00BB56C0">
              <w:rPr>
                <w:rFonts w:asciiTheme="minorHAnsi" w:hAnsiTheme="minorHAnsi" w:cstheme="minorHAnsi"/>
                <w:szCs w:val="24"/>
              </w:rPr>
              <w:t>2</w:t>
            </w:r>
            <w:r w:rsidRPr="008848DD">
              <w:rPr>
                <w:rFonts w:asciiTheme="minorHAnsi" w:hAnsiTheme="minorHAnsi" w:cstheme="minorHAnsi"/>
                <w:szCs w:val="24"/>
              </w:rPr>
              <w:t>%</w:t>
            </w:r>
            <w:r>
              <w:rPr>
                <w:rFonts w:asciiTheme="minorHAnsi" w:hAnsiTheme="minorHAnsi" w:cstheme="minorHAnsi"/>
                <w:szCs w:val="24"/>
              </w:rPr>
              <w:t xml:space="preserve"> </w:t>
            </w:r>
            <w:r w:rsidR="00BC381E">
              <w:rPr>
                <w:rFonts w:asciiTheme="minorHAnsi" w:hAnsiTheme="minorHAnsi" w:cstheme="minorHAnsi"/>
                <w:szCs w:val="24"/>
              </w:rPr>
              <w:t>(11)</w:t>
            </w:r>
          </w:p>
          <w:p w14:paraId="20344356" w14:textId="4D427F5D" w:rsidR="008848DD" w:rsidRPr="008848DD" w:rsidRDefault="008848DD" w:rsidP="008848DD">
            <w:pPr>
              <w:jc w:val="center"/>
              <w:rPr>
                <w:rFonts w:asciiTheme="minorHAnsi" w:eastAsia="Times New Roman" w:hAnsiTheme="minorHAnsi" w:cstheme="minorHAnsi"/>
                <w:kern w:val="24"/>
                <w:szCs w:val="24"/>
              </w:rPr>
            </w:pPr>
          </w:p>
        </w:tc>
        <w:tc>
          <w:tcPr>
            <w:tcW w:w="1275" w:type="dxa"/>
            <w:tcBorders>
              <w:top w:val="single" w:sz="4" w:space="0" w:color="A4CDFA"/>
              <w:left w:val="single" w:sz="4" w:space="0" w:color="A4CDFA"/>
              <w:bottom w:val="single" w:sz="4" w:space="0" w:color="A4CDFA"/>
              <w:right w:val="single" w:sz="4" w:space="0" w:color="A4CDFA"/>
            </w:tcBorders>
            <w:shd w:val="clear" w:color="auto" w:fill="FF0000"/>
          </w:tcPr>
          <w:p w14:paraId="1007FC7B" w14:textId="2B956047" w:rsidR="008848DD" w:rsidRPr="00BC381E" w:rsidRDefault="008848DD" w:rsidP="00BC381E">
            <w:pPr>
              <w:jc w:val="center"/>
              <w:rPr>
                <w:rFonts w:asciiTheme="minorHAnsi" w:hAnsiTheme="minorHAnsi" w:cstheme="minorHAnsi"/>
                <w:sz w:val="22"/>
                <w:szCs w:val="22"/>
              </w:rPr>
            </w:pPr>
            <w:r w:rsidRPr="008848DD">
              <w:rPr>
                <w:rFonts w:asciiTheme="minorHAnsi" w:hAnsiTheme="minorHAnsi" w:cstheme="minorHAnsi"/>
                <w:sz w:val="22"/>
                <w:szCs w:val="22"/>
              </w:rPr>
              <w:t xml:space="preserve">8% </w:t>
            </w:r>
            <w:r w:rsidR="003706ED">
              <w:rPr>
                <w:rFonts w:asciiTheme="minorHAnsi" w:hAnsiTheme="minorHAnsi" w:cstheme="minorHAnsi"/>
                <w:sz w:val="22"/>
                <w:szCs w:val="22"/>
              </w:rPr>
              <w:t>(1)</w:t>
            </w:r>
          </w:p>
        </w:tc>
        <w:tc>
          <w:tcPr>
            <w:tcW w:w="133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1D6DC40A" w14:textId="2605FF52"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0%</w:t>
            </w:r>
            <w:r w:rsidR="00BC381E">
              <w:rPr>
                <w:rFonts w:asciiTheme="minorHAnsi" w:hAnsiTheme="minorHAnsi" w:cstheme="minorHAnsi"/>
                <w:szCs w:val="24"/>
              </w:rPr>
              <w:t xml:space="preserve"> (0)</w:t>
            </w:r>
          </w:p>
        </w:tc>
      </w:tr>
      <w:tr w:rsidR="008848DD" w:rsidRPr="004A4E62" w14:paraId="43208F69" w14:textId="77777777" w:rsidTr="003706ED">
        <w:trPr>
          <w:trHeight w:val="22"/>
        </w:trPr>
        <w:tc>
          <w:tcPr>
            <w:tcW w:w="1276" w:type="dxa"/>
            <w:vMerge/>
            <w:tcBorders>
              <w:left w:val="single" w:sz="8" w:space="0" w:color="FFFFFF"/>
              <w:right w:val="single" w:sz="4" w:space="0" w:color="C6D9F1"/>
            </w:tcBorders>
            <w:shd w:val="clear" w:color="auto" w:fill="084689"/>
            <w:vAlign w:val="center"/>
          </w:tcPr>
          <w:p w14:paraId="649B3AEB" w14:textId="77777777" w:rsidR="008848DD" w:rsidRPr="004A4E62" w:rsidRDefault="008848DD" w:rsidP="008848DD">
            <w:pPr>
              <w:rPr>
                <w:rFonts w:ascii="Arial" w:eastAsia="Times New Roman" w:hAnsi="Arial" w:cs="Arial"/>
                <w:sz w:val="36"/>
                <w:szCs w:val="36"/>
              </w:rPr>
            </w:pPr>
          </w:p>
        </w:tc>
        <w:tc>
          <w:tcPr>
            <w:tcW w:w="992" w:type="dxa"/>
            <w:tcBorders>
              <w:top w:val="single" w:sz="4" w:space="0" w:color="FFFFFF"/>
              <w:left w:val="single" w:sz="4" w:space="0" w:color="C6D9F1"/>
              <w:bottom w:val="single" w:sz="4" w:space="0" w:color="FFFFFF"/>
              <w:right w:val="single" w:sz="4" w:space="0" w:color="A4CDFA"/>
            </w:tcBorders>
            <w:shd w:val="clear" w:color="auto" w:fill="A4CDFA"/>
            <w:tcMar>
              <w:top w:w="72" w:type="dxa"/>
              <w:left w:w="144" w:type="dxa"/>
              <w:bottom w:w="72" w:type="dxa"/>
              <w:right w:w="144" w:type="dxa"/>
            </w:tcMar>
          </w:tcPr>
          <w:p w14:paraId="32302B9A" w14:textId="0B9ABA56" w:rsidR="008848DD" w:rsidRPr="004A4E62" w:rsidRDefault="008848DD" w:rsidP="008848DD">
            <w:pPr>
              <w:rPr>
                <w:rFonts w:ascii="Arial" w:eastAsia="Times New Roman" w:hAnsi="Arial" w:cs="Arial"/>
                <w:kern w:val="24"/>
                <w:sz w:val="20"/>
              </w:rPr>
            </w:pPr>
            <w:r w:rsidRPr="004A4E62">
              <w:rPr>
                <w:rFonts w:ascii="Arial" w:eastAsia="Times New Roman" w:hAnsi="Arial" w:cs="Arial"/>
                <w:kern w:val="24"/>
                <w:sz w:val="20"/>
              </w:rPr>
              <w:t>Band 1</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7D0591CD" w14:textId="20C6F7BF"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0% (0)</w:t>
            </w:r>
          </w:p>
        </w:tc>
        <w:tc>
          <w:tcPr>
            <w:tcW w:w="1227"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59B76406" w14:textId="39D3A921"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0% (0)</w:t>
            </w:r>
          </w:p>
        </w:tc>
        <w:tc>
          <w:tcPr>
            <w:tcW w:w="1213" w:type="dxa"/>
            <w:gridSpan w:val="3"/>
            <w:tcBorders>
              <w:top w:val="single" w:sz="4" w:space="0" w:color="A4CDFA"/>
              <w:left w:val="single" w:sz="4" w:space="0" w:color="A4CDFA"/>
              <w:bottom w:val="single" w:sz="4" w:space="0" w:color="A4CDFA"/>
              <w:right w:val="single" w:sz="4" w:space="0" w:color="A4CDFA"/>
            </w:tcBorders>
            <w:shd w:val="clear" w:color="auto" w:fill="FFFFFF" w:themeFill="background1"/>
          </w:tcPr>
          <w:p w14:paraId="6B853270" w14:textId="547F03BE"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0% (0)</w:t>
            </w:r>
          </w:p>
        </w:tc>
        <w:tc>
          <w:tcPr>
            <w:tcW w:w="820" w:type="dxa"/>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tcPr>
          <w:p w14:paraId="6FECE0FB" w14:textId="7DA2B9A9" w:rsidR="008848DD" w:rsidRPr="008848DD" w:rsidRDefault="008848DD" w:rsidP="008848DD">
            <w:pP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Band 1</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6D7FE568" w14:textId="5D0F271B"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0%</w:t>
            </w:r>
            <w:r w:rsidR="00BC381E">
              <w:rPr>
                <w:rFonts w:asciiTheme="minorHAnsi" w:hAnsiTheme="minorHAnsi" w:cstheme="minorHAnsi"/>
                <w:szCs w:val="24"/>
              </w:rPr>
              <w:t xml:space="preserve"> (0)</w:t>
            </w:r>
            <w:r>
              <w:rPr>
                <w:rFonts w:asciiTheme="minorHAnsi" w:hAnsiTheme="minorHAnsi" w:cstheme="minorHAnsi"/>
                <w:szCs w:val="24"/>
              </w:rPr>
              <w:t xml:space="preserve"> </w:t>
            </w:r>
          </w:p>
        </w:tc>
        <w:tc>
          <w:tcPr>
            <w:tcW w:w="1275" w:type="dxa"/>
            <w:tcBorders>
              <w:top w:val="single" w:sz="4" w:space="0" w:color="A4CDFA"/>
              <w:left w:val="single" w:sz="4" w:space="0" w:color="A4CDFA"/>
              <w:bottom w:val="single" w:sz="4" w:space="0" w:color="A4CDFA"/>
              <w:right w:val="single" w:sz="4" w:space="0" w:color="A4CDFA"/>
            </w:tcBorders>
            <w:shd w:val="clear" w:color="auto" w:fill="auto"/>
          </w:tcPr>
          <w:p w14:paraId="5E90BA18" w14:textId="4A8820F6" w:rsidR="008848DD" w:rsidRPr="00BC381E" w:rsidRDefault="008848DD" w:rsidP="00BC381E">
            <w:pPr>
              <w:jc w:val="center"/>
              <w:rPr>
                <w:rFonts w:asciiTheme="minorHAnsi" w:hAnsiTheme="minorHAnsi" w:cstheme="minorHAnsi"/>
                <w:sz w:val="22"/>
                <w:szCs w:val="22"/>
              </w:rPr>
            </w:pPr>
            <w:r w:rsidRPr="008848DD">
              <w:rPr>
                <w:rFonts w:asciiTheme="minorHAnsi" w:hAnsiTheme="minorHAnsi" w:cstheme="minorHAnsi"/>
                <w:sz w:val="22"/>
                <w:szCs w:val="22"/>
              </w:rPr>
              <w:t xml:space="preserve">0% </w:t>
            </w:r>
            <w:r w:rsidR="003706ED">
              <w:rPr>
                <w:rFonts w:asciiTheme="minorHAnsi" w:hAnsiTheme="minorHAnsi" w:cstheme="minorHAnsi"/>
                <w:sz w:val="22"/>
                <w:szCs w:val="22"/>
              </w:rPr>
              <w:t>(0)</w:t>
            </w:r>
          </w:p>
        </w:tc>
        <w:tc>
          <w:tcPr>
            <w:tcW w:w="133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71401989" w14:textId="62E8BDB4"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0%</w:t>
            </w:r>
            <w:r w:rsidR="005A5601">
              <w:rPr>
                <w:rFonts w:asciiTheme="minorHAnsi" w:hAnsiTheme="minorHAnsi" w:cstheme="minorHAnsi"/>
                <w:szCs w:val="24"/>
              </w:rPr>
              <w:t xml:space="preserve"> (0)</w:t>
            </w:r>
          </w:p>
        </w:tc>
      </w:tr>
      <w:tr w:rsidR="008848DD" w:rsidRPr="004A4E62" w14:paraId="6E97D13F" w14:textId="77777777" w:rsidTr="00BB56C0">
        <w:trPr>
          <w:trHeight w:val="375"/>
        </w:trPr>
        <w:tc>
          <w:tcPr>
            <w:tcW w:w="1276" w:type="dxa"/>
            <w:vMerge/>
            <w:tcBorders>
              <w:left w:val="single" w:sz="8" w:space="0" w:color="FFFFFF"/>
              <w:right w:val="single" w:sz="4" w:space="0" w:color="C6D9F1"/>
            </w:tcBorders>
            <w:shd w:val="clear" w:color="auto" w:fill="084689"/>
            <w:vAlign w:val="center"/>
          </w:tcPr>
          <w:p w14:paraId="1D45B2CF" w14:textId="77777777" w:rsidR="008848DD" w:rsidRPr="004A4E62" w:rsidRDefault="008848DD" w:rsidP="008848DD">
            <w:pPr>
              <w:rPr>
                <w:rFonts w:ascii="Arial" w:eastAsia="Times New Roman" w:hAnsi="Arial" w:cs="Arial"/>
                <w:sz w:val="36"/>
                <w:szCs w:val="36"/>
              </w:rPr>
            </w:pPr>
          </w:p>
        </w:tc>
        <w:tc>
          <w:tcPr>
            <w:tcW w:w="992" w:type="dxa"/>
            <w:tcBorders>
              <w:top w:val="single" w:sz="4" w:space="0" w:color="FFFFFF"/>
              <w:left w:val="single" w:sz="4" w:space="0" w:color="C6D9F1"/>
              <w:bottom w:val="single" w:sz="4" w:space="0" w:color="FFFFFF"/>
              <w:right w:val="single" w:sz="4" w:space="0" w:color="A4CDFA"/>
            </w:tcBorders>
            <w:shd w:val="clear" w:color="auto" w:fill="A4CDFA"/>
            <w:tcMar>
              <w:top w:w="72" w:type="dxa"/>
              <w:left w:w="144" w:type="dxa"/>
              <w:bottom w:w="72" w:type="dxa"/>
              <w:right w:w="144" w:type="dxa"/>
            </w:tcMar>
          </w:tcPr>
          <w:p w14:paraId="15E961EE" w14:textId="179D1589" w:rsidR="008848DD" w:rsidRPr="004A4E62" w:rsidRDefault="008848DD" w:rsidP="008848DD">
            <w:pPr>
              <w:rPr>
                <w:rFonts w:ascii="Arial" w:eastAsia="Times New Roman" w:hAnsi="Arial" w:cs="Arial"/>
                <w:kern w:val="24"/>
                <w:sz w:val="20"/>
              </w:rPr>
            </w:pPr>
            <w:r w:rsidRPr="004A4E62">
              <w:rPr>
                <w:rFonts w:ascii="Arial" w:eastAsia="Times New Roman" w:hAnsi="Arial" w:cs="Arial"/>
                <w:kern w:val="24"/>
                <w:sz w:val="20"/>
              </w:rPr>
              <w:t>Band 2</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355E99D0" w14:textId="05BBBFC7"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63% (616)</w:t>
            </w:r>
          </w:p>
        </w:tc>
        <w:tc>
          <w:tcPr>
            <w:tcW w:w="1227"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093F9CCE" w14:textId="52EE7266"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25% (243)</w:t>
            </w:r>
          </w:p>
        </w:tc>
        <w:tc>
          <w:tcPr>
            <w:tcW w:w="1213" w:type="dxa"/>
            <w:gridSpan w:val="3"/>
            <w:tcBorders>
              <w:top w:val="single" w:sz="4" w:space="0" w:color="A4CDFA"/>
              <w:left w:val="single" w:sz="4" w:space="0" w:color="A4CDFA"/>
              <w:bottom w:val="single" w:sz="4" w:space="0" w:color="A4CDFA"/>
              <w:right w:val="single" w:sz="4" w:space="0" w:color="A4CDFA"/>
            </w:tcBorders>
            <w:shd w:val="clear" w:color="auto" w:fill="FFFFFF" w:themeFill="background1"/>
          </w:tcPr>
          <w:p w14:paraId="686F2EF3" w14:textId="744780B9"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13% (126)</w:t>
            </w:r>
          </w:p>
        </w:tc>
        <w:tc>
          <w:tcPr>
            <w:tcW w:w="820" w:type="dxa"/>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tcPr>
          <w:p w14:paraId="0C690F40" w14:textId="66B9884C" w:rsidR="008848DD" w:rsidRPr="008848DD" w:rsidRDefault="008848DD" w:rsidP="008848DD">
            <w:pP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Band 2</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357ABE1A" w14:textId="730BA6B1"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7</w:t>
            </w:r>
            <w:r w:rsidR="005A5601">
              <w:rPr>
                <w:rFonts w:asciiTheme="minorHAnsi" w:hAnsiTheme="minorHAnsi" w:cstheme="minorHAnsi"/>
                <w:szCs w:val="24"/>
              </w:rPr>
              <w:t>4</w:t>
            </w:r>
            <w:r w:rsidRPr="008848DD">
              <w:rPr>
                <w:rFonts w:asciiTheme="minorHAnsi" w:hAnsiTheme="minorHAnsi" w:cstheme="minorHAnsi"/>
                <w:szCs w:val="24"/>
              </w:rPr>
              <w:t>%</w:t>
            </w:r>
            <w:r w:rsidR="005A5601">
              <w:rPr>
                <w:rFonts w:asciiTheme="minorHAnsi" w:hAnsiTheme="minorHAnsi" w:cstheme="minorHAnsi"/>
                <w:szCs w:val="24"/>
              </w:rPr>
              <w:t xml:space="preserve"> (91)</w:t>
            </w:r>
          </w:p>
        </w:tc>
        <w:tc>
          <w:tcPr>
            <w:tcW w:w="1275" w:type="dxa"/>
            <w:tcBorders>
              <w:top w:val="single" w:sz="4" w:space="0" w:color="A4CDFA"/>
              <w:left w:val="single" w:sz="4" w:space="0" w:color="A4CDFA"/>
              <w:bottom w:val="single" w:sz="4" w:space="0" w:color="A4CDFA"/>
              <w:right w:val="single" w:sz="4" w:space="0" w:color="A4CDFA"/>
            </w:tcBorders>
            <w:shd w:val="clear" w:color="auto" w:fill="FF0000"/>
          </w:tcPr>
          <w:p w14:paraId="40DBB999" w14:textId="33A84F79" w:rsidR="008848DD" w:rsidRPr="006A1432" w:rsidRDefault="005A5601" w:rsidP="005A5601">
            <w:pPr>
              <w:jc w:val="center"/>
              <w:rPr>
                <w:rFonts w:asciiTheme="minorHAnsi" w:hAnsiTheme="minorHAnsi" w:cstheme="minorHAnsi"/>
                <w:szCs w:val="24"/>
              </w:rPr>
            </w:pPr>
            <w:r>
              <w:rPr>
                <w:rFonts w:asciiTheme="minorHAnsi" w:hAnsiTheme="minorHAnsi" w:cstheme="minorHAnsi"/>
                <w:szCs w:val="24"/>
              </w:rPr>
              <w:t>20</w:t>
            </w:r>
            <w:r w:rsidR="008848DD" w:rsidRPr="006A1432">
              <w:rPr>
                <w:rFonts w:asciiTheme="minorHAnsi" w:hAnsiTheme="minorHAnsi" w:cstheme="minorHAnsi"/>
                <w:szCs w:val="24"/>
              </w:rPr>
              <w:t>%</w:t>
            </w:r>
            <w:r>
              <w:rPr>
                <w:rFonts w:asciiTheme="minorHAnsi" w:hAnsiTheme="minorHAnsi" w:cstheme="minorHAnsi"/>
                <w:szCs w:val="24"/>
              </w:rPr>
              <w:t xml:space="preserve"> </w:t>
            </w:r>
            <w:r w:rsidR="003706ED" w:rsidRPr="006A1432">
              <w:rPr>
                <w:rFonts w:asciiTheme="minorHAnsi" w:hAnsiTheme="minorHAnsi" w:cstheme="minorHAnsi"/>
                <w:szCs w:val="24"/>
              </w:rPr>
              <w:t>(24)</w:t>
            </w:r>
          </w:p>
        </w:tc>
        <w:tc>
          <w:tcPr>
            <w:tcW w:w="133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486BE75E" w14:textId="1D9E2213" w:rsidR="008848DD" w:rsidRPr="006A1432" w:rsidRDefault="005A5601" w:rsidP="008848DD">
            <w:pPr>
              <w:jc w:val="center"/>
              <w:rPr>
                <w:rFonts w:asciiTheme="minorHAnsi" w:hAnsiTheme="minorHAnsi" w:cstheme="minorHAnsi"/>
                <w:szCs w:val="24"/>
              </w:rPr>
            </w:pPr>
            <w:r>
              <w:rPr>
                <w:rFonts w:asciiTheme="minorHAnsi" w:hAnsiTheme="minorHAnsi" w:cstheme="minorHAnsi"/>
                <w:szCs w:val="24"/>
              </w:rPr>
              <w:t>7</w:t>
            </w:r>
            <w:r w:rsidR="008848DD" w:rsidRPr="008848DD">
              <w:rPr>
                <w:rFonts w:asciiTheme="minorHAnsi" w:hAnsiTheme="minorHAnsi" w:cstheme="minorHAnsi"/>
                <w:szCs w:val="24"/>
              </w:rPr>
              <w:t>%</w:t>
            </w:r>
            <w:r>
              <w:rPr>
                <w:rFonts w:asciiTheme="minorHAnsi" w:hAnsiTheme="minorHAnsi" w:cstheme="minorHAnsi"/>
                <w:szCs w:val="24"/>
              </w:rPr>
              <w:t xml:space="preserve"> (8)</w:t>
            </w:r>
          </w:p>
        </w:tc>
      </w:tr>
      <w:tr w:rsidR="008848DD" w:rsidRPr="004A4E62" w14:paraId="21256304" w14:textId="77777777" w:rsidTr="006A1432">
        <w:trPr>
          <w:trHeight w:val="375"/>
        </w:trPr>
        <w:tc>
          <w:tcPr>
            <w:tcW w:w="1276" w:type="dxa"/>
            <w:vMerge/>
            <w:tcBorders>
              <w:left w:val="single" w:sz="8" w:space="0" w:color="FFFFFF"/>
              <w:right w:val="single" w:sz="4" w:space="0" w:color="C6D9F1"/>
            </w:tcBorders>
            <w:shd w:val="clear" w:color="auto" w:fill="084689"/>
            <w:vAlign w:val="center"/>
          </w:tcPr>
          <w:p w14:paraId="56EF10CF" w14:textId="77777777" w:rsidR="008848DD" w:rsidRPr="004A4E62" w:rsidRDefault="008848DD" w:rsidP="008848DD">
            <w:pPr>
              <w:rPr>
                <w:rFonts w:ascii="Arial" w:eastAsia="Times New Roman" w:hAnsi="Arial" w:cs="Arial"/>
                <w:sz w:val="36"/>
                <w:szCs w:val="36"/>
              </w:rPr>
            </w:pPr>
          </w:p>
        </w:tc>
        <w:tc>
          <w:tcPr>
            <w:tcW w:w="992" w:type="dxa"/>
            <w:tcBorders>
              <w:top w:val="single" w:sz="4" w:space="0" w:color="FFFFFF"/>
              <w:left w:val="single" w:sz="4" w:space="0" w:color="C6D9F1"/>
              <w:bottom w:val="single" w:sz="4" w:space="0" w:color="FFFFFF"/>
              <w:right w:val="single" w:sz="4" w:space="0" w:color="A4CDFA"/>
            </w:tcBorders>
            <w:shd w:val="clear" w:color="auto" w:fill="A4CDFA"/>
            <w:tcMar>
              <w:top w:w="72" w:type="dxa"/>
              <w:left w:w="144" w:type="dxa"/>
              <w:bottom w:w="72" w:type="dxa"/>
              <w:right w:w="144" w:type="dxa"/>
            </w:tcMar>
          </w:tcPr>
          <w:p w14:paraId="2C64BCAD" w14:textId="3DFDE6A3" w:rsidR="008848DD" w:rsidRPr="004A4E62" w:rsidRDefault="008848DD" w:rsidP="008848DD">
            <w:pPr>
              <w:rPr>
                <w:rFonts w:ascii="Arial" w:eastAsia="Times New Roman" w:hAnsi="Arial" w:cs="Arial"/>
                <w:kern w:val="24"/>
                <w:sz w:val="20"/>
              </w:rPr>
            </w:pPr>
            <w:r w:rsidRPr="004A4E62">
              <w:rPr>
                <w:rFonts w:ascii="Arial" w:eastAsia="Times New Roman" w:hAnsi="Arial" w:cs="Arial"/>
                <w:kern w:val="24"/>
                <w:sz w:val="20"/>
              </w:rPr>
              <w:t>Band 3</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2FA70CC5" w14:textId="68DA6750"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78% (251)</w:t>
            </w:r>
          </w:p>
        </w:tc>
        <w:tc>
          <w:tcPr>
            <w:tcW w:w="1227"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36A1A5D4" w14:textId="5889EB34"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15% (47)</w:t>
            </w:r>
          </w:p>
        </w:tc>
        <w:tc>
          <w:tcPr>
            <w:tcW w:w="1213" w:type="dxa"/>
            <w:gridSpan w:val="3"/>
            <w:tcBorders>
              <w:top w:val="single" w:sz="4" w:space="0" w:color="A4CDFA"/>
              <w:left w:val="single" w:sz="4" w:space="0" w:color="A4CDFA"/>
              <w:bottom w:val="single" w:sz="4" w:space="0" w:color="A4CDFA"/>
              <w:right w:val="single" w:sz="4" w:space="0" w:color="A4CDFA"/>
            </w:tcBorders>
            <w:shd w:val="clear" w:color="auto" w:fill="FFFFFF" w:themeFill="background1"/>
          </w:tcPr>
          <w:p w14:paraId="72637BB2" w14:textId="18A5729E"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8% (25)</w:t>
            </w:r>
          </w:p>
        </w:tc>
        <w:tc>
          <w:tcPr>
            <w:tcW w:w="820" w:type="dxa"/>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tcPr>
          <w:p w14:paraId="6D8D5904" w14:textId="76AEA7D8" w:rsidR="008848DD" w:rsidRPr="008848DD" w:rsidRDefault="008848DD" w:rsidP="008848DD">
            <w:pP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Band 3</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629CEA4F" w14:textId="2F9BFCCA"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62%</w:t>
            </w:r>
            <w:r w:rsidR="005A5601">
              <w:rPr>
                <w:rFonts w:asciiTheme="minorHAnsi" w:hAnsiTheme="minorHAnsi" w:cstheme="minorHAnsi"/>
                <w:szCs w:val="24"/>
              </w:rPr>
              <w:t xml:space="preserve"> (712)</w:t>
            </w:r>
          </w:p>
        </w:tc>
        <w:tc>
          <w:tcPr>
            <w:tcW w:w="1275" w:type="dxa"/>
            <w:tcBorders>
              <w:top w:val="single" w:sz="4" w:space="0" w:color="A4CDFA"/>
              <w:left w:val="single" w:sz="4" w:space="0" w:color="A4CDFA"/>
              <w:bottom w:val="single" w:sz="4" w:space="0" w:color="A4CDFA"/>
              <w:right w:val="single" w:sz="4" w:space="0" w:color="A4CDFA"/>
            </w:tcBorders>
            <w:shd w:val="clear" w:color="auto" w:fill="92D050"/>
          </w:tcPr>
          <w:p w14:paraId="38D5BC48" w14:textId="42D60158" w:rsidR="008848DD" w:rsidRPr="008848DD" w:rsidRDefault="008848DD" w:rsidP="008C4AD2">
            <w:pPr>
              <w:jc w:val="center"/>
              <w:rPr>
                <w:rFonts w:asciiTheme="minorHAnsi" w:eastAsia="Times New Roman" w:hAnsiTheme="minorHAnsi" w:cstheme="minorHAnsi"/>
                <w:kern w:val="24"/>
                <w:szCs w:val="24"/>
              </w:rPr>
            </w:pPr>
            <w:r w:rsidRPr="008848DD">
              <w:rPr>
                <w:rFonts w:asciiTheme="minorHAnsi" w:hAnsiTheme="minorHAnsi" w:cstheme="minorHAnsi"/>
                <w:szCs w:val="24"/>
              </w:rPr>
              <w:t>27%</w:t>
            </w:r>
            <w:r w:rsidR="00C75733">
              <w:rPr>
                <w:rFonts w:asciiTheme="minorHAnsi" w:hAnsiTheme="minorHAnsi" w:cstheme="minorHAnsi"/>
                <w:szCs w:val="24"/>
              </w:rPr>
              <w:t xml:space="preserve"> (315)</w:t>
            </w:r>
          </w:p>
        </w:tc>
        <w:tc>
          <w:tcPr>
            <w:tcW w:w="133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7AA4D8FD" w14:textId="44C407CF"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1</w:t>
            </w:r>
            <w:r w:rsidR="00F12AC4">
              <w:rPr>
                <w:rFonts w:asciiTheme="minorHAnsi" w:hAnsiTheme="minorHAnsi" w:cstheme="minorHAnsi"/>
                <w:szCs w:val="24"/>
              </w:rPr>
              <w:t>1</w:t>
            </w:r>
            <w:r w:rsidRPr="008848DD">
              <w:rPr>
                <w:rFonts w:asciiTheme="minorHAnsi" w:hAnsiTheme="minorHAnsi" w:cstheme="minorHAnsi"/>
                <w:szCs w:val="24"/>
              </w:rPr>
              <w:t>%</w:t>
            </w:r>
            <w:r w:rsidR="005A5601">
              <w:rPr>
                <w:rFonts w:asciiTheme="minorHAnsi" w:hAnsiTheme="minorHAnsi" w:cstheme="minorHAnsi"/>
                <w:szCs w:val="24"/>
              </w:rPr>
              <w:t xml:space="preserve"> (121)</w:t>
            </w:r>
          </w:p>
        </w:tc>
      </w:tr>
      <w:tr w:rsidR="008848DD" w:rsidRPr="004A4E62" w14:paraId="34C6DFBA" w14:textId="77777777" w:rsidTr="006A1432">
        <w:trPr>
          <w:trHeight w:val="375"/>
        </w:trPr>
        <w:tc>
          <w:tcPr>
            <w:tcW w:w="1276" w:type="dxa"/>
            <w:vMerge/>
            <w:tcBorders>
              <w:left w:val="single" w:sz="8" w:space="0" w:color="FFFFFF"/>
              <w:right w:val="single" w:sz="4" w:space="0" w:color="C6D9F1"/>
            </w:tcBorders>
            <w:shd w:val="clear" w:color="auto" w:fill="084689"/>
            <w:vAlign w:val="center"/>
          </w:tcPr>
          <w:p w14:paraId="42AEBD9D" w14:textId="77777777" w:rsidR="008848DD" w:rsidRPr="004A4E62" w:rsidRDefault="008848DD" w:rsidP="008848DD">
            <w:pPr>
              <w:rPr>
                <w:rFonts w:ascii="Arial" w:eastAsia="Times New Roman" w:hAnsi="Arial" w:cs="Arial"/>
                <w:sz w:val="36"/>
                <w:szCs w:val="36"/>
              </w:rPr>
            </w:pPr>
          </w:p>
        </w:tc>
        <w:tc>
          <w:tcPr>
            <w:tcW w:w="992" w:type="dxa"/>
            <w:tcBorders>
              <w:top w:val="single" w:sz="4" w:space="0" w:color="FFFFFF"/>
              <w:left w:val="single" w:sz="4" w:space="0" w:color="C6D9F1"/>
              <w:bottom w:val="single" w:sz="4" w:space="0" w:color="FFFFFF"/>
              <w:right w:val="single" w:sz="4" w:space="0" w:color="A4CDFA"/>
            </w:tcBorders>
            <w:shd w:val="clear" w:color="auto" w:fill="A4CDFA"/>
            <w:tcMar>
              <w:top w:w="72" w:type="dxa"/>
              <w:left w:w="144" w:type="dxa"/>
              <w:bottom w:w="72" w:type="dxa"/>
              <w:right w:w="144" w:type="dxa"/>
            </w:tcMar>
          </w:tcPr>
          <w:p w14:paraId="44AD0BD3" w14:textId="075BFDDF" w:rsidR="008848DD" w:rsidRPr="004A4E62" w:rsidRDefault="008848DD" w:rsidP="008848DD">
            <w:pPr>
              <w:rPr>
                <w:rFonts w:ascii="Arial" w:eastAsia="Times New Roman" w:hAnsi="Arial" w:cs="Arial"/>
                <w:kern w:val="24"/>
                <w:sz w:val="20"/>
              </w:rPr>
            </w:pPr>
            <w:r w:rsidRPr="004A4E62">
              <w:rPr>
                <w:rFonts w:ascii="Arial" w:eastAsia="Times New Roman" w:hAnsi="Arial" w:cs="Arial"/>
                <w:kern w:val="24"/>
                <w:sz w:val="20"/>
              </w:rPr>
              <w:t>Band 4</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3DAB64AF" w14:textId="0E28A4F7"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74% (220)</w:t>
            </w:r>
          </w:p>
        </w:tc>
        <w:tc>
          <w:tcPr>
            <w:tcW w:w="1227"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73426EE7" w14:textId="319482E5"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10% (30)</w:t>
            </w:r>
          </w:p>
        </w:tc>
        <w:tc>
          <w:tcPr>
            <w:tcW w:w="1213" w:type="dxa"/>
            <w:gridSpan w:val="3"/>
            <w:tcBorders>
              <w:top w:val="single" w:sz="4" w:space="0" w:color="A4CDFA"/>
              <w:left w:val="single" w:sz="4" w:space="0" w:color="A4CDFA"/>
              <w:bottom w:val="single" w:sz="4" w:space="0" w:color="A4CDFA"/>
              <w:right w:val="single" w:sz="4" w:space="0" w:color="A4CDFA"/>
            </w:tcBorders>
            <w:shd w:val="clear" w:color="auto" w:fill="FFFFFF" w:themeFill="background1"/>
          </w:tcPr>
          <w:p w14:paraId="56A5923F" w14:textId="6CBB2DC4"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16% (47)</w:t>
            </w:r>
          </w:p>
        </w:tc>
        <w:tc>
          <w:tcPr>
            <w:tcW w:w="820" w:type="dxa"/>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tcPr>
          <w:p w14:paraId="28E85E51" w14:textId="2569FA50" w:rsidR="008848DD" w:rsidRPr="008848DD" w:rsidRDefault="008848DD" w:rsidP="008848DD">
            <w:pP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Band 4</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757724AF" w14:textId="7E9328CA"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88%</w:t>
            </w:r>
            <w:r w:rsidR="005A5601">
              <w:rPr>
                <w:rFonts w:asciiTheme="minorHAnsi" w:hAnsiTheme="minorHAnsi" w:cstheme="minorHAnsi"/>
                <w:szCs w:val="24"/>
              </w:rPr>
              <w:t xml:space="preserve"> (253)</w:t>
            </w:r>
          </w:p>
        </w:tc>
        <w:tc>
          <w:tcPr>
            <w:tcW w:w="1275" w:type="dxa"/>
            <w:tcBorders>
              <w:top w:val="single" w:sz="4" w:space="0" w:color="A4CDFA"/>
              <w:left w:val="single" w:sz="4" w:space="0" w:color="A4CDFA"/>
              <w:bottom w:val="single" w:sz="4" w:space="0" w:color="A4CDFA"/>
              <w:right w:val="single" w:sz="4" w:space="0" w:color="A4CDFA"/>
            </w:tcBorders>
            <w:shd w:val="clear" w:color="auto" w:fill="FF0000"/>
          </w:tcPr>
          <w:p w14:paraId="76C756EA" w14:textId="2703FBB0" w:rsidR="008848DD" w:rsidRPr="005A5601" w:rsidRDefault="008848DD" w:rsidP="005A5601">
            <w:pPr>
              <w:jc w:val="center"/>
              <w:rPr>
                <w:rFonts w:asciiTheme="minorHAnsi" w:hAnsiTheme="minorHAnsi" w:cstheme="minorHAnsi"/>
                <w:szCs w:val="24"/>
              </w:rPr>
            </w:pPr>
            <w:r w:rsidRPr="008848DD">
              <w:rPr>
                <w:rFonts w:asciiTheme="minorHAnsi" w:hAnsiTheme="minorHAnsi" w:cstheme="minorHAnsi"/>
                <w:szCs w:val="24"/>
              </w:rPr>
              <w:t>7%</w:t>
            </w:r>
            <w:r w:rsidR="00C75733">
              <w:rPr>
                <w:rFonts w:asciiTheme="minorHAnsi" w:hAnsiTheme="minorHAnsi" w:cstheme="minorHAnsi"/>
                <w:szCs w:val="24"/>
              </w:rPr>
              <w:t xml:space="preserve"> (21)</w:t>
            </w:r>
          </w:p>
        </w:tc>
        <w:tc>
          <w:tcPr>
            <w:tcW w:w="133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585E4D43" w14:textId="3081E2D8" w:rsidR="008848DD" w:rsidRPr="008848DD" w:rsidRDefault="005A5601" w:rsidP="008848DD">
            <w:pPr>
              <w:jc w:val="center"/>
              <w:rPr>
                <w:rFonts w:asciiTheme="minorHAnsi" w:eastAsia="Times New Roman" w:hAnsiTheme="minorHAnsi" w:cstheme="minorHAnsi"/>
                <w:kern w:val="24"/>
                <w:szCs w:val="24"/>
              </w:rPr>
            </w:pPr>
            <w:r>
              <w:rPr>
                <w:rFonts w:asciiTheme="minorHAnsi" w:hAnsiTheme="minorHAnsi" w:cstheme="minorHAnsi"/>
                <w:szCs w:val="24"/>
              </w:rPr>
              <w:t>5</w:t>
            </w:r>
            <w:r w:rsidR="008848DD" w:rsidRPr="008848DD">
              <w:rPr>
                <w:rFonts w:asciiTheme="minorHAnsi" w:hAnsiTheme="minorHAnsi" w:cstheme="minorHAnsi"/>
                <w:szCs w:val="24"/>
              </w:rPr>
              <w:t>%</w:t>
            </w:r>
            <w:r>
              <w:rPr>
                <w:rFonts w:asciiTheme="minorHAnsi" w:hAnsiTheme="minorHAnsi" w:cstheme="minorHAnsi"/>
                <w:szCs w:val="24"/>
              </w:rPr>
              <w:t xml:space="preserve"> (13)</w:t>
            </w:r>
          </w:p>
        </w:tc>
      </w:tr>
      <w:tr w:rsidR="008848DD" w:rsidRPr="004A4E62" w14:paraId="7040E07C" w14:textId="77777777" w:rsidTr="006A1432">
        <w:trPr>
          <w:trHeight w:val="375"/>
        </w:trPr>
        <w:tc>
          <w:tcPr>
            <w:tcW w:w="1276" w:type="dxa"/>
            <w:vMerge/>
            <w:tcBorders>
              <w:left w:val="single" w:sz="8" w:space="0" w:color="FFFFFF"/>
              <w:right w:val="single" w:sz="4" w:space="0" w:color="C6D9F1"/>
            </w:tcBorders>
            <w:shd w:val="clear" w:color="auto" w:fill="084689"/>
            <w:vAlign w:val="center"/>
          </w:tcPr>
          <w:p w14:paraId="304B5EC9" w14:textId="77777777" w:rsidR="008848DD" w:rsidRPr="004A4E62" w:rsidRDefault="008848DD" w:rsidP="008848DD">
            <w:pPr>
              <w:rPr>
                <w:rFonts w:ascii="Arial" w:eastAsia="Times New Roman" w:hAnsi="Arial" w:cs="Arial"/>
                <w:sz w:val="36"/>
                <w:szCs w:val="36"/>
              </w:rPr>
            </w:pPr>
          </w:p>
        </w:tc>
        <w:tc>
          <w:tcPr>
            <w:tcW w:w="992" w:type="dxa"/>
            <w:tcBorders>
              <w:top w:val="single" w:sz="4" w:space="0" w:color="FFFFFF"/>
              <w:left w:val="single" w:sz="4" w:space="0" w:color="C6D9F1"/>
              <w:bottom w:val="single" w:sz="4" w:space="0" w:color="FFFFFF"/>
              <w:right w:val="single" w:sz="4" w:space="0" w:color="A4CDFA"/>
            </w:tcBorders>
            <w:shd w:val="clear" w:color="auto" w:fill="A4CDFA"/>
            <w:tcMar>
              <w:top w:w="72" w:type="dxa"/>
              <w:left w:w="144" w:type="dxa"/>
              <w:bottom w:w="72" w:type="dxa"/>
              <w:right w:w="144" w:type="dxa"/>
            </w:tcMar>
          </w:tcPr>
          <w:p w14:paraId="56800BAD" w14:textId="4E47AD64" w:rsidR="008848DD" w:rsidRPr="004A4E62" w:rsidRDefault="008848DD" w:rsidP="008848DD">
            <w:pPr>
              <w:rPr>
                <w:rFonts w:ascii="Arial" w:eastAsia="Times New Roman" w:hAnsi="Arial" w:cs="Arial"/>
                <w:kern w:val="24"/>
                <w:sz w:val="20"/>
              </w:rPr>
            </w:pPr>
            <w:r w:rsidRPr="004A4E62">
              <w:rPr>
                <w:rFonts w:ascii="Arial" w:eastAsia="Times New Roman" w:hAnsi="Arial" w:cs="Arial"/>
                <w:kern w:val="24"/>
                <w:sz w:val="20"/>
              </w:rPr>
              <w:t>Band 5</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094CD0B4" w14:textId="56487913"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43% (780)</w:t>
            </w:r>
          </w:p>
        </w:tc>
        <w:tc>
          <w:tcPr>
            <w:tcW w:w="1227"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62EF4F99" w14:textId="094F4ACB"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33% (607)</w:t>
            </w:r>
          </w:p>
        </w:tc>
        <w:tc>
          <w:tcPr>
            <w:tcW w:w="1213" w:type="dxa"/>
            <w:gridSpan w:val="3"/>
            <w:tcBorders>
              <w:top w:val="single" w:sz="4" w:space="0" w:color="A4CDFA"/>
              <w:left w:val="single" w:sz="4" w:space="0" w:color="A4CDFA"/>
              <w:bottom w:val="single" w:sz="4" w:space="0" w:color="A4CDFA"/>
              <w:right w:val="single" w:sz="4" w:space="0" w:color="A4CDFA"/>
            </w:tcBorders>
            <w:shd w:val="clear" w:color="auto" w:fill="FFFFFF" w:themeFill="background1"/>
          </w:tcPr>
          <w:p w14:paraId="11CD81FE" w14:textId="63CA968C"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24% (431)</w:t>
            </w:r>
          </w:p>
        </w:tc>
        <w:tc>
          <w:tcPr>
            <w:tcW w:w="820" w:type="dxa"/>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tcPr>
          <w:p w14:paraId="1400A5D9" w14:textId="6DB497D1" w:rsidR="008848DD" w:rsidRPr="008848DD" w:rsidRDefault="008848DD" w:rsidP="008848DD">
            <w:pP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Band 5</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77E72EA0" w14:textId="44C2B7A2"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4</w:t>
            </w:r>
            <w:r w:rsidR="005A5601">
              <w:rPr>
                <w:rFonts w:asciiTheme="minorHAnsi" w:hAnsiTheme="minorHAnsi" w:cstheme="minorHAnsi"/>
                <w:szCs w:val="24"/>
              </w:rPr>
              <w:t>1</w:t>
            </w:r>
            <w:r w:rsidRPr="008848DD">
              <w:rPr>
                <w:rFonts w:asciiTheme="minorHAnsi" w:hAnsiTheme="minorHAnsi" w:cstheme="minorHAnsi"/>
                <w:szCs w:val="24"/>
              </w:rPr>
              <w:t>%</w:t>
            </w:r>
            <w:r w:rsidR="005A5601">
              <w:rPr>
                <w:rFonts w:asciiTheme="minorHAnsi" w:hAnsiTheme="minorHAnsi" w:cstheme="minorHAnsi"/>
                <w:szCs w:val="24"/>
              </w:rPr>
              <w:t xml:space="preserve"> (734)</w:t>
            </w:r>
          </w:p>
        </w:tc>
        <w:tc>
          <w:tcPr>
            <w:tcW w:w="1275" w:type="dxa"/>
            <w:tcBorders>
              <w:top w:val="single" w:sz="4" w:space="0" w:color="A4CDFA"/>
              <w:left w:val="single" w:sz="4" w:space="0" w:color="A4CDFA"/>
              <w:bottom w:val="single" w:sz="4" w:space="0" w:color="A4CDFA"/>
              <w:right w:val="single" w:sz="4" w:space="0" w:color="A4CDFA"/>
            </w:tcBorders>
            <w:shd w:val="clear" w:color="auto" w:fill="92D050"/>
          </w:tcPr>
          <w:p w14:paraId="7AF4A430" w14:textId="78362691"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3</w:t>
            </w:r>
            <w:r w:rsidR="005A5601">
              <w:rPr>
                <w:rFonts w:asciiTheme="minorHAnsi" w:hAnsiTheme="minorHAnsi" w:cstheme="minorHAnsi"/>
                <w:szCs w:val="24"/>
              </w:rPr>
              <w:t>7</w:t>
            </w:r>
            <w:r w:rsidRPr="008848DD">
              <w:rPr>
                <w:rFonts w:asciiTheme="minorHAnsi" w:hAnsiTheme="minorHAnsi" w:cstheme="minorHAnsi"/>
                <w:szCs w:val="24"/>
              </w:rPr>
              <w:t>%</w:t>
            </w:r>
            <w:r w:rsidR="00C75733">
              <w:rPr>
                <w:rFonts w:asciiTheme="minorHAnsi" w:hAnsiTheme="minorHAnsi" w:cstheme="minorHAnsi"/>
                <w:szCs w:val="24"/>
              </w:rPr>
              <w:t xml:space="preserve"> (667)</w:t>
            </w:r>
          </w:p>
        </w:tc>
        <w:tc>
          <w:tcPr>
            <w:tcW w:w="133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164BAD37" w14:textId="3E139D58"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2</w:t>
            </w:r>
            <w:r w:rsidR="005A5601">
              <w:rPr>
                <w:rFonts w:asciiTheme="minorHAnsi" w:hAnsiTheme="minorHAnsi" w:cstheme="minorHAnsi"/>
                <w:szCs w:val="24"/>
              </w:rPr>
              <w:t>3</w:t>
            </w:r>
            <w:r w:rsidRPr="008848DD">
              <w:rPr>
                <w:rFonts w:asciiTheme="minorHAnsi" w:hAnsiTheme="minorHAnsi" w:cstheme="minorHAnsi"/>
                <w:szCs w:val="24"/>
              </w:rPr>
              <w:t>%</w:t>
            </w:r>
            <w:r w:rsidR="005A5601">
              <w:rPr>
                <w:rFonts w:asciiTheme="minorHAnsi" w:hAnsiTheme="minorHAnsi" w:cstheme="minorHAnsi"/>
                <w:szCs w:val="24"/>
              </w:rPr>
              <w:t xml:space="preserve"> (411)</w:t>
            </w:r>
          </w:p>
        </w:tc>
      </w:tr>
      <w:tr w:rsidR="008848DD" w:rsidRPr="004A4E62" w14:paraId="60BBFB36" w14:textId="77777777" w:rsidTr="006A1432">
        <w:trPr>
          <w:trHeight w:val="375"/>
        </w:trPr>
        <w:tc>
          <w:tcPr>
            <w:tcW w:w="1276" w:type="dxa"/>
            <w:vMerge/>
            <w:tcBorders>
              <w:left w:val="single" w:sz="8" w:space="0" w:color="FFFFFF"/>
              <w:right w:val="single" w:sz="4" w:space="0" w:color="C6D9F1"/>
            </w:tcBorders>
            <w:shd w:val="clear" w:color="auto" w:fill="084689"/>
            <w:vAlign w:val="center"/>
          </w:tcPr>
          <w:p w14:paraId="44D39BA1" w14:textId="77777777" w:rsidR="008848DD" w:rsidRPr="004A4E62" w:rsidRDefault="008848DD" w:rsidP="008848DD">
            <w:pPr>
              <w:rPr>
                <w:rFonts w:ascii="Arial" w:eastAsia="Times New Roman" w:hAnsi="Arial" w:cs="Arial"/>
                <w:sz w:val="36"/>
                <w:szCs w:val="36"/>
              </w:rPr>
            </w:pPr>
          </w:p>
        </w:tc>
        <w:tc>
          <w:tcPr>
            <w:tcW w:w="992" w:type="dxa"/>
            <w:tcBorders>
              <w:top w:val="single" w:sz="4" w:space="0" w:color="FFFFFF"/>
              <w:left w:val="single" w:sz="4" w:space="0" w:color="C6D9F1"/>
              <w:bottom w:val="single" w:sz="4" w:space="0" w:color="FFFFFF"/>
              <w:right w:val="single" w:sz="4" w:space="0" w:color="A4CDFA"/>
            </w:tcBorders>
            <w:shd w:val="clear" w:color="auto" w:fill="A4CDFA"/>
            <w:tcMar>
              <w:top w:w="72" w:type="dxa"/>
              <w:left w:w="144" w:type="dxa"/>
              <w:bottom w:w="72" w:type="dxa"/>
              <w:right w:w="144" w:type="dxa"/>
            </w:tcMar>
          </w:tcPr>
          <w:p w14:paraId="0506588B" w14:textId="5DA012F7" w:rsidR="008848DD" w:rsidRPr="004A4E62" w:rsidRDefault="008848DD" w:rsidP="008848DD">
            <w:pPr>
              <w:rPr>
                <w:rFonts w:ascii="Arial" w:eastAsia="Times New Roman" w:hAnsi="Arial" w:cs="Arial"/>
                <w:kern w:val="24"/>
                <w:sz w:val="20"/>
              </w:rPr>
            </w:pPr>
            <w:r w:rsidRPr="004A4E62">
              <w:rPr>
                <w:rFonts w:ascii="Arial" w:eastAsia="Times New Roman" w:hAnsi="Arial" w:cs="Arial"/>
                <w:kern w:val="24"/>
                <w:sz w:val="20"/>
              </w:rPr>
              <w:t>Band 6</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5F7F72EF" w14:textId="4CC40757"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74% (890)</w:t>
            </w:r>
          </w:p>
        </w:tc>
        <w:tc>
          <w:tcPr>
            <w:tcW w:w="1227"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37691BA2" w14:textId="6CF81380"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21% (248)</w:t>
            </w:r>
          </w:p>
        </w:tc>
        <w:tc>
          <w:tcPr>
            <w:tcW w:w="1213" w:type="dxa"/>
            <w:gridSpan w:val="3"/>
            <w:tcBorders>
              <w:top w:val="single" w:sz="4" w:space="0" w:color="A4CDFA"/>
              <w:left w:val="single" w:sz="4" w:space="0" w:color="A4CDFA"/>
              <w:bottom w:val="single" w:sz="4" w:space="0" w:color="A4CDFA"/>
              <w:right w:val="single" w:sz="4" w:space="0" w:color="A4CDFA"/>
            </w:tcBorders>
            <w:shd w:val="clear" w:color="auto" w:fill="FFFFFF" w:themeFill="background1"/>
          </w:tcPr>
          <w:p w14:paraId="5655E367" w14:textId="5263BB6E"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6% (71)</w:t>
            </w:r>
          </w:p>
        </w:tc>
        <w:tc>
          <w:tcPr>
            <w:tcW w:w="820" w:type="dxa"/>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tcPr>
          <w:p w14:paraId="3801C02F" w14:textId="44311514" w:rsidR="008848DD" w:rsidRPr="008848DD" w:rsidRDefault="008848DD" w:rsidP="008848DD">
            <w:pP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Band 6</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363695C7" w14:textId="7BA52D6A"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7</w:t>
            </w:r>
            <w:r w:rsidR="005A5601">
              <w:rPr>
                <w:rFonts w:asciiTheme="minorHAnsi" w:hAnsiTheme="minorHAnsi" w:cstheme="minorHAnsi"/>
                <w:szCs w:val="24"/>
              </w:rPr>
              <w:t>3</w:t>
            </w:r>
            <w:r w:rsidRPr="008848DD">
              <w:rPr>
                <w:rFonts w:asciiTheme="minorHAnsi" w:hAnsiTheme="minorHAnsi" w:cstheme="minorHAnsi"/>
                <w:szCs w:val="24"/>
              </w:rPr>
              <w:t>%</w:t>
            </w:r>
            <w:r w:rsidR="005A5601">
              <w:rPr>
                <w:rFonts w:asciiTheme="minorHAnsi" w:hAnsiTheme="minorHAnsi" w:cstheme="minorHAnsi"/>
                <w:szCs w:val="24"/>
              </w:rPr>
              <w:t xml:space="preserve"> (891)</w:t>
            </w:r>
          </w:p>
        </w:tc>
        <w:tc>
          <w:tcPr>
            <w:tcW w:w="1275" w:type="dxa"/>
            <w:tcBorders>
              <w:top w:val="single" w:sz="4" w:space="0" w:color="A4CDFA"/>
              <w:left w:val="single" w:sz="4" w:space="0" w:color="A4CDFA"/>
              <w:bottom w:val="single" w:sz="4" w:space="0" w:color="A4CDFA"/>
              <w:right w:val="single" w:sz="4" w:space="0" w:color="A4CDFA"/>
            </w:tcBorders>
            <w:shd w:val="clear" w:color="auto" w:fill="92D050"/>
          </w:tcPr>
          <w:p w14:paraId="671CD0CD" w14:textId="76E40EB5"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2</w:t>
            </w:r>
            <w:r w:rsidR="005A5601">
              <w:rPr>
                <w:rFonts w:asciiTheme="minorHAnsi" w:hAnsiTheme="minorHAnsi" w:cstheme="minorHAnsi"/>
                <w:szCs w:val="24"/>
              </w:rPr>
              <w:t>2</w:t>
            </w:r>
            <w:r w:rsidRPr="008848DD">
              <w:rPr>
                <w:rFonts w:asciiTheme="minorHAnsi" w:hAnsiTheme="minorHAnsi" w:cstheme="minorHAnsi"/>
                <w:szCs w:val="24"/>
              </w:rPr>
              <w:t>%</w:t>
            </w:r>
            <w:r w:rsidR="00C75733">
              <w:rPr>
                <w:rFonts w:asciiTheme="minorHAnsi" w:hAnsiTheme="minorHAnsi" w:cstheme="minorHAnsi"/>
                <w:szCs w:val="24"/>
              </w:rPr>
              <w:t xml:space="preserve"> (267)</w:t>
            </w:r>
          </w:p>
        </w:tc>
        <w:tc>
          <w:tcPr>
            <w:tcW w:w="133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57833CAF" w14:textId="370B726E" w:rsidR="008848DD" w:rsidRPr="008848DD" w:rsidRDefault="008F2E69" w:rsidP="008848DD">
            <w:pPr>
              <w:jc w:val="center"/>
              <w:rPr>
                <w:rFonts w:asciiTheme="minorHAnsi" w:eastAsia="Times New Roman" w:hAnsiTheme="minorHAnsi" w:cstheme="minorHAnsi"/>
                <w:kern w:val="24"/>
                <w:szCs w:val="24"/>
              </w:rPr>
            </w:pPr>
            <w:r>
              <w:rPr>
                <w:rFonts w:asciiTheme="minorHAnsi" w:hAnsiTheme="minorHAnsi" w:cstheme="minorHAnsi"/>
                <w:szCs w:val="24"/>
              </w:rPr>
              <w:t>6</w:t>
            </w:r>
            <w:r w:rsidR="008848DD" w:rsidRPr="008848DD">
              <w:rPr>
                <w:rFonts w:asciiTheme="minorHAnsi" w:hAnsiTheme="minorHAnsi" w:cstheme="minorHAnsi"/>
                <w:szCs w:val="24"/>
              </w:rPr>
              <w:t>%</w:t>
            </w:r>
            <w:r>
              <w:rPr>
                <w:rFonts w:asciiTheme="minorHAnsi" w:hAnsiTheme="minorHAnsi" w:cstheme="minorHAnsi"/>
                <w:szCs w:val="24"/>
              </w:rPr>
              <w:t xml:space="preserve"> (70)</w:t>
            </w:r>
          </w:p>
        </w:tc>
      </w:tr>
      <w:tr w:rsidR="008848DD" w:rsidRPr="004A4E62" w14:paraId="38925EA8" w14:textId="77777777" w:rsidTr="006A1432">
        <w:trPr>
          <w:trHeight w:val="375"/>
        </w:trPr>
        <w:tc>
          <w:tcPr>
            <w:tcW w:w="1276" w:type="dxa"/>
            <w:vMerge/>
            <w:tcBorders>
              <w:left w:val="single" w:sz="8" w:space="0" w:color="FFFFFF"/>
              <w:right w:val="single" w:sz="4" w:space="0" w:color="C6D9F1"/>
            </w:tcBorders>
            <w:shd w:val="clear" w:color="auto" w:fill="084689"/>
            <w:vAlign w:val="center"/>
          </w:tcPr>
          <w:p w14:paraId="1B1D8898" w14:textId="77777777" w:rsidR="008848DD" w:rsidRPr="004A4E62" w:rsidRDefault="008848DD" w:rsidP="008848DD">
            <w:pPr>
              <w:rPr>
                <w:rFonts w:ascii="Arial" w:eastAsia="Times New Roman" w:hAnsi="Arial" w:cs="Arial"/>
                <w:sz w:val="36"/>
                <w:szCs w:val="36"/>
              </w:rPr>
            </w:pPr>
          </w:p>
        </w:tc>
        <w:tc>
          <w:tcPr>
            <w:tcW w:w="992" w:type="dxa"/>
            <w:tcBorders>
              <w:top w:val="single" w:sz="4" w:space="0" w:color="FFFFFF"/>
              <w:left w:val="single" w:sz="4" w:space="0" w:color="C6D9F1"/>
              <w:bottom w:val="single" w:sz="4" w:space="0" w:color="FFFFFF"/>
              <w:right w:val="single" w:sz="4" w:space="0" w:color="A4CDFA"/>
            </w:tcBorders>
            <w:shd w:val="clear" w:color="auto" w:fill="A4CDFA"/>
            <w:tcMar>
              <w:top w:w="72" w:type="dxa"/>
              <w:left w:w="144" w:type="dxa"/>
              <w:bottom w:w="72" w:type="dxa"/>
              <w:right w:w="144" w:type="dxa"/>
            </w:tcMar>
          </w:tcPr>
          <w:p w14:paraId="570DF460" w14:textId="6860CDAC" w:rsidR="008848DD" w:rsidRPr="004A4E62" w:rsidRDefault="008848DD" w:rsidP="008848DD">
            <w:pPr>
              <w:rPr>
                <w:rFonts w:ascii="Arial" w:eastAsia="Times New Roman" w:hAnsi="Arial" w:cs="Arial"/>
                <w:kern w:val="24"/>
                <w:sz w:val="20"/>
              </w:rPr>
            </w:pPr>
            <w:r w:rsidRPr="004A4E62">
              <w:rPr>
                <w:rFonts w:ascii="Arial" w:eastAsia="Times New Roman" w:hAnsi="Arial" w:cs="Arial"/>
                <w:kern w:val="24"/>
                <w:sz w:val="20"/>
              </w:rPr>
              <w:t>Band 7</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4D64F9D1" w14:textId="03AAB8D2"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84% (559)</w:t>
            </w:r>
          </w:p>
        </w:tc>
        <w:tc>
          <w:tcPr>
            <w:tcW w:w="1227"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35D092D4" w14:textId="1CAE80D5"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11% (73)</w:t>
            </w:r>
          </w:p>
        </w:tc>
        <w:tc>
          <w:tcPr>
            <w:tcW w:w="1213" w:type="dxa"/>
            <w:gridSpan w:val="3"/>
            <w:tcBorders>
              <w:top w:val="single" w:sz="4" w:space="0" w:color="A4CDFA"/>
              <w:left w:val="single" w:sz="4" w:space="0" w:color="A4CDFA"/>
              <w:bottom w:val="single" w:sz="4" w:space="0" w:color="A4CDFA"/>
              <w:right w:val="single" w:sz="4" w:space="0" w:color="A4CDFA"/>
            </w:tcBorders>
            <w:shd w:val="clear" w:color="auto" w:fill="FFFFFF" w:themeFill="background1"/>
          </w:tcPr>
          <w:p w14:paraId="1D9DA8EF" w14:textId="25B73F2E"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5% (34)</w:t>
            </w:r>
          </w:p>
        </w:tc>
        <w:tc>
          <w:tcPr>
            <w:tcW w:w="820" w:type="dxa"/>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tcPr>
          <w:p w14:paraId="44668B1A" w14:textId="2A026653" w:rsidR="008848DD" w:rsidRPr="008848DD" w:rsidRDefault="008848DD" w:rsidP="008848DD">
            <w:pP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Band 7</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2CF339B7" w14:textId="1661E4B6"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81%</w:t>
            </w:r>
            <w:r w:rsidR="008F2E69">
              <w:rPr>
                <w:rFonts w:asciiTheme="minorHAnsi" w:hAnsiTheme="minorHAnsi" w:cstheme="minorHAnsi"/>
                <w:szCs w:val="24"/>
              </w:rPr>
              <w:t xml:space="preserve"> (530)</w:t>
            </w:r>
          </w:p>
        </w:tc>
        <w:tc>
          <w:tcPr>
            <w:tcW w:w="1275" w:type="dxa"/>
            <w:tcBorders>
              <w:top w:val="single" w:sz="4" w:space="0" w:color="A4CDFA"/>
              <w:left w:val="single" w:sz="4" w:space="0" w:color="A4CDFA"/>
              <w:bottom w:val="single" w:sz="4" w:space="0" w:color="A4CDFA"/>
              <w:right w:val="single" w:sz="4" w:space="0" w:color="A4CDFA"/>
            </w:tcBorders>
            <w:shd w:val="clear" w:color="auto" w:fill="92D050"/>
          </w:tcPr>
          <w:p w14:paraId="09F9F015" w14:textId="6D2201BD" w:rsidR="008848DD" w:rsidRPr="008F2E69" w:rsidRDefault="008848DD" w:rsidP="008F2E69">
            <w:pPr>
              <w:jc w:val="center"/>
              <w:rPr>
                <w:rFonts w:asciiTheme="minorHAnsi" w:hAnsiTheme="minorHAnsi" w:cstheme="minorHAnsi"/>
                <w:szCs w:val="24"/>
              </w:rPr>
            </w:pPr>
            <w:r w:rsidRPr="008848DD">
              <w:rPr>
                <w:rFonts w:asciiTheme="minorHAnsi" w:hAnsiTheme="minorHAnsi" w:cstheme="minorHAnsi"/>
                <w:szCs w:val="24"/>
              </w:rPr>
              <w:t>1</w:t>
            </w:r>
            <w:r w:rsidR="008F2E69">
              <w:rPr>
                <w:rFonts w:asciiTheme="minorHAnsi" w:hAnsiTheme="minorHAnsi" w:cstheme="minorHAnsi"/>
                <w:szCs w:val="24"/>
              </w:rPr>
              <w:t>4</w:t>
            </w:r>
            <w:r w:rsidRPr="008848DD">
              <w:rPr>
                <w:rFonts w:asciiTheme="minorHAnsi" w:hAnsiTheme="minorHAnsi" w:cstheme="minorHAnsi"/>
                <w:szCs w:val="24"/>
              </w:rPr>
              <w:t>%</w:t>
            </w:r>
            <w:r w:rsidR="00C75733">
              <w:rPr>
                <w:rFonts w:asciiTheme="minorHAnsi" w:hAnsiTheme="minorHAnsi" w:cstheme="minorHAnsi"/>
                <w:szCs w:val="24"/>
              </w:rPr>
              <w:t xml:space="preserve"> (91)</w:t>
            </w:r>
          </w:p>
        </w:tc>
        <w:tc>
          <w:tcPr>
            <w:tcW w:w="133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547C1DDC" w14:textId="51E85419" w:rsidR="008848DD" w:rsidRPr="008848DD" w:rsidRDefault="008F2E69" w:rsidP="008848DD">
            <w:pPr>
              <w:jc w:val="center"/>
              <w:rPr>
                <w:rFonts w:asciiTheme="minorHAnsi" w:eastAsia="Times New Roman" w:hAnsiTheme="minorHAnsi" w:cstheme="minorHAnsi"/>
                <w:kern w:val="24"/>
                <w:szCs w:val="24"/>
              </w:rPr>
            </w:pPr>
            <w:r>
              <w:rPr>
                <w:rFonts w:asciiTheme="minorHAnsi" w:hAnsiTheme="minorHAnsi" w:cstheme="minorHAnsi"/>
                <w:szCs w:val="24"/>
              </w:rPr>
              <w:t>5</w:t>
            </w:r>
            <w:r w:rsidR="008848DD" w:rsidRPr="008848DD">
              <w:rPr>
                <w:rFonts w:asciiTheme="minorHAnsi" w:hAnsiTheme="minorHAnsi" w:cstheme="minorHAnsi"/>
                <w:szCs w:val="24"/>
              </w:rPr>
              <w:t>%</w:t>
            </w:r>
            <w:r>
              <w:rPr>
                <w:rFonts w:asciiTheme="minorHAnsi" w:hAnsiTheme="minorHAnsi" w:cstheme="minorHAnsi"/>
                <w:szCs w:val="24"/>
              </w:rPr>
              <w:t xml:space="preserve"> (32)</w:t>
            </w:r>
          </w:p>
        </w:tc>
      </w:tr>
      <w:tr w:rsidR="008848DD" w:rsidRPr="004A4E62" w14:paraId="02E5BF3C" w14:textId="77777777" w:rsidTr="006A1432">
        <w:trPr>
          <w:trHeight w:val="375"/>
        </w:trPr>
        <w:tc>
          <w:tcPr>
            <w:tcW w:w="1276" w:type="dxa"/>
            <w:vMerge/>
            <w:tcBorders>
              <w:left w:val="single" w:sz="8" w:space="0" w:color="FFFFFF"/>
              <w:right w:val="single" w:sz="4" w:space="0" w:color="C6D9F1"/>
            </w:tcBorders>
            <w:shd w:val="clear" w:color="auto" w:fill="084689"/>
            <w:vAlign w:val="center"/>
          </w:tcPr>
          <w:p w14:paraId="3C07B223" w14:textId="77777777" w:rsidR="008848DD" w:rsidRPr="004A4E62" w:rsidRDefault="008848DD" w:rsidP="008848DD">
            <w:pPr>
              <w:rPr>
                <w:rFonts w:ascii="Arial" w:eastAsia="Times New Roman" w:hAnsi="Arial" w:cs="Arial"/>
                <w:sz w:val="36"/>
                <w:szCs w:val="36"/>
              </w:rPr>
            </w:pPr>
          </w:p>
        </w:tc>
        <w:tc>
          <w:tcPr>
            <w:tcW w:w="992" w:type="dxa"/>
            <w:tcBorders>
              <w:top w:val="single" w:sz="4" w:space="0" w:color="FFFFFF"/>
              <w:left w:val="single" w:sz="4" w:space="0" w:color="C6D9F1"/>
              <w:bottom w:val="single" w:sz="4" w:space="0" w:color="FFFFFF"/>
              <w:right w:val="single" w:sz="4" w:space="0" w:color="A4CDFA"/>
            </w:tcBorders>
            <w:shd w:val="clear" w:color="auto" w:fill="A4CDFA"/>
            <w:tcMar>
              <w:top w:w="72" w:type="dxa"/>
              <w:left w:w="144" w:type="dxa"/>
              <w:bottom w:w="72" w:type="dxa"/>
              <w:right w:w="144" w:type="dxa"/>
            </w:tcMar>
          </w:tcPr>
          <w:p w14:paraId="0E49BF09" w14:textId="62357AED" w:rsidR="008848DD" w:rsidRPr="004A4E62" w:rsidRDefault="008848DD" w:rsidP="008848DD">
            <w:pPr>
              <w:rPr>
                <w:rFonts w:ascii="Arial" w:eastAsia="Times New Roman" w:hAnsi="Arial" w:cs="Arial"/>
                <w:kern w:val="24"/>
                <w:sz w:val="20"/>
              </w:rPr>
            </w:pPr>
            <w:r w:rsidRPr="004A4E62">
              <w:rPr>
                <w:rFonts w:ascii="Arial" w:eastAsia="Times New Roman" w:hAnsi="Arial" w:cs="Arial"/>
                <w:kern w:val="24"/>
                <w:sz w:val="20"/>
              </w:rPr>
              <w:t>Band 8a</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3E327956" w14:textId="3E06CA85"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85% (183)</w:t>
            </w:r>
          </w:p>
        </w:tc>
        <w:tc>
          <w:tcPr>
            <w:tcW w:w="1227"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3165B382" w14:textId="75679190"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12% (25)</w:t>
            </w:r>
          </w:p>
        </w:tc>
        <w:tc>
          <w:tcPr>
            <w:tcW w:w="1213" w:type="dxa"/>
            <w:gridSpan w:val="3"/>
            <w:tcBorders>
              <w:top w:val="single" w:sz="4" w:space="0" w:color="A4CDFA"/>
              <w:left w:val="single" w:sz="4" w:space="0" w:color="A4CDFA"/>
              <w:bottom w:val="single" w:sz="4" w:space="0" w:color="A4CDFA"/>
              <w:right w:val="single" w:sz="4" w:space="0" w:color="A4CDFA"/>
            </w:tcBorders>
            <w:shd w:val="clear" w:color="auto" w:fill="FFFFFF" w:themeFill="background1"/>
          </w:tcPr>
          <w:p w14:paraId="25A43ED8" w14:textId="460539FB"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4% (8)</w:t>
            </w:r>
          </w:p>
        </w:tc>
        <w:tc>
          <w:tcPr>
            <w:tcW w:w="820" w:type="dxa"/>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tcPr>
          <w:p w14:paraId="290BBC49" w14:textId="391C51A0" w:rsidR="008848DD" w:rsidRPr="008848DD" w:rsidRDefault="008848DD" w:rsidP="008848DD">
            <w:pP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Band 8a</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424311DD" w14:textId="7932FA7F"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8</w:t>
            </w:r>
            <w:r w:rsidR="008F2E69">
              <w:rPr>
                <w:rFonts w:asciiTheme="minorHAnsi" w:hAnsiTheme="minorHAnsi" w:cstheme="minorHAnsi"/>
                <w:szCs w:val="24"/>
              </w:rPr>
              <w:t>6</w:t>
            </w:r>
            <w:r w:rsidRPr="008848DD">
              <w:rPr>
                <w:rFonts w:asciiTheme="minorHAnsi" w:hAnsiTheme="minorHAnsi" w:cstheme="minorHAnsi"/>
                <w:szCs w:val="24"/>
              </w:rPr>
              <w:t>%</w:t>
            </w:r>
            <w:r w:rsidR="002E3F10">
              <w:rPr>
                <w:rFonts w:asciiTheme="minorHAnsi" w:hAnsiTheme="minorHAnsi" w:cstheme="minorHAnsi"/>
                <w:szCs w:val="24"/>
              </w:rPr>
              <w:t xml:space="preserve"> (187)</w:t>
            </w:r>
          </w:p>
        </w:tc>
        <w:tc>
          <w:tcPr>
            <w:tcW w:w="1275" w:type="dxa"/>
            <w:tcBorders>
              <w:top w:val="single" w:sz="4" w:space="0" w:color="A4CDFA"/>
              <w:left w:val="single" w:sz="4" w:space="0" w:color="A4CDFA"/>
              <w:bottom w:val="single" w:sz="4" w:space="0" w:color="A4CDFA"/>
              <w:right w:val="single" w:sz="4" w:space="0" w:color="A4CDFA"/>
            </w:tcBorders>
            <w:shd w:val="clear" w:color="auto" w:fill="FF0000"/>
          </w:tcPr>
          <w:p w14:paraId="221120DB" w14:textId="19FA11A9" w:rsidR="008848DD" w:rsidRPr="002E3F10" w:rsidRDefault="008848DD" w:rsidP="002E3F10">
            <w:pPr>
              <w:jc w:val="center"/>
              <w:rPr>
                <w:rFonts w:asciiTheme="minorHAnsi" w:hAnsiTheme="minorHAnsi" w:cstheme="minorHAnsi"/>
                <w:szCs w:val="24"/>
              </w:rPr>
            </w:pPr>
            <w:r w:rsidRPr="008848DD">
              <w:rPr>
                <w:rFonts w:asciiTheme="minorHAnsi" w:hAnsiTheme="minorHAnsi" w:cstheme="minorHAnsi"/>
                <w:szCs w:val="24"/>
              </w:rPr>
              <w:t>11%</w:t>
            </w:r>
            <w:r w:rsidR="00C75733">
              <w:rPr>
                <w:rFonts w:asciiTheme="minorHAnsi" w:hAnsiTheme="minorHAnsi" w:cstheme="minorHAnsi"/>
                <w:szCs w:val="24"/>
              </w:rPr>
              <w:t xml:space="preserve"> (24)</w:t>
            </w:r>
          </w:p>
        </w:tc>
        <w:tc>
          <w:tcPr>
            <w:tcW w:w="133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062635AC" w14:textId="13061870"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3%</w:t>
            </w:r>
            <w:r w:rsidR="008F2E69">
              <w:rPr>
                <w:rFonts w:asciiTheme="minorHAnsi" w:hAnsiTheme="minorHAnsi" w:cstheme="minorHAnsi"/>
                <w:szCs w:val="24"/>
              </w:rPr>
              <w:t xml:space="preserve"> (7)</w:t>
            </w:r>
          </w:p>
        </w:tc>
      </w:tr>
      <w:tr w:rsidR="008848DD" w:rsidRPr="004A4E62" w14:paraId="7C27E8AF" w14:textId="77777777" w:rsidTr="006A1432">
        <w:trPr>
          <w:trHeight w:val="375"/>
        </w:trPr>
        <w:tc>
          <w:tcPr>
            <w:tcW w:w="1276" w:type="dxa"/>
            <w:vMerge/>
            <w:tcBorders>
              <w:left w:val="single" w:sz="8" w:space="0" w:color="FFFFFF"/>
              <w:right w:val="single" w:sz="4" w:space="0" w:color="C6D9F1"/>
            </w:tcBorders>
            <w:shd w:val="clear" w:color="auto" w:fill="084689"/>
            <w:vAlign w:val="center"/>
          </w:tcPr>
          <w:p w14:paraId="379FAC7B" w14:textId="77777777" w:rsidR="008848DD" w:rsidRPr="004A4E62" w:rsidRDefault="008848DD" w:rsidP="008848DD">
            <w:pPr>
              <w:rPr>
                <w:rFonts w:ascii="Arial" w:eastAsia="Times New Roman" w:hAnsi="Arial" w:cs="Arial"/>
                <w:sz w:val="36"/>
                <w:szCs w:val="36"/>
              </w:rPr>
            </w:pPr>
          </w:p>
        </w:tc>
        <w:tc>
          <w:tcPr>
            <w:tcW w:w="992" w:type="dxa"/>
            <w:tcBorders>
              <w:top w:val="single" w:sz="4" w:space="0" w:color="FFFFFF"/>
              <w:left w:val="single" w:sz="4" w:space="0" w:color="C6D9F1"/>
              <w:bottom w:val="single" w:sz="4" w:space="0" w:color="FFFFFF"/>
              <w:right w:val="single" w:sz="4" w:space="0" w:color="A4CDFA"/>
            </w:tcBorders>
            <w:shd w:val="clear" w:color="auto" w:fill="A4CDFA"/>
            <w:tcMar>
              <w:top w:w="72" w:type="dxa"/>
              <w:left w:w="144" w:type="dxa"/>
              <w:bottom w:w="72" w:type="dxa"/>
              <w:right w:w="144" w:type="dxa"/>
            </w:tcMar>
          </w:tcPr>
          <w:p w14:paraId="03A8A9ED" w14:textId="42655679" w:rsidR="008848DD" w:rsidRPr="004A4E62" w:rsidRDefault="008848DD" w:rsidP="008848DD">
            <w:pPr>
              <w:rPr>
                <w:rFonts w:ascii="Arial" w:eastAsia="Times New Roman" w:hAnsi="Arial" w:cs="Arial"/>
                <w:kern w:val="24"/>
                <w:sz w:val="20"/>
              </w:rPr>
            </w:pPr>
            <w:r w:rsidRPr="004A4E62">
              <w:rPr>
                <w:rFonts w:ascii="Arial" w:eastAsia="Times New Roman" w:hAnsi="Arial" w:cs="Arial"/>
                <w:kern w:val="24"/>
                <w:sz w:val="20"/>
              </w:rPr>
              <w:t>Band 8b</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788BA842" w14:textId="3DDA8C75"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95% (58)</w:t>
            </w:r>
          </w:p>
        </w:tc>
        <w:tc>
          <w:tcPr>
            <w:tcW w:w="1227"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20C2F0E7" w14:textId="682F22ED"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2% (1)</w:t>
            </w:r>
          </w:p>
        </w:tc>
        <w:tc>
          <w:tcPr>
            <w:tcW w:w="1213" w:type="dxa"/>
            <w:gridSpan w:val="3"/>
            <w:tcBorders>
              <w:top w:val="single" w:sz="4" w:space="0" w:color="A4CDFA"/>
              <w:left w:val="single" w:sz="4" w:space="0" w:color="A4CDFA"/>
              <w:bottom w:val="single" w:sz="4" w:space="0" w:color="A4CDFA"/>
              <w:right w:val="single" w:sz="4" w:space="0" w:color="A4CDFA"/>
            </w:tcBorders>
            <w:shd w:val="clear" w:color="auto" w:fill="FFFFFF" w:themeFill="background1"/>
          </w:tcPr>
          <w:p w14:paraId="71A08A62" w14:textId="5858328A"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3% (2)</w:t>
            </w:r>
          </w:p>
        </w:tc>
        <w:tc>
          <w:tcPr>
            <w:tcW w:w="820" w:type="dxa"/>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tcPr>
          <w:p w14:paraId="36E9C1D8" w14:textId="0E7427F1" w:rsidR="008848DD" w:rsidRPr="008848DD" w:rsidRDefault="008848DD" w:rsidP="008848DD">
            <w:pP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Band 8b</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40BE5934" w14:textId="68DA91F2" w:rsidR="008848DD" w:rsidRPr="008848DD" w:rsidRDefault="002E3F10" w:rsidP="008848DD">
            <w:pPr>
              <w:jc w:val="center"/>
              <w:rPr>
                <w:rFonts w:asciiTheme="minorHAnsi" w:eastAsia="Times New Roman" w:hAnsiTheme="minorHAnsi" w:cstheme="minorHAnsi"/>
                <w:kern w:val="24"/>
                <w:szCs w:val="24"/>
              </w:rPr>
            </w:pPr>
            <w:r>
              <w:rPr>
                <w:rFonts w:asciiTheme="minorHAnsi" w:hAnsiTheme="minorHAnsi" w:cstheme="minorHAnsi"/>
                <w:szCs w:val="24"/>
              </w:rPr>
              <w:t>92</w:t>
            </w:r>
            <w:r w:rsidR="008848DD" w:rsidRPr="008848DD">
              <w:rPr>
                <w:rFonts w:asciiTheme="minorHAnsi" w:hAnsiTheme="minorHAnsi" w:cstheme="minorHAnsi"/>
                <w:szCs w:val="24"/>
              </w:rPr>
              <w:t>%</w:t>
            </w:r>
            <w:r>
              <w:rPr>
                <w:rFonts w:asciiTheme="minorHAnsi" w:hAnsiTheme="minorHAnsi" w:cstheme="minorHAnsi"/>
                <w:szCs w:val="24"/>
              </w:rPr>
              <w:t xml:space="preserve"> (44)</w:t>
            </w:r>
          </w:p>
        </w:tc>
        <w:tc>
          <w:tcPr>
            <w:tcW w:w="1275" w:type="dxa"/>
            <w:tcBorders>
              <w:top w:val="single" w:sz="4" w:space="0" w:color="A4CDFA"/>
              <w:left w:val="single" w:sz="4" w:space="0" w:color="A4CDFA"/>
              <w:bottom w:val="single" w:sz="4" w:space="0" w:color="A4CDFA"/>
              <w:right w:val="single" w:sz="4" w:space="0" w:color="A4CDFA"/>
            </w:tcBorders>
            <w:shd w:val="clear" w:color="auto" w:fill="92D050"/>
          </w:tcPr>
          <w:p w14:paraId="617102A5" w14:textId="7457F0F4" w:rsidR="008848DD" w:rsidRPr="002E3F10" w:rsidRDefault="008848DD" w:rsidP="002E3F10">
            <w:pPr>
              <w:jc w:val="center"/>
              <w:rPr>
                <w:rFonts w:asciiTheme="minorHAnsi" w:hAnsiTheme="minorHAnsi" w:cstheme="minorHAnsi"/>
                <w:szCs w:val="24"/>
              </w:rPr>
            </w:pPr>
            <w:r w:rsidRPr="008848DD">
              <w:rPr>
                <w:rFonts w:asciiTheme="minorHAnsi" w:hAnsiTheme="minorHAnsi" w:cstheme="minorHAnsi"/>
                <w:szCs w:val="24"/>
              </w:rPr>
              <w:t>4%</w:t>
            </w:r>
            <w:r w:rsidR="002E3F10">
              <w:rPr>
                <w:rFonts w:asciiTheme="minorHAnsi" w:hAnsiTheme="minorHAnsi" w:cstheme="minorHAnsi"/>
                <w:szCs w:val="24"/>
              </w:rPr>
              <w:t xml:space="preserve"> </w:t>
            </w:r>
            <w:r w:rsidR="00C75733">
              <w:rPr>
                <w:rFonts w:asciiTheme="minorHAnsi" w:hAnsiTheme="minorHAnsi" w:cstheme="minorHAnsi"/>
                <w:szCs w:val="24"/>
              </w:rPr>
              <w:t>(2)</w:t>
            </w:r>
          </w:p>
        </w:tc>
        <w:tc>
          <w:tcPr>
            <w:tcW w:w="133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477F5D37" w14:textId="0353E8E9"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4%</w:t>
            </w:r>
            <w:r w:rsidR="008F2E69">
              <w:rPr>
                <w:rFonts w:asciiTheme="minorHAnsi" w:hAnsiTheme="minorHAnsi" w:cstheme="minorHAnsi"/>
                <w:szCs w:val="24"/>
              </w:rPr>
              <w:t xml:space="preserve"> (2)</w:t>
            </w:r>
          </w:p>
        </w:tc>
      </w:tr>
      <w:tr w:rsidR="008848DD" w:rsidRPr="004A4E62" w14:paraId="2E7D7924" w14:textId="77777777" w:rsidTr="006A1432">
        <w:trPr>
          <w:trHeight w:val="375"/>
        </w:trPr>
        <w:tc>
          <w:tcPr>
            <w:tcW w:w="1276" w:type="dxa"/>
            <w:vMerge/>
            <w:tcBorders>
              <w:left w:val="single" w:sz="8" w:space="0" w:color="FFFFFF"/>
              <w:right w:val="single" w:sz="4" w:space="0" w:color="C6D9F1"/>
            </w:tcBorders>
            <w:shd w:val="clear" w:color="auto" w:fill="084689"/>
            <w:vAlign w:val="center"/>
          </w:tcPr>
          <w:p w14:paraId="6DD44E5B" w14:textId="77777777" w:rsidR="008848DD" w:rsidRPr="004A4E62" w:rsidRDefault="008848DD" w:rsidP="008848DD">
            <w:pPr>
              <w:rPr>
                <w:rFonts w:ascii="Arial" w:eastAsia="Times New Roman" w:hAnsi="Arial" w:cs="Arial"/>
                <w:sz w:val="36"/>
                <w:szCs w:val="36"/>
              </w:rPr>
            </w:pPr>
          </w:p>
        </w:tc>
        <w:tc>
          <w:tcPr>
            <w:tcW w:w="992" w:type="dxa"/>
            <w:tcBorders>
              <w:top w:val="single" w:sz="4" w:space="0" w:color="FFFFFF"/>
              <w:left w:val="single" w:sz="4" w:space="0" w:color="C6D9F1"/>
              <w:bottom w:val="single" w:sz="4" w:space="0" w:color="FFFFFF"/>
              <w:right w:val="single" w:sz="4" w:space="0" w:color="A4CDFA"/>
            </w:tcBorders>
            <w:shd w:val="clear" w:color="auto" w:fill="A4CDFA"/>
            <w:tcMar>
              <w:top w:w="72" w:type="dxa"/>
              <w:left w:w="144" w:type="dxa"/>
              <w:bottom w:w="72" w:type="dxa"/>
              <w:right w:w="144" w:type="dxa"/>
            </w:tcMar>
          </w:tcPr>
          <w:p w14:paraId="04CED9CC" w14:textId="60BB9ECD" w:rsidR="008848DD" w:rsidRPr="004A4E62" w:rsidRDefault="008848DD" w:rsidP="008848DD">
            <w:pPr>
              <w:rPr>
                <w:rFonts w:ascii="Arial" w:eastAsia="Times New Roman" w:hAnsi="Arial" w:cs="Arial"/>
                <w:kern w:val="24"/>
                <w:sz w:val="20"/>
              </w:rPr>
            </w:pPr>
            <w:r w:rsidRPr="004A4E62">
              <w:rPr>
                <w:rFonts w:ascii="Arial" w:eastAsia="Times New Roman" w:hAnsi="Arial" w:cs="Arial"/>
                <w:kern w:val="24"/>
                <w:sz w:val="20"/>
              </w:rPr>
              <w:t>Band 8c</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0E860768" w14:textId="5475B538"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74% (14)</w:t>
            </w:r>
          </w:p>
        </w:tc>
        <w:tc>
          <w:tcPr>
            <w:tcW w:w="1227"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46D6DF45" w14:textId="25E4E7BA"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21% (4)</w:t>
            </w:r>
          </w:p>
        </w:tc>
        <w:tc>
          <w:tcPr>
            <w:tcW w:w="1213" w:type="dxa"/>
            <w:gridSpan w:val="3"/>
            <w:tcBorders>
              <w:top w:val="single" w:sz="4" w:space="0" w:color="A4CDFA"/>
              <w:left w:val="single" w:sz="4" w:space="0" w:color="A4CDFA"/>
              <w:bottom w:val="single" w:sz="4" w:space="0" w:color="A4CDFA"/>
              <w:right w:val="single" w:sz="4" w:space="0" w:color="A4CDFA"/>
            </w:tcBorders>
            <w:shd w:val="clear" w:color="auto" w:fill="FFFFFF" w:themeFill="background1"/>
          </w:tcPr>
          <w:p w14:paraId="3C4046A3" w14:textId="3BC6AA46"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5% (1)</w:t>
            </w:r>
          </w:p>
        </w:tc>
        <w:tc>
          <w:tcPr>
            <w:tcW w:w="820" w:type="dxa"/>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tcPr>
          <w:p w14:paraId="08E2BCA0" w14:textId="192D009A" w:rsidR="008848DD" w:rsidRPr="008848DD" w:rsidRDefault="008848DD" w:rsidP="008848DD">
            <w:pP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Band 8c</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7D6AFEB1" w14:textId="0AB106AB"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6</w:t>
            </w:r>
            <w:r w:rsidR="002E3F10">
              <w:rPr>
                <w:rFonts w:asciiTheme="minorHAnsi" w:hAnsiTheme="minorHAnsi" w:cstheme="minorHAnsi"/>
                <w:szCs w:val="24"/>
              </w:rPr>
              <w:t>7</w:t>
            </w:r>
            <w:r w:rsidRPr="008848DD">
              <w:rPr>
                <w:rFonts w:asciiTheme="minorHAnsi" w:hAnsiTheme="minorHAnsi" w:cstheme="minorHAnsi"/>
                <w:szCs w:val="24"/>
              </w:rPr>
              <w:t>%</w:t>
            </w:r>
            <w:r w:rsidR="002E3F10">
              <w:rPr>
                <w:rFonts w:asciiTheme="minorHAnsi" w:hAnsiTheme="minorHAnsi" w:cstheme="minorHAnsi"/>
                <w:szCs w:val="24"/>
              </w:rPr>
              <w:t xml:space="preserve"> (12)</w:t>
            </w:r>
          </w:p>
        </w:tc>
        <w:tc>
          <w:tcPr>
            <w:tcW w:w="1275" w:type="dxa"/>
            <w:tcBorders>
              <w:top w:val="single" w:sz="4" w:space="0" w:color="A4CDFA"/>
              <w:left w:val="single" w:sz="4" w:space="0" w:color="A4CDFA"/>
              <w:bottom w:val="single" w:sz="4" w:space="0" w:color="A4CDFA"/>
              <w:right w:val="single" w:sz="4" w:space="0" w:color="A4CDFA"/>
            </w:tcBorders>
            <w:shd w:val="clear" w:color="auto" w:fill="92D050"/>
          </w:tcPr>
          <w:p w14:paraId="0CB9D1D4" w14:textId="20141CA6" w:rsidR="008848DD" w:rsidRPr="002E3F10" w:rsidRDefault="008848DD" w:rsidP="002E3F10">
            <w:pPr>
              <w:jc w:val="center"/>
              <w:rPr>
                <w:rFonts w:asciiTheme="minorHAnsi" w:hAnsiTheme="minorHAnsi" w:cstheme="minorHAnsi"/>
                <w:szCs w:val="24"/>
              </w:rPr>
            </w:pPr>
            <w:r w:rsidRPr="008848DD">
              <w:rPr>
                <w:rFonts w:asciiTheme="minorHAnsi" w:hAnsiTheme="minorHAnsi" w:cstheme="minorHAnsi"/>
                <w:szCs w:val="24"/>
              </w:rPr>
              <w:t>2</w:t>
            </w:r>
            <w:r w:rsidR="00BB56C0">
              <w:rPr>
                <w:rFonts w:asciiTheme="minorHAnsi" w:hAnsiTheme="minorHAnsi" w:cstheme="minorHAnsi"/>
                <w:szCs w:val="24"/>
              </w:rPr>
              <w:t>8</w:t>
            </w:r>
            <w:r w:rsidRPr="008848DD">
              <w:rPr>
                <w:rFonts w:asciiTheme="minorHAnsi" w:hAnsiTheme="minorHAnsi" w:cstheme="minorHAnsi"/>
                <w:szCs w:val="24"/>
              </w:rPr>
              <w:t>%</w:t>
            </w:r>
            <w:r w:rsidR="00C75733">
              <w:rPr>
                <w:rFonts w:asciiTheme="minorHAnsi" w:hAnsiTheme="minorHAnsi" w:cstheme="minorHAnsi"/>
                <w:szCs w:val="24"/>
              </w:rPr>
              <w:t xml:space="preserve"> (5)</w:t>
            </w:r>
          </w:p>
        </w:tc>
        <w:tc>
          <w:tcPr>
            <w:tcW w:w="133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4FB35981" w14:textId="69B8FC64" w:rsidR="008848DD" w:rsidRPr="008848DD" w:rsidRDefault="008F2E69" w:rsidP="008848DD">
            <w:pPr>
              <w:jc w:val="center"/>
              <w:rPr>
                <w:rFonts w:asciiTheme="minorHAnsi" w:eastAsia="Times New Roman" w:hAnsiTheme="minorHAnsi" w:cstheme="minorHAnsi"/>
                <w:kern w:val="24"/>
                <w:szCs w:val="24"/>
              </w:rPr>
            </w:pPr>
            <w:r>
              <w:rPr>
                <w:rFonts w:asciiTheme="minorHAnsi" w:hAnsiTheme="minorHAnsi" w:cstheme="minorHAnsi"/>
                <w:szCs w:val="24"/>
              </w:rPr>
              <w:t>6</w:t>
            </w:r>
            <w:r w:rsidR="008848DD" w:rsidRPr="008848DD">
              <w:rPr>
                <w:rFonts w:asciiTheme="minorHAnsi" w:hAnsiTheme="minorHAnsi" w:cstheme="minorHAnsi"/>
                <w:szCs w:val="24"/>
              </w:rPr>
              <w:t>%</w:t>
            </w:r>
            <w:r>
              <w:rPr>
                <w:rFonts w:asciiTheme="minorHAnsi" w:hAnsiTheme="minorHAnsi" w:cstheme="minorHAnsi"/>
                <w:szCs w:val="24"/>
              </w:rPr>
              <w:t xml:space="preserve"> (</w:t>
            </w:r>
            <w:r w:rsidR="002E3F10">
              <w:rPr>
                <w:rFonts w:asciiTheme="minorHAnsi" w:hAnsiTheme="minorHAnsi" w:cstheme="minorHAnsi"/>
                <w:szCs w:val="24"/>
              </w:rPr>
              <w:t>1)</w:t>
            </w:r>
          </w:p>
        </w:tc>
      </w:tr>
      <w:tr w:rsidR="008848DD" w:rsidRPr="004A4E62" w14:paraId="21A267F1" w14:textId="77777777" w:rsidTr="003706ED">
        <w:trPr>
          <w:trHeight w:val="375"/>
        </w:trPr>
        <w:tc>
          <w:tcPr>
            <w:tcW w:w="1276" w:type="dxa"/>
            <w:vMerge/>
            <w:tcBorders>
              <w:left w:val="single" w:sz="8" w:space="0" w:color="FFFFFF"/>
              <w:right w:val="single" w:sz="4" w:space="0" w:color="C6D9F1"/>
            </w:tcBorders>
            <w:shd w:val="clear" w:color="auto" w:fill="084689"/>
            <w:vAlign w:val="center"/>
          </w:tcPr>
          <w:p w14:paraId="711F4C04" w14:textId="77777777" w:rsidR="008848DD" w:rsidRPr="004A4E62" w:rsidRDefault="008848DD" w:rsidP="008848DD">
            <w:pPr>
              <w:rPr>
                <w:rFonts w:ascii="Arial" w:eastAsia="Times New Roman" w:hAnsi="Arial" w:cs="Arial"/>
                <w:sz w:val="36"/>
                <w:szCs w:val="36"/>
              </w:rPr>
            </w:pPr>
          </w:p>
        </w:tc>
        <w:tc>
          <w:tcPr>
            <w:tcW w:w="992" w:type="dxa"/>
            <w:tcBorders>
              <w:top w:val="single" w:sz="4" w:space="0" w:color="FFFFFF"/>
              <w:left w:val="single" w:sz="4" w:space="0" w:color="C6D9F1"/>
              <w:bottom w:val="single" w:sz="4" w:space="0" w:color="FFFFFF"/>
              <w:right w:val="single" w:sz="4" w:space="0" w:color="A4CDFA"/>
            </w:tcBorders>
            <w:shd w:val="clear" w:color="auto" w:fill="A4CDFA"/>
            <w:tcMar>
              <w:top w:w="72" w:type="dxa"/>
              <w:left w:w="144" w:type="dxa"/>
              <w:bottom w:w="72" w:type="dxa"/>
              <w:right w:w="144" w:type="dxa"/>
            </w:tcMar>
          </w:tcPr>
          <w:p w14:paraId="58B41DAD" w14:textId="715D734E" w:rsidR="008848DD" w:rsidRPr="004A4E62" w:rsidRDefault="008848DD" w:rsidP="008848DD">
            <w:pPr>
              <w:rPr>
                <w:rFonts w:ascii="Arial" w:eastAsia="Times New Roman" w:hAnsi="Arial" w:cs="Arial"/>
                <w:kern w:val="24"/>
                <w:sz w:val="20"/>
              </w:rPr>
            </w:pPr>
            <w:r w:rsidRPr="004A4E62">
              <w:rPr>
                <w:rFonts w:ascii="Arial" w:eastAsia="Times New Roman" w:hAnsi="Arial" w:cs="Arial"/>
                <w:kern w:val="24"/>
                <w:sz w:val="20"/>
              </w:rPr>
              <w:t>Band 8d</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10E3692A" w14:textId="5C954E07"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100% (7)</w:t>
            </w:r>
          </w:p>
        </w:tc>
        <w:tc>
          <w:tcPr>
            <w:tcW w:w="1227"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7F4638A3" w14:textId="171BE173"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0% (0)</w:t>
            </w:r>
          </w:p>
        </w:tc>
        <w:tc>
          <w:tcPr>
            <w:tcW w:w="1213" w:type="dxa"/>
            <w:gridSpan w:val="3"/>
            <w:tcBorders>
              <w:top w:val="single" w:sz="4" w:space="0" w:color="A4CDFA"/>
              <w:left w:val="single" w:sz="4" w:space="0" w:color="A4CDFA"/>
              <w:bottom w:val="single" w:sz="4" w:space="0" w:color="A4CDFA"/>
              <w:right w:val="single" w:sz="4" w:space="0" w:color="A4CDFA"/>
            </w:tcBorders>
            <w:shd w:val="clear" w:color="auto" w:fill="FFFFFF" w:themeFill="background1"/>
          </w:tcPr>
          <w:p w14:paraId="43F7B0E3" w14:textId="565E8740"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0% (0)</w:t>
            </w:r>
          </w:p>
        </w:tc>
        <w:tc>
          <w:tcPr>
            <w:tcW w:w="820" w:type="dxa"/>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tcPr>
          <w:p w14:paraId="1049CF0E" w14:textId="6E7CC253" w:rsidR="008848DD" w:rsidRPr="008848DD" w:rsidRDefault="008848DD" w:rsidP="008848DD">
            <w:pP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Band 8d</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7A9916B6" w14:textId="69285A86"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100%</w:t>
            </w:r>
            <w:r w:rsidR="002E3F10">
              <w:rPr>
                <w:rFonts w:asciiTheme="minorHAnsi" w:hAnsiTheme="minorHAnsi" w:cstheme="minorHAnsi"/>
                <w:szCs w:val="24"/>
              </w:rPr>
              <w:t xml:space="preserve"> (9)</w:t>
            </w:r>
          </w:p>
        </w:tc>
        <w:tc>
          <w:tcPr>
            <w:tcW w:w="1275" w:type="dxa"/>
            <w:tcBorders>
              <w:top w:val="single" w:sz="4" w:space="0" w:color="A4CDFA"/>
              <w:left w:val="single" w:sz="4" w:space="0" w:color="A4CDFA"/>
              <w:bottom w:val="single" w:sz="4" w:space="0" w:color="A4CDFA"/>
              <w:right w:val="single" w:sz="4" w:space="0" w:color="A4CDFA"/>
            </w:tcBorders>
            <w:shd w:val="clear" w:color="auto" w:fill="auto"/>
          </w:tcPr>
          <w:p w14:paraId="5E094105" w14:textId="7CFA011E" w:rsidR="008848DD" w:rsidRPr="002E3F10" w:rsidRDefault="008848DD" w:rsidP="002E3F10">
            <w:pPr>
              <w:jc w:val="center"/>
              <w:rPr>
                <w:rFonts w:asciiTheme="minorHAnsi" w:hAnsiTheme="minorHAnsi" w:cstheme="minorHAnsi"/>
                <w:szCs w:val="24"/>
              </w:rPr>
            </w:pPr>
            <w:r w:rsidRPr="008848DD">
              <w:rPr>
                <w:rFonts w:asciiTheme="minorHAnsi" w:hAnsiTheme="minorHAnsi" w:cstheme="minorHAnsi"/>
                <w:szCs w:val="24"/>
              </w:rPr>
              <w:t>0%</w:t>
            </w:r>
            <w:r w:rsidR="00C75733">
              <w:rPr>
                <w:rFonts w:asciiTheme="minorHAnsi" w:hAnsiTheme="minorHAnsi" w:cstheme="minorHAnsi"/>
                <w:szCs w:val="24"/>
              </w:rPr>
              <w:t xml:space="preserve"> (0)</w:t>
            </w:r>
          </w:p>
        </w:tc>
        <w:tc>
          <w:tcPr>
            <w:tcW w:w="133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2410553A" w14:textId="4FF8C176"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0%</w:t>
            </w:r>
            <w:r w:rsidR="002E3F10">
              <w:rPr>
                <w:rFonts w:asciiTheme="minorHAnsi" w:hAnsiTheme="minorHAnsi" w:cstheme="minorHAnsi"/>
                <w:szCs w:val="24"/>
              </w:rPr>
              <w:t xml:space="preserve"> (0)</w:t>
            </w:r>
          </w:p>
        </w:tc>
      </w:tr>
      <w:tr w:rsidR="008848DD" w:rsidRPr="004A4E62" w14:paraId="7E12D203" w14:textId="77777777" w:rsidTr="003706ED">
        <w:trPr>
          <w:trHeight w:val="22"/>
        </w:trPr>
        <w:tc>
          <w:tcPr>
            <w:tcW w:w="1276" w:type="dxa"/>
            <w:vMerge/>
            <w:tcBorders>
              <w:left w:val="single" w:sz="8" w:space="0" w:color="FFFFFF"/>
              <w:right w:val="single" w:sz="4" w:space="0" w:color="C6D9F1"/>
            </w:tcBorders>
            <w:shd w:val="clear" w:color="auto" w:fill="084689"/>
            <w:vAlign w:val="center"/>
          </w:tcPr>
          <w:p w14:paraId="586C0AD1" w14:textId="77777777" w:rsidR="008848DD" w:rsidRPr="004A4E62" w:rsidRDefault="008848DD" w:rsidP="008848DD">
            <w:pPr>
              <w:rPr>
                <w:rFonts w:ascii="Arial" w:eastAsia="Times New Roman" w:hAnsi="Arial" w:cs="Arial"/>
                <w:sz w:val="36"/>
                <w:szCs w:val="36"/>
              </w:rPr>
            </w:pPr>
          </w:p>
        </w:tc>
        <w:tc>
          <w:tcPr>
            <w:tcW w:w="992" w:type="dxa"/>
            <w:tcBorders>
              <w:top w:val="single" w:sz="4" w:space="0" w:color="FFFFFF"/>
              <w:left w:val="single" w:sz="4" w:space="0" w:color="C6D9F1"/>
              <w:bottom w:val="single" w:sz="4" w:space="0" w:color="FFFFFF"/>
              <w:right w:val="single" w:sz="4" w:space="0" w:color="A4CDFA"/>
            </w:tcBorders>
            <w:shd w:val="clear" w:color="auto" w:fill="A4CDFA"/>
            <w:tcMar>
              <w:top w:w="72" w:type="dxa"/>
              <w:left w:w="144" w:type="dxa"/>
              <w:bottom w:w="72" w:type="dxa"/>
              <w:right w:w="144" w:type="dxa"/>
            </w:tcMar>
          </w:tcPr>
          <w:p w14:paraId="43E7E4FE" w14:textId="6C6E8461" w:rsidR="008848DD" w:rsidRPr="004A4E62" w:rsidRDefault="008848DD" w:rsidP="008848DD">
            <w:pPr>
              <w:rPr>
                <w:rFonts w:ascii="Arial" w:eastAsia="Times New Roman" w:hAnsi="Arial" w:cs="Arial"/>
                <w:kern w:val="24"/>
                <w:sz w:val="20"/>
              </w:rPr>
            </w:pPr>
            <w:r w:rsidRPr="004A4E62">
              <w:rPr>
                <w:rFonts w:ascii="Arial" w:eastAsia="Times New Roman" w:hAnsi="Arial" w:cs="Arial"/>
                <w:kern w:val="24"/>
                <w:sz w:val="20"/>
              </w:rPr>
              <w:t>Band 9</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3248C1C9" w14:textId="1EABDB4D"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100% (4)</w:t>
            </w:r>
          </w:p>
        </w:tc>
        <w:tc>
          <w:tcPr>
            <w:tcW w:w="1227"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2C3F09DF" w14:textId="7E8555E3"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0% (0)</w:t>
            </w:r>
          </w:p>
        </w:tc>
        <w:tc>
          <w:tcPr>
            <w:tcW w:w="1213" w:type="dxa"/>
            <w:gridSpan w:val="3"/>
            <w:tcBorders>
              <w:top w:val="single" w:sz="4" w:space="0" w:color="A4CDFA"/>
              <w:left w:val="single" w:sz="4" w:space="0" w:color="A4CDFA"/>
              <w:bottom w:val="single" w:sz="4" w:space="0" w:color="A4CDFA"/>
              <w:right w:val="single" w:sz="4" w:space="0" w:color="A4CDFA"/>
            </w:tcBorders>
            <w:shd w:val="clear" w:color="auto" w:fill="FFFFFF" w:themeFill="background1"/>
          </w:tcPr>
          <w:p w14:paraId="096A7F4A" w14:textId="1C9510DD"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0% (0)</w:t>
            </w:r>
          </w:p>
        </w:tc>
        <w:tc>
          <w:tcPr>
            <w:tcW w:w="820" w:type="dxa"/>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tcPr>
          <w:p w14:paraId="55A1F41A" w14:textId="4337D4B3" w:rsidR="008848DD" w:rsidRPr="008848DD" w:rsidRDefault="008848DD" w:rsidP="008848DD">
            <w:pP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Band 9</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411E6874" w14:textId="22E8CCCD"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100%</w:t>
            </w:r>
            <w:r w:rsidR="002E3F10">
              <w:rPr>
                <w:rFonts w:asciiTheme="minorHAnsi" w:hAnsiTheme="minorHAnsi" w:cstheme="minorHAnsi"/>
                <w:szCs w:val="24"/>
              </w:rPr>
              <w:t xml:space="preserve"> (4)</w:t>
            </w:r>
          </w:p>
        </w:tc>
        <w:tc>
          <w:tcPr>
            <w:tcW w:w="1275" w:type="dxa"/>
            <w:tcBorders>
              <w:top w:val="single" w:sz="4" w:space="0" w:color="A4CDFA"/>
              <w:left w:val="single" w:sz="4" w:space="0" w:color="A4CDFA"/>
              <w:bottom w:val="single" w:sz="4" w:space="0" w:color="A4CDFA"/>
              <w:right w:val="single" w:sz="4" w:space="0" w:color="A4CDFA"/>
            </w:tcBorders>
            <w:shd w:val="clear" w:color="auto" w:fill="auto"/>
          </w:tcPr>
          <w:p w14:paraId="469A1045" w14:textId="1B970FA0" w:rsidR="008848DD" w:rsidRPr="002E3F10" w:rsidRDefault="008848DD" w:rsidP="002E3F10">
            <w:pPr>
              <w:jc w:val="center"/>
              <w:rPr>
                <w:rFonts w:asciiTheme="minorHAnsi" w:hAnsiTheme="minorHAnsi" w:cstheme="minorHAnsi"/>
                <w:szCs w:val="24"/>
              </w:rPr>
            </w:pPr>
            <w:r w:rsidRPr="008848DD">
              <w:rPr>
                <w:rFonts w:asciiTheme="minorHAnsi" w:hAnsiTheme="minorHAnsi" w:cstheme="minorHAnsi"/>
                <w:szCs w:val="24"/>
              </w:rPr>
              <w:t>0%</w:t>
            </w:r>
            <w:r w:rsidR="00C75733">
              <w:rPr>
                <w:rFonts w:asciiTheme="minorHAnsi" w:hAnsiTheme="minorHAnsi" w:cstheme="minorHAnsi"/>
                <w:szCs w:val="24"/>
              </w:rPr>
              <w:t xml:space="preserve"> (0)</w:t>
            </w:r>
          </w:p>
        </w:tc>
        <w:tc>
          <w:tcPr>
            <w:tcW w:w="133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1F6EF0A6" w14:textId="1A637433"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0%</w:t>
            </w:r>
            <w:r w:rsidR="002E3F10">
              <w:rPr>
                <w:rFonts w:asciiTheme="minorHAnsi" w:hAnsiTheme="minorHAnsi" w:cstheme="minorHAnsi"/>
                <w:szCs w:val="24"/>
              </w:rPr>
              <w:t xml:space="preserve"> (0)</w:t>
            </w:r>
          </w:p>
        </w:tc>
      </w:tr>
      <w:tr w:rsidR="008848DD" w:rsidRPr="004A4E62" w14:paraId="5D07C003" w14:textId="77777777" w:rsidTr="003706ED">
        <w:trPr>
          <w:trHeight w:val="375"/>
        </w:trPr>
        <w:tc>
          <w:tcPr>
            <w:tcW w:w="1276" w:type="dxa"/>
            <w:vMerge/>
            <w:tcBorders>
              <w:left w:val="single" w:sz="8" w:space="0" w:color="FFFFFF"/>
              <w:right w:val="single" w:sz="4" w:space="0" w:color="C6D9F1"/>
            </w:tcBorders>
            <w:shd w:val="clear" w:color="auto" w:fill="084689"/>
            <w:vAlign w:val="center"/>
          </w:tcPr>
          <w:p w14:paraId="2A7E4F9F" w14:textId="77777777" w:rsidR="008848DD" w:rsidRPr="004A4E62" w:rsidRDefault="008848DD" w:rsidP="008848DD">
            <w:pPr>
              <w:rPr>
                <w:rFonts w:ascii="Arial" w:eastAsia="Times New Roman" w:hAnsi="Arial" w:cs="Arial"/>
                <w:sz w:val="36"/>
                <w:szCs w:val="36"/>
              </w:rPr>
            </w:pPr>
          </w:p>
        </w:tc>
        <w:tc>
          <w:tcPr>
            <w:tcW w:w="992" w:type="dxa"/>
            <w:tcBorders>
              <w:top w:val="single" w:sz="4" w:space="0" w:color="FFFFFF"/>
              <w:left w:val="single" w:sz="4" w:space="0" w:color="C6D9F1"/>
              <w:bottom w:val="single" w:sz="4" w:space="0" w:color="FFFFFF"/>
              <w:right w:val="single" w:sz="4" w:space="0" w:color="A4CDFA"/>
            </w:tcBorders>
            <w:shd w:val="clear" w:color="auto" w:fill="A4CDFA"/>
            <w:tcMar>
              <w:top w:w="72" w:type="dxa"/>
              <w:left w:w="144" w:type="dxa"/>
              <w:bottom w:w="72" w:type="dxa"/>
              <w:right w:w="144" w:type="dxa"/>
            </w:tcMar>
          </w:tcPr>
          <w:p w14:paraId="4AC162A0" w14:textId="50FEFCF0" w:rsidR="008848DD" w:rsidRPr="004A4E62" w:rsidRDefault="008848DD" w:rsidP="008848DD">
            <w:pPr>
              <w:rPr>
                <w:rFonts w:ascii="Arial" w:eastAsia="Times New Roman" w:hAnsi="Arial" w:cs="Arial"/>
                <w:kern w:val="24"/>
                <w:sz w:val="20"/>
              </w:rPr>
            </w:pPr>
            <w:r w:rsidRPr="004A4E62">
              <w:rPr>
                <w:rFonts w:ascii="Arial" w:eastAsia="Times New Roman" w:hAnsi="Arial" w:cs="Arial"/>
                <w:kern w:val="24"/>
                <w:sz w:val="20"/>
              </w:rPr>
              <w:t>VSM</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77F1621F" w14:textId="66EB85B2"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0% (0)</w:t>
            </w:r>
          </w:p>
        </w:tc>
        <w:tc>
          <w:tcPr>
            <w:tcW w:w="1227"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024E42D7" w14:textId="2618B052"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0% (0)</w:t>
            </w:r>
          </w:p>
        </w:tc>
        <w:tc>
          <w:tcPr>
            <w:tcW w:w="1213" w:type="dxa"/>
            <w:gridSpan w:val="3"/>
            <w:tcBorders>
              <w:top w:val="single" w:sz="4" w:space="0" w:color="A4CDFA"/>
              <w:left w:val="single" w:sz="4" w:space="0" w:color="A4CDFA"/>
              <w:bottom w:val="single" w:sz="4" w:space="0" w:color="A4CDFA"/>
              <w:right w:val="single" w:sz="4" w:space="0" w:color="A4CDFA"/>
            </w:tcBorders>
            <w:shd w:val="clear" w:color="auto" w:fill="FFFFFF" w:themeFill="background1"/>
          </w:tcPr>
          <w:p w14:paraId="0F66E416" w14:textId="364120EB"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0% (0)</w:t>
            </w:r>
          </w:p>
        </w:tc>
        <w:tc>
          <w:tcPr>
            <w:tcW w:w="820" w:type="dxa"/>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tcPr>
          <w:p w14:paraId="7948D963" w14:textId="4FE7BC41" w:rsidR="008848DD" w:rsidRPr="008848DD" w:rsidRDefault="008848DD" w:rsidP="008848DD">
            <w:pPr>
              <w:rPr>
                <w:rFonts w:asciiTheme="minorHAnsi" w:eastAsia="Times New Roman" w:hAnsiTheme="minorHAnsi" w:cstheme="minorHAnsi"/>
                <w:kern w:val="24"/>
                <w:szCs w:val="24"/>
              </w:rPr>
            </w:pPr>
            <w:r w:rsidRPr="008848DD">
              <w:rPr>
                <w:rFonts w:asciiTheme="minorHAnsi" w:eastAsia="Times New Roman" w:hAnsiTheme="minorHAnsi" w:cstheme="minorHAnsi"/>
                <w:kern w:val="24"/>
                <w:szCs w:val="24"/>
              </w:rPr>
              <w:t>VSM</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7AC8A10C" w14:textId="744D5AFD"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100%</w:t>
            </w:r>
            <w:r w:rsidR="002E3F10">
              <w:rPr>
                <w:rFonts w:asciiTheme="minorHAnsi" w:hAnsiTheme="minorHAnsi" w:cstheme="minorHAnsi"/>
                <w:szCs w:val="24"/>
              </w:rPr>
              <w:t xml:space="preserve"> (1)</w:t>
            </w:r>
          </w:p>
        </w:tc>
        <w:tc>
          <w:tcPr>
            <w:tcW w:w="1275" w:type="dxa"/>
            <w:tcBorders>
              <w:top w:val="single" w:sz="4" w:space="0" w:color="A4CDFA"/>
              <w:left w:val="single" w:sz="4" w:space="0" w:color="A4CDFA"/>
              <w:bottom w:val="single" w:sz="4" w:space="0" w:color="A4CDFA"/>
              <w:right w:val="single" w:sz="4" w:space="0" w:color="A4CDFA"/>
            </w:tcBorders>
            <w:shd w:val="clear" w:color="auto" w:fill="auto"/>
          </w:tcPr>
          <w:p w14:paraId="7DD753C0" w14:textId="661F2E38" w:rsidR="008848DD" w:rsidRPr="002E3F10" w:rsidRDefault="008848DD" w:rsidP="002E3F10">
            <w:pPr>
              <w:jc w:val="center"/>
              <w:rPr>
                <w:rFonts w:asciiTheme="minorHAnsi" w:hAnsiTheme="minorHAnsi" w:cstheme="minorHAnsi"/>
                <w:szCs w:val="24"/>
              </w:rPr>
            </w:pPr>
            <w:r w:rsidRPr="008848DD">
              <w:rPr>
                <w:rFonts w:asciiTheme="minorHAnsi" w:hAnsiTheme="minorHAnsi" w:cstheme="minorHAnsi"/>
                <w:szCs w:val="24"/>
              </w:rPr>
              <w:t>0%</w:t>
            </w:r>
            <w:r w:rsidR="00C75733">
              <w:rPr>
                <w:rFonts w:asciiTheme="minorHAnsi" w:hAnsiTheme="minorHAnsi" w:cstheme="minorHAnsi"/>
                <w:szCs w:val="24"/>
              </w:rPr>
              <w:t xml:space="preserve"> (0)</w:t>
            </w:r>
          </w:p>
        </w:tc>
        <w:tc>
          <w:tcPr>
            <w:tcW w:w="133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48B4D979" w14:textId="4C6E97DE" w:rsidR="008848DD" w:rsidRPr="008848DD" w:rsidRDefault="008848DD" w:rsidP="008848DD">
            <w:pPr>
              <w:jc w:val="center"/>
              <w:rPr>
                <w:rFonts w:asciiTheme="minorHAnsi" w:eastAsia="Times New Roman" w:hAnsiTheme="minorHAnsi" w:cstheme="minorHAnsi"/>
                <w:kern w:val="24"/>
                <w:szCs w:val="24"/>
              </w:rPr>
            </w:pPr>
            <w:r w:rsidRPr="008848DD">
              <w:rPr>
                <w:rFonts w:asciiTheme="minorHAnsi" w:hAnsiTheme="minorHAnsi" w:cstheme="minorHAnsi"/>
                <w:szCs w:val="24"/>
              </w:rPr>
              <w:t>0%</w:t>
            </w:r>
            <w:r w:rsidR="002E3F10">
              <w:rPr>
                <w:rFonts w:asciiTheme="minorHAnsi" w:hAnsiTheme="minorHAnsi" w:cstheme="minorHAnsi"/>
                <w:szCs w:val="24"/>
              </w:rPr>
              <w:t xml:space="preserve"> (0)</w:t>
            </w:r>
          </w:p>
        </w:tc>
      </w:tr>
      <w:tr w:rsidR="002A5FB1" w:rsidRPr="004A4E62" w14:paraId="43808353" w14:textId="77777777" w:rsidTr="00F854AF">
        <w:trPr>
          <w:trHeight w:val="375"/>
        </w:trPr>
        <w:tc>
          <w:tcPr>
            <w:tcW w:w="1276" w:type="dxa"/>
            <w:vMerge/>
            <w:tcBorders>
              <w:left w:val="single" w:sz="8" w:space="0" w:color="FFFFFF"/>
              <w:right w:val="single" w:sz="4" w:space="0" w:color="C6D9F1"/>
            </w:tcBorders>
            <w:shd w:val="clear" w:color="auto" w:fill="084689"/>
            <w:vAlign w:val="center"/>
          </w:tcPr>
          <w:p w14:paraId="4A539A94" w14:textId="77777777" w:rsidR="002A5FB1" w:rsidRPr="004A4E62" w:rsidRDefault="002A5FB1" w:rsidP="00333085">
            <w:pPr>
              <w:rPr>
                <w:rFonts w:ascii="Arial" w:eastAsia="Times New Roman" w:hAnsi="Arial" w:cs="Arial"/>
                <w:sz w:val="36"/>
                <w:szCs w:val="36"/>
              </w:rPr>
            </w:pPr>
          </w:p>
        </w:tc>
        <w:tc>
          <w:tcPr>
            <w:tcW w:w="9701" w:type="dxa"/>
            <w:gridSpan w:val="10"/>
            <w:tcBorders>
              <w:top w:val="single" w:sz="4" w:space="0" w:color="FFFFFF"/>
              <w:left w:val="single" w:sz="4" w:space="0" w:color="C6D9F1"/>
              <w:bottom w:val="single" w:sz="4" w:space="0" w:color="C6D9F1" w:themeColor="text2" w:themeTint="33"/>
              <w:right w:val="single" w:sz="4" w:space="0" w:color="C6D9F1" w:themeColor="text2" w:themeTint="33"/>
            </w:tcBorders>
            <w:shd w:val="clear" w:color="auto" w:fill="0B64C5"/>
            <w:tcMar>
              <w:top w:w="72" w:type="dxa"/>
              <w:left w:w="144" w:type="dxa"/>
              <w:bottom w:w="72" w:type="dxa"/>
              <w:right w:w="144" w:type="dxa"/>
            </w:tcMar>
            <w:vAlign w:val="center"/>
          </w:tcPr>
          <w:p w14:paraId="70F35E96" w14:textId="2C377D5B" w:rsidR="002A5FB1" w:rsidRPr="004A4E62" w:rsidRDefault="002A5FB1" w:rsidP="00945D7C">
            <w:pPr>
              <w:rPr>
                <w:rFonts w:ascii="Arial" w:eastAsia="Times New Roman" w:hAnsi="Arial" w:cs="Arial"/>
                <w:b/>
                <w:bCs/>
                <w:kern w:val="24"/>
                <w:sz w:val="20"/>
              </w:rPr>
            </w:pPr>
            <w:r w:rsidRPr="00F854AF">
              <w:rPr>
                <w:rFonts w:ascii="Arial" w:eastAsia="Times New Roman" w:hAnsi="Arial" w:cs="Arial"/>
                <w:b/>
                <w:bCs/>
                <w:color w:val="FFFFFF" w:themeColor="background1"/>
                <w:kern w:val="24"/>
                <w:sz w:val="22"/>
                <w:szCs w:val="22"/>
              </w:rPr>
              <w:t>Of which Medical and Dental</w:t>
            </w:r>
          </w:p>
        </w:tc>
      </w:tr>
      <w:tr w:rsidR="006346E9" w:rsidRPr="006346E9" w14:paraId="118C2802" w14:textId="77777777" w:rsidTr="00F05AB6">
        <w:trPr>
          <w:trHeight w:val="375"/>
        </w:trPr>
        <w:tc>
          <w:tcPr>
            <w:tcW w:w="1276" w:type="dxa"/>
            <w:tcBorders>
              <w:left w:val="single" w:sz="8" w:space="0" w:color="FFFFFF"/>
              <w:right w:val="single" w:sz="4" w:space="0" w:color="C6D9F1"/>
            </w:tcBorders>
            <w:shd w:val="clear" w:color="auto" w:fill="084689"/>
            <w:vAlign w:val="center"/>
          </w:tcPr>
          <w:p w14:paraId="0D4E10D3" w14:textId="77777777" w:rsidR="006346E9" w:rsidRPr="006346E9" w:rsidRDefault="006346E9" w:rsidP="006346E9">
            <w:pPr>
              <w:rPr>
                <w:rFonts w:ascii="Arial" w:eastAsia="Times New Roman" w:hAnsi="Arial" w:cs="Arial"/>
                <w:sz w:val="36"/>
                <w:szCs w:val="36"/>
              </w:rPr>
            </w:pPr>
          </w:p>
        </w:tc>
        <w:tc>
          <w:tcPr>
            <w:tcW w:w="992" w:type="dxa"/>
            <w:tcBorders>
              <w:top w:val="single" w:sz="4" w:space="0" w:color="FFFFFF" w:themeColor="background1"/>
              <w:left w:val="single" w:sz="4" w:space="0" w:color="C6D9F1"/>
              <w:bottom w:val="single" w:sz="4" w:space="0" w:color="FFFFFF" w:themeColor="background1"/>
              <w:right w:val="single" w:sz="4" w:space="0" w:color="A4CDFA"/>
            </w:tcBorders>
            <w:shd w:val="clear" w:color="auto" w:fill="A4CDFA"/>
            <w:tcMar>
              <w:top w:w="72" w:type="dxa"/>
              <w:left w:w="144" w:type="dxa"/>
              <w:bottom w:w="72" w:type="dxa"/>
              <w:right w:w="144" w:type="dxa"/>
            </w:tcMar>
            <w:vAlign w:val="center"/>
          </w:tcPr>
          <w:p w14:paraId="6136FF77" w14:textId="49B6830B" w:rsidR="006346E9" w:rsidRPr="006346E9" w:rsidRDefault="006346E9" w:rsidP="006346E9">
            <w:pPr>
              <w:rPr>
                <w:rFonts w:ascii="Arial" w:eastAsia="Times New Roman" w:hAnsi="Arial" w:cs="Arial"/>
                <w:kern w:val="24"/>
                <w:sz w:val="20"/>
              </w:rPr>
            </w:pPr>
            <w:r w:rsidRPr="006346E9">
              <w:rPr>
                <w:rFonts w:ascii="Arial" w:eastAsia="Times New Roman" w:hAnsi="Arial" w:cs="Arial"/>
                <w:kern w:val="24"/>
                <w:sz w:val="20"/>
              </w:rPr>
              <w:t>Consultants</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15F362DB" w14:textId="1062F2D5" w:rsidR="006346E9" w:rsidRPr="005269C5" w:rsidRDefault="006346E9" w:rsidP="002E3F10">
            <w:pPr>
              <w:jc w:val="center"/>
              <w:rPr>
                <w:rFonts w:asciiTheme="minorHAnsi" w:eastAsia="Times New Roman" w:hAnsiTheme="minorHAnsi" w:cstheme="minorHAnsi"/>
                <w:kern w:val="24"/>
                <w:szCs w:val="24"/>
              </w:rPr>
            </w:pPr>
            <w:r w:rsidRPr="005269C5">
              <w:rPr>
                <w:rFonts w:asciiTheme="minorHAnsi" w:eastAsia="Times New Roman" w:hAnsiTheme="minorHAnsi" w:cstheme="minorHAnsi"/>
                <w:kern w:val="24"/>
                <w:szCs w:val="24"/>
              </w:rPr>
              <w:t>72% (333)</w:t>
            </w:r>
          </w:p>
        </w:tc>
        <w:tc>
          <w:tcPr>
            <w:tcW w:w="1227"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3524313E" w14:textId="3F0A9DE9" w:rsidR="006346E9" w:rsidRPr="002E3F10" w:rsidRDefault="006346E9" w:rsidP="002E3F10">
            <w:pPr>
              <w:jc w:val="center"/>
              <w:rPr>
                <w:rFonts w:asciiTheme="minorHAnsi" w:hAnsiTheme="minorHAnsi" w:cstheme="minorHAnsi"/>
                <w:szCs w:val="24"/>
              </w:rPr>
            </w:pPr>
            <w:r w:rsidRPr="005269C5">
              <w:rPr>
                <w:rFonts w:asciiTheme="minorHAnsi" w:hAnsiTheme="minorHAnsi" w:cstheme="minorHAnsi"/>
                <w:szCs w:val="24"/>
              </w:rPr>
              <w:t>22% (100)</w:t>
            </w:r>
          </w:p>
        </w:tc>
        <w:tc>
          <w:tcPr>
            <w:tcW w:w="1213" w:type="dxa"/>
            <w:gridSpan w:val="3"/>
            <w:tcBorders>
              <w:top w:val="single" w:sz="4" w:space="0" w:color="A4CDFA"/>
              <w:left w:val="single" w:sz="4" w:space="0" w:color="A4CDFA"/>
              <w:bottom w:val="single" w:sz="4" w:space="0" w:color="A4CDFA"/>
              <w:right w:val="single" w:sz="4" w:space="0" w:color="A4CDFA"/>
            </w:tcBorders>
            <w:shd w:val="clear" w:color="auto" w:fill="FFFFFF" w:themeFill="background1"/>
          </w:tcPr>
          <w:p w14:paraId="4881EE84" w14:textId="1558C6E5" w:rsidR="006346E9" w:rsidRPr="002E3F10" w:rsidRDefault="006346E9" w:rsidP="002E3F10">
            <w:pPr>
              <w:jc w:val="center"/>
              <w:rPr>
                <w:rFonts w:asciiTheme="minorHAnsi" w:hAnsiTheme="minorHAnsi" w:cstheme="minorHAnsi"/>
                <w:szCs w:val="24"/>
              </w:rPr>
            </w:pPr>
            <w:r w:rsidRPr="005269C5">
              <w:rPr>
                <w:rFonts w:asciiTheme="minorHAnsi" w:hAnsiTheme="minorHAnsi" w:cstheme="minorHAnsi"/>
                <w:szCs w:val="24"/>
              </w:rPr>
              <w:t>7% (32)</w:t>
            </w:r>
          </w:p>
        </w:tc>
        <w:tc>
          <w:tcPr>
            <w:tcW w:w="820" w:type="dxa"/>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vAlign w:val="center"/>
          </w:tcPr>
          <w:p w14:paraId="3BA8135F" w14:textId="02581FA0" w:rsidR="006346E9" w:rsidRPr="006346E9" w:rsidRDefault="006346E9" w:rsidP="006346E9">
            <w:pPr>
              <w:rPr>
                <w:rFonts w:ascii="Arial" w:eastAsia="Times New Roman" w:hAnsi="Arial" w:cs="Arial"/>
                <w:b/>
                <w:bCs/>
                <w:kern w:val="24"/>
                <w:sz w:val="20"/>
              </w:rPr>
            </w:pPr>
            <w:r w:rsidRPr="006346E9">
              <w:rPr>
                <w:rFonts w:ascii="Arial" w:eastAsia="Times New Roman" w:hAnsi="Arial" w:cs="Arial"/>
                <w:kern w:val="24"/>
                <w:sz w:val="20"/>
              </w:rPr>
              <w:t>Consultants</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347D4935" w14:textId="7B9208DA" w:rsidR="006346E9" w:rsidRPr="00F05AB6" w:rsidRDefault="005269C5" w:rsidP="00F05AB6">
            <w:pPr>
              <w:jc w:val="center"/>
              <w:rPr>
                <w:rFonts w:asciiTheme="minorHAnsi" w:hAnsiTheme="minorHAnsi" w:cstheme="minorHAnsi"/>
                <w:color w:val="000000"/>
                <w:szCs w:val="24"/>
              </w:rPr>
            </w:pPr>
            <w:r w:rsidRPr="00F05AB6">
              <w:rPr>
                <w:rFonts w:asciiTheme="minorHAnsi" w:hAnsiTheme="minorHAnsi" w:cstheme="minorHAnsi"/>
                <w:color w:val="000000"/>
                <w:szCs w:val="24"/>
              </w:rPr>
              <w:t>7</w:t>
            </w:r>
            <w:r w:rsidR="002E3F10" w:rsidRPr="00F05AB6">
              <w:rPr>
                <w:rFonts w:asciiTheme="minorHAnsi" w:hAnsiTheme="minorHAnsi" w:cstheme="minorHAnsi"/>
                <w:color w:val="000000"/>
                <w:szCs w:val="24"/>
              </w:rPr>
              <w:t>1</w:t>
            </w:r>
            <w:r w:rsidRPr="00F05AB6">
              <w:rPr>
                <w:rFonts w:asciiTheme="minorHAnsi" w:hAnsiTheme="minorHAnsi" w:cstheme="minorHAnsi"/>
                <w:color w:val="000000"/>
                <w:szCs w:val="24"/>
              </w:rPr>
              <w:t>%</w:t>
            </w:r>
            <w:r w:rsidR="002E3F10" w:rsidRPr="00F05AB6">
              <w:rPr>
                <w:rFonts w:asciiTheme="minorHAnsi" w:hAnsiTheme="minorHAnsi" w:cstheme="minorHAnsi"/>
                <w:color w:val="000000"/>
                <w:szCs w:val="24"/>
              </w:rPr>
              <w:t xml:space="preserve"> </w:t>
            </w:r>
            <w:r w:rsidR="006346E9" w:rsidRPr="00F05AB6">
              <w:rPr>
                <w:rFonts w:asciiTheme="minorHAnsi" w:hAnsiTheme="minorHAnsi" w:cstheme="minorHAnsi"/>
                <w:color w:val="000000"/>
                <w:szCs w:val="24"/>
              </w:rPr>
              <w:t>(332)</w:t>
            </w:r>
          </w:p>
          <w:p w14:paraId="39FC000D" w14:textId="66B7DA47" w:rsidR="006346E9" w:rsidRPr="00F05AB6" w:rsidRDefault="006346E9" w:rsidP="00F05AB6">
            <w:pPr>
              <w:jc w:val="center"/>
              <w:rPr>
                <w:rFonts w:asciiTheme="minorHAnsi" w:eastAsia="Times New Roman" w:hAnsiTheme="minorHAnsi" w:cstheme="minorHAnsi"/>
                <w:kern w:val="24"/>
                <w:szCs w:val="24"/>
              </w:rPr>
            </w:pPr>
          </w:p>
        </w:tc>
        <w:tc>
          <w:tcPr>
            <w:tcW w:w="1275" w:type="dxa"/>
            <w:tcBorders>
              <w:top w:val="single" w:sz="4" w:space="0" w:color="A4CDFA"/>
              <w:left w:val="single" w:sz="4" w:space="0" w:color="A4CDFA"/>
              <w:bottom w:val="single" w:sz="4" w:space="0" w:color="A4CDFA"/>
              <w:right w:val="single" w:sz="4" w:space="0" w:color="A4CDFA"/>
            </w:tcBorders>
            <w:shd w:val="clear" w:color="auto" w:fill="FF0000"/>
          </w:tcPr>
          <w:p w14:paraId="48D0790E" w14:textId="0E420064" w:rsidR="006346E9" w:rsidRPr="00F05AB6" w:rsidRDefault="006346E9" w:rsidP="00F05AB6">
            <w:pPr>
              <w:jc w:val="center"/>
              <w:rPr>
                <w:rFonts w:asciiTheme="minorHAnsi" w:hAnsiTheme="minorHAnsi" w:cstheme="minorHAnsi"/>
                <w:color w:val="000000"/>
                <w:szCs w:val="24"/>
              </w:rPr>
            </w:pPr>
            <w:r w:rsidRPr="00F05AB6">
              <w:rPr>
                <w:rFonts w:asciiTheme="minorHAnsi" w:hAnsiTheme="minorHAnsi" w:cstheme="minorHAnsi"/>
                <w:color w:val="000000"/>
                <w:szCs w:val="24"/>
              </w:rPr>
              <w:t>2</w:t>
            </w:r>
            <w:r w:rsidR="002E3F10" w:rsidRPr="00F05AB6">
              <w:rPr>
                <w:rFonts w:asciiTheme="minorHAnsi" w:hAnsiTheme="minorHAnsi" w:cstheme="minorHAnsi"/>
                <w:color w:val="000000"/>
                <w:szCs w:val="24"/>
              </w:rPr>
              <w:t>1</w:t>
            </w:r>
            <w:r w:rsidRPr="00F05AB6">
              <w:rPr>
                <w:rFonts w:asciiTheme="minorHAnsi" w:hAnsiTheme="minorHAnsi" w:cstheme="minorHAnsi"/>
                <w:color w:val="000000"/>
                <w:szCs w:val="24"/>
              </w:rPr>
              <w:t>%</w:t>
            </w:r>
            <w:r w:rsidR="002E3F10" w:rsidRPr="00F05AB6">
              <w:rPr>
                <w:rFonts w:asciiTheme="minorHAnsi" w:hAnsiTheme="minorHAnsi" w:cstheme="minorHAnsi"/>
                <w:color w:val="000000"/>
                <w:szCs w:val="24"/>
              </w:rPr>
              <w:t xml:space="preserve"> </w:t>
            </w:r>
            <w:r w:rsidRPr="00F05AB6">
              <w:rPr>
                <w:rFonts w:asciiTheme="minorHAnsi" w:hAnsiTheme="minorHAnsi" w:cstheme="minorHAnsi"/>
                <w:color w:val="000000"/>
                <w:szCs w:val="24"/>
              </w:rPr>
              <w:t>(96)</w:t>
            </w:r>
          </w:p>
          <w:p w14:paraId="139AB2B7" w14:textId="5359E2F7" w:rsidR="006346E9" w:rsidRPr="00F05AB6" w:rsidRDefault="006346E9" w:rsidP="00F05AB6">
            <w:pPr>
              <w:jc w:val="center"/>
              <w:rPr>
                <w:rFonts w:asciiTheme="minorHAnsi" w:eastAsia="Times New Roman" w:hAnsiTheme="minorHAnsi" w:cstheme="minorHAnsi"/>
                <w:kern w:val="24"/>
                <w:szCs w:val="24"/>
              </w:rPr>
            </w:pPr>
          </w:p>
        </w:tc>
        <w:tc>
          <w:tcPr>
            <w:tcW w:w="133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06E81C23" w14:textId="47581FE9" w:rsidR="006346E9" w:rsidRPr="00F05AB6" w:rsidRDefault="002E3F10" w:rsidP="00F05AB6">
            <w:pPr>
              <w:jc w:val="center"/>
              <w:rPr>
                <w:rFonts w:asciiTheme="minorHAnsi" w:eastAsia="Times New Roman" w:hAnsiTheme="minorHAnsi" w:cstheme="minorHAnsi"/>
                <w:kern w:val="24"/>
                <w:szCs w:val="24"/>
              </w:rPr>
            </w:pPr>
            <w:r w:rsidRPr="00F05AB6">
              <w:rPr>
                <w:rFonts w:asciiTheme="minorHAnsi" w:eastAsia="Times New Roman" w:hAnsiTheme="minorHAnsi" w:cstheme="minorHAnsi"/>
                <w:kern w:val="24"/>
                <w:szCs w:val="24"/>
              </w:rPr>
              <w:t>9% (41)</w:t>
            </w:r>
          </w:p>
        </w:tc>
      </w:tr>
      <w:tr w:rsidR="006346E9" w:rsidRPr="006346E9" w14:paraId="04E500FC" w14:textId="77777777" w:rsidTr="00100FAE">
        <w:trPr>
          <w:trHeight w:val="375"/>
        </w:trPr>
        <w:tc>
          <w:tcPr>
            <w:tcW w:w="1276" w:type="dxa"/>
            <w:vMerge w:val="restart"/>
            <w:tcBorders>
              <w:left w:val="single" w:sz="8" w:space="0" w:color="FFFFFF"/>
              <w:right w:val="single" w:sz="4" w:space="0" w:color="C6D9F1"/>
            </w:tcBorders>
            <w:shd w:val="clear" w:color="auto" w:fill="084689"/>
            <w:vAlign w:val="center"/>
          </w:tcPr>
          <w:p w14:paraId="03F02520" w14:textId="77777777" w:rsidR="006346E9" w:rsidRPr="006346E9" w:rsidRDefault="006346E9" w:rsidP="006346E9">
            <w:pPr>
              <w:rPr>
                <w:rFonts w:ascii="Arial" w:eastAsia="Times New Roman" w:hAnsi="Arial" w:cs="Arial"/>
                <w:sz w:val="36"/>
                <w:szCs w:val="36"/>
              </w:rPr>
            </w:pPr>
          </w:p>
        </w:tc>
        <w:tc>
          <w:tcPr>
            <w:tcW w:w="992" w:type="dxa"/>
            <w:tcBorders>
              <w:top w:val="single" w:sz="4" w:space="0" w:color="FFFFFF" w:themeColor="background1"/>
              <w:left w:val="single" w:sz="4" w:space="0" w:color="C6D9F1"/>
              <w:bottom w:val="single" w:sz="4" w:space="0" w:color="FFFFFF" w:themeColor="background1"/>
              <w:right w:val="single" w:sz="4" w:space="0" w:color="A4CDFA"/>
            </w:tcBorders>
            <w:shd w:val="clear" w:color="auto" w:fill="A4CDFA"/>
            <w:tcMar>
              <w:top w:w="72" w:type="dxa"/>
              <w:left w:w="144" w:type="dxa"/>
              <w:bottom w:w="72" w:type="dxa"/>
              <w:right w:w="144" w:type="dxa"/>
            </w:tcMar>
            <w:vAlign w:val="center"/>
          </w:tcPr>
          <w:p w14:paraId="4819F525" w14:textId="07791D26" w:rsidR="006346E9" w:rsidRPr="006346E9" w:rsidRDefault="006346E9" w:rsidP="006346E9">
            <w:pPr>
              <w:rPr>
                <w:rFonts w:ascii="Arial" w:eastAsia="Times New Roman" w:hAnsi="Arial" w:cs="Arial"/>
                <w:kern w:val="24"/>
                <w:sz w:val="20"/>
              </w:rPr>
            </w:pPr>
            <w:r w:rsidRPr="006346E9">
              <w:rPr>
                <w:rFonts w:ascii="Arial" w:eastAsia="Times New Roman" w:hAnsi="Arial" w:cs="Arial"/>
                <w:kern w:val="24"/>
                <w:sz w:val="20"/>
              </w:rPr>
              <w:t>Non-consultant Career Grades</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26DE6815" w14:textId="22811309" w:rsidR="006346E9" w:rsidRPr="005269C5" w:rsidRDefault="00946267" w:rsidP="002E3F10">
            <w:pPr>
              <w:jc w:val="center"/>
              <w:rPr>
                <w:rFonts w:asciiTheme="minorHAnsi" w:eastAsia="Times New Roman" w:hAnsiTheme="minorHAnsi" w:cstheme="minorHAnsi"/>
                <w:kern w:val="24"/>
                <w:szCs w:val="24"/>
              </w:rPr>
            </w:pPr>
            <w:r>
              <w:rPr>
                <w:rFonts w:asciiTheme="minorHAnsi" w:eastAsia="Times New Roman" w:hAnsiTheme="minorHAnsi" w:cstheme="minorHAnsi"/>
                <w:kern w:val="24"/>
                <w:szCs w:val="24"/>
              </w:rPr>
              <w:t>50</w:t>
            </w:r>
            <w:r w:rsidR="006346E9" w:rsidRPr="005269C5">
              <w:rPr>
                <w:rFonts w:asciiTheme="minorHAnsi" w:eastAsia="Times New Roman" w:hAnsiTheme="minorHAnsi" w:cstheme="minorHAnsi"/>
                <w:kern w:val="24"/>
                <w:szCs w:val="24"/>
              </w:rPr>
              <w:t>%</w:t>
            </w:r>
            <w:r w:rsidR="002E3F10">
              <w:rPr>
                <w:rFonts w:asciiTheme="minorHAnsi" w:eastAsia="Times New Roman" w:hAnsiTheme="minorHAnsi" w:cstheme="minorHAnsi"/>
                <w:kern w:val="24"/>
                <w:szCs w:val="24"/>
              </w:rPr>
              <w:t xml:space="preserve"> </w:t>
            </w:r>
            <w:r w:rsidR="006346E9" w:rsidRPr="005269C5">
              <w:rPr>
                <w:rFonts w:asciiTheme="minorHAnsi" w:eastAsia="Times New Roman" w:hAnsiTheme="minorHAnsi" w:cstheme="minorHAnsi"/>
                <w:kern w:val="24"/>
                <w:szCs w:val="24"/>
              </w:rPr>
              <w:t>(</w:t>
            </w:r>
            <w:r>
              <w:rPr>
                <w:rFonts w:asciiTheme="minorHAnsi" w:eastAsia="Times New Roman" w:hAnsiTheme="minorHAnsi" w:cstheme="minorHAnsi"/>
                <w:kern w:val="24"/>
                <w:szCs w:val="24"/>
              </w:rPr>
              <w:t>56</w:t>
            </w:r>
            <w:r w:rsidR="006346E9" w:rsidRPr="005269C5">
              <w:rPr>
                <w:rFonts w:asciiTheme="minorHAnsi" w:eastAsia="Times New Roman" w:hAnsiTheme="minorHAnsi" w:cstheme="minorHAnsi"/>
                <w:kern w:val="24"/>
                <w:szCs w:val="24"/>
              </w:rPr>
              <w:t>)</w:t>
            </w:r>
          </w:p>
        </w:tc>
        <w:tc>
          <w:tcPr>
            <w:tcW w:w="1227"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3D4BA6BA" w14:textId="5A3BF8E5" w:rsidR="006346E9" w:rsidRPr="002E3F10" w:rsidRDefault="00946267" w:rsidP="002E3F10">
            <w:pPr>
              <w:jc w:val="center"/>
              <w:rPr>
                <w:rFonts w:asciiTheme="minorHAnsi" w:hAnsiTheme="minorHAnsi" w:cstheme="minorHAnsi"/>
                <w:szCs w:val="24"/>
              </w:rPr>
            </w:pPr>
            <w:r>
              <w:rPr>
                <w:rFonts w:asciiTheme="minorHAnsi" w:hAnsiTheme="minorHAnsi" w:cstheme="minorHAnsi"/>
                <w:szCs w:val="24"/>
              </w:rPr>
              <w:t>44</w:t>
            </w:r>
            <w:r w:rsidR="006346E9" w:rsidRPr="005269C5">
              <w:rPr>
                <w:rFonts w:asciiTheme="minorHAnsi" w:hAnsiTheme="minorHAnsi" w:cstheme="minorHAnsi"/>
                <w:szCs w:val="24"/>
              </w:rPr>
              <w:t>% (</w:t>
            </w:r>
            <w:r>
              <w:rPr>
                <w:rFonts w:asciiTheme="minorHAnsi" w:hAnsiTheme="minorHAnsi" w:cstheme="minorHAnsi"/>
                <w:szCs w:val="24"/>
              </w:rPr>
              <w:t>50%</w:t>
            </w:r>
            <w:r w:rsidR="006346E9" w:rsidRPr="005269C5">
              <w:rPr>
                <w:rFonts w:asciiTheme="minorHAnsi" w:hAnsiTheme="minorHAnsi" w:cstheme="minorHAnsi"/>
                <w:szCs w:val="24"/>
              </w:rPr>
              <w:t>)</w:t>
            </w:r>
          </w:p>
        </w:tc>
        <w:tc>
          <w:tcPr>
            <w:tcW w:w="1213" w:type="dxa"/>
            <w:gridSpan w:val="3"/>
            <w:tcBorders>
              <w:top w:val="single" w:sz="4" w:space="0" w:color="A4CDFA"/>
              <w:left w:val="single" w:sz="4" w:space="0" w:color="A4CDFA"/>
              <w:bottom w:val="single" w:sz="4" w:space="0" w:color="A4CDFA"/>
              <w:right w:val="single" w:sz="4" w:space="0" w:color="A4CDFA"/>
            </w:tcBorders>
            <w:shd w:val="clear" w:color="auto" w:fill="FFFFFF" w:themeFill="background1"/>
          </w:tcPr>
          <w:p w14:paraId="1A47F0C9" w14:textId="754413B6" w:rsidR="006346E9" w:rsidRPr="002E3F10" w:rsidRDefault="00946267" w:rsidP="002E3F10">
            <w:pPr>
              <w:jc w:val="center"/>
              <w:rPr>
                <w:rFonts w:asciiTheme="minorHAnsi" w:hAnsiTheme="minorHAnsi" w:cstheme="minorHAnsi"/>
                <w:szCs w:val="24"/>
              </w:rPr>
            </w:pPr>
            <w:r>
              <w:rPr>
                <w:rFonts w:asciiTheme="minorHAnsi" w:hAnsiTheme="minorHAnsi" w:cstheme="minorHAnsi"/>
                <w:szCs w:val="24"/>
              </w:rPr>
              <w:t>6</w:t>
            </w:r>
            <w:r w:rsidR="006346E9" w:rsidRPr="005269C5">
              <w:rPr>
                <w:rFonts w:asciiTheme="minorHAnsi" w:hAnsiTheme="minorHAnsi" w:cstheme="minorHAnsi"/>
                <w:szCs w:val="24"/>
              </w:rPr>
              <w:t>% (</w:t>
            </w:r>
            <w:r>
              <w:rPr>
                <w:rFonts w:asciiTheme="minorHAnsi" w:hAnsiTheme="minorHAnsi" w:cstheme="minorHAnsi"/>
                <w:szCs w:val="24"/>
              </w:rPr>
              <w:t>7</w:t>
            </w:r>
            <w:r w:rsidR="006346E9" w:rsidRPr="005269C5">
              <w:rPr>
                <w:rFonts w:asciiTheme="minorHAnsi" w:hAnsiTheme="minorHAnsi" w:cstheme="minorHAnsi"/>
                <w:szCs w:val="24"/>
              </w:rPr>
              <w:t>)</w:t>
            </w:r>
          </w:p>
        </w:tc>
        <w:tc>
          <w:tcPr>
            <w:tcW w:w="820" w:type="dxa"/>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vAlign w:val="center"/>
          </w:tcPr>
          <w:p w14:paraId="54ECFFDF" w14:textId="09C1ECB5" w:rsidR="006346E9" w:rsidRPr="006346E9" w:rsidRDefault="006346E9" w:rsidP="006346E9">
            <w:pPr>
              <w:rPr>
                <w:rFonts w:ascii="Arial" w:eastAsia="Times New Roman" w:hAnsi="Arial" w:cs="Arial"/>
                <w:b/>
                <w:bCs/>
                <w:kern w:val="24"/>
                <w:sz w:val="20"/>
              </w:rPr>
            </w:pPr>
            <w:r w:rsidRPr="006346E9">
              <w:rPr>
                <w:rFonts w:ascii="Arial" w:eastAsia="Times New Roman" w:hAnsi="Arial" w:cs="Arial"/>
                <w:kern w:val="24"/>
                <w:sz w:val="20"/>
              </w:rPr>
              <w:t>Non-consultant Career Grade</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2320F856" w14:textId="65EFB08D" w:rsidR="006346E9" w:rsidRPr="00F05AB6" w:rsidRDefault="005269C5" w:rsidP="00F05AB6">
            <w:pPr>
              <w:jc w:val="center"/>
              <w:rPr>
                <w:rFonts w:asciiTheme="minorHAnsi" w:hAnsiTheme="minorHAnsi" w:cstheme="minorHAnsi"/>
                <w:color w:val="000000"/>
                <w:szCs w:val="24"/>
              </w:rPr>
            </w:pPr>
            <w:r w:rsidRPr="00F05AB6">
              <w:rPr>
                <w:rFonts w:asciiTheme="minorHAnsi" w:hAnsiTheme="minorHAnsi" w:cstheme="minorHAnsi"/>
                <w:color w:val="000000"/>
                <w:szCs w:val="24"/>
              </w:rPr>
              <w:t>4</w:t>
            </w:r>
            <w:r w:rsidR="00F12AC4" w:rsidRPr="00F05AB6">
              <w:rPr>
                <w:rFonts w:asciiTheme="minorHAnsi" w:hAnsiTheme="minorHAnsi" w:cstheme="minorHAnsi"/>
                <w:color w:val="000000"/>
                <w:szCs w:val="24"/>
              </w:rPr>
              <w:t>6</w:t>
            </w:r>
            <w:r w:rsidRPr="00F05AB6">
              <w:rPr>
                <w:rFonts w:asciiTheme="minorHAnsi" w:hAnsiTheme="minorHAnsi" w:cstheme="minorHAnsi"/>
                <w:color w:val="000000"/>
                <w:szCs w:val="24"/>
              </w:rPr>
              <w:t>%</w:t>
            </w:r>
            <w:r w:rsidR="002E3F10" w:rsidRPr="00F05AB6">
              <w:rPr>
                <w:rFonts w:asciiTheme="minorHAnsi" w:hAnsiTheme="minorHAnsi" w:cstheme="minorHAnsi"/>
                <w:color w:val="000000"/>
                <w:szCs w:val="24"/>
              </w:rPr>
              <w:t xml:space="preserve"> </w:t>
            </w:r>
            <w:r w:rsidR="006346E9" w:rsidRPr="00F05AB6">
              <w:rPr>
                <w:rFonts w:asciiTheme="minorHAnsi" w:hAnsiTheme="minorHAnsi" w:cstheme="minorHAnsi"/>
                <w:color w:val="000000"/>
                <w:szCs w:val="24"/>
              </w:rPr>
              <w:t>(57)</w:t>
            </w:r>
          </w:p>
        </w:tc>
        <w:tc>
          <w:tcPr>
            <w:tcW w:w="1275" w:type="dxa"/>
            <w:tcBorders>
              <w:top w:val="single" w:sz="4" w:space="0" w:color="A4CDFA"/>
              <w:left w:val="single" w:sz="4" w:space="0" w:color="A4CDFA"/>
              <w:bottom w:val="single" w:sz="4" w:space="0" w:color="A4CDFA"/>
              <w:right w:val="single" w:sz="4" w:space="0" w:color="A4CDFA"/>
            </w:tcBorders>
            <w:shd w:val="clear" w:color="auto" w:fill="FF0000"/>
          </w:tcPr>
          <w:p w14:paraId="42E3CB6A" w14:textId="375501B1" w:rsidR="006346E9" w:rsidRPr="00F05AB6" w:rsidRDefault="006346E9" w:rsidP="00F05AB6">
            <w:pPr>
              <w:jc w:val="center"/>
              <w:rPr>
                <w:rFonts w:asciiTheme="minorHAnsi" w:hAnsiTheme="minorHAnsi" w:cstheme="minorHAnsi"/>
                <w:color w:val="000000"/>
                <w:szCs w:val="24"/>
              </w:rPr>
            </w:pPr>
            <w:r w:rsidRPr="00F05AB6">
              <w:rPr>
                <w:rFonts w:asciiTheme="minorHAnsi" w:hAnsiTheme="minorHAnsi" w:cstheme="minorHAnsi"/>
                <w:color w:val="000000"/>
                <w:szCs w:val="24"/>
              </w:rPr>
              <w:t>42%</w:t>
            </w:r>
            <w:r w:rsidR="002E3F10" w:rsidRPr="00F05AB6">
              <w:rPr>
                <w:rFonts w:asciiTheme="minorHAnsi" w:hAnsiTheme="minorHAnsi" w:cstheme="minorHAnsi"/>
                <w:color w:val="000000"/>
                <w:szCs w:val="24"/>
              </w:rPr>
              <w:t xml:space="preserve"> </w:t>
            </w:r>
            <w:r w:rsidRPr="00F05AB6">
              <w:rPr>
                <w:rFonts w:asciiTheme="minorHAnsi" w:hAnsiTheme="minorHAnsi" w:cstheme="minorHAnsi"/>
                <w:color w:val="000000"/>
                <w:szCs w:val="24"/>
              </w:rPr>
              <w:t>(52)</w:t>
            </w:r>
          </w:p>
        </w:tc>
        <w:tc>
          <w:tcPr>
            <w:tcW w:w="133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2ECCE11E" w14:textId="3995B266" w:rsidR="006346E9" w:rsidRPr="00F05AB6" w:rsidRDefault="002E3F10" w:rsidP="00F05AB6">
            <w:pPr>
              <w:jc w:val="center"/>
              <w:rPr>
                <w:rFonts w:asciiTheme="minorHAnsi" w:eastAsia="Times New Roman" w:hAnsiTheme="minorHAnsi" w:cstheme="minorHAnsi"/>
                <w:kern w:val="24"/>
                <w:szCs w:val="24"/>
              </w:rPr>
            </w:pPr>
            <w:r w:rsidRPr="00F05AB6">
              <w:rPr>
                <w:rFonts w:asciiTheme="minorHAnsi" w:eastAsia="Times New Roman" w:hAnsiTheme="minorHAnsi" w:cstheme="minorHAnsi"/>
                <w:kern w:val="24"/>
                <w:szCs w:val="24"/>
              </w:rPr>
              <w:t>11% (</w:t>
            </w:r>
            <w:r w:rsidR="00F05AB6" w:rsidRPr="00F05AB6">
              <w:rPr>
                <w:rFonts w:asciiTheme="minorHAnsi" w:eastAsia="Times New Roman" w:hAnsiTheme="minorHAnsi" w:cstheme="minorHAnsi"/>
                <w:kern w:val="24"/>
                <w:szCs w:val="24"/>
              </w:rPr>
              <w:t>1</w:t>
            </w:r>
            <w:r w:rsidRPr="00F05AB6">
              <w:rPr>
                <w:rFonts w:asciiTheme="minorHAnsi" w:eastAsia="Times New Roman" w:hAnsiTheme="minorHAnsi" w:cstheme="minorHAnsi"/>
                <w:kern w:val="24"/>
                <w:szCs w:val="24"/>
              </w:rPr>
              <w:t>4)</w:t>
            </w:r>
          </w:p>
        </w:tc>
      </w:tr>
      <w:tr w:rsidR="006346E9" w:rsidRPr="006346E9" w14:paraId="0E377BE6" w14:textId="77777777" w:rsidTr="00F05AB6">
        <w:trPr>
          <w:trHeight w:val="375"/>
        </w:trPr>
        <w:tc>
          <w:tcPr>
            <w:tcW w:w="1276" w:type="dxa"/>
            <w:vMerge/>
            <w:tcBorders>
              <w:left w:val="single" w:sz="8" w:space="0" w:color="FFFFFF"/>
              <w:bottom w:val="single" w:sz="8" w:space="0" w:color="FFFFFF"/>
              <w:right w:val="single" w:sz="4" w:space="0" w:color="C6D9F1"/>
            </w:tcBorders>
            <w:shd w:val="clear" w:color="auto" w:fill="084689"/>
            <w:vAlign w:val="center"/>
          </w:tcPr>
          <w:p w14:paraId="1CD68821" w14:textId="77777777" w:rsidR="006346E9" w:rsidRPr="006346E9" w:rsidRDefault="006346E9" w:rsidP="006346E9">
            <w:pPr>
              <w:rPr>
                <w:rFonts w:ascii="Arial" w:eastAsia="Times New Roman" w:hAnsi="Arial" w:cs="Arial"/>
                <w:sz w:val="36"/>
                <w:szCs w:val="36"/>
              </w:rPr>
            </w:pPr>
          </w:p>
        </w:tc>
        <w:tc>
          <w:tcPr>
            <w:tcW w:w="992" w:type="dxa"/>
            <w:tcBorders>
              <w:top w:val="single" w:sz="4" w:space="0" w:color="FFFFFF" w:themeColor="background1"/>
              <w:left w:val="single" w:sz="4" w:space="0" w:color="C6D9F1"/>
              <w:bottom w:val="single" w:sz="4" w:space="0" w:color="FFFFFF" w:themeColor="background1"/>
              <w:right w:val="single" w:sz="4" w:space="0" w:color="A4CDFA"/>
            </w:tcBorders>
            <w:shd w:val="clear" w:color="auto" w:fill="A4CDFA"/>
            <w:tcMar>
              <w:top w:w="72" w:type="dxa"/>
              <w:left w:w="144" w:type="dxa"/>
              <w:bottom w:w="72" w:type="dxa"/>
              <w:right w:w="144" w:type="dxa"/>
            </w:tcMar>
            <w:vAlign w:val="center"/>
          </w:tcPr>
          <w:p w14:paraId="1859A9A2" w14:textId="04ECECF6" w:rsidR="006346E9" w:rsidRPr="006346E9" w:rsidRDefault="006346E9" w:rsidP="006346E9">
            <w:pPr>
              <w:rPr>
                <w:rFonts w:ascii="Arial" w:eastAsia="Times New Roman" w:hAnsi="Arial" w:cs="Arial"/>
                <w:kern w:val="24"/>
                <w:sz w:val="20"/>
              </w:rPr>
            </w:pPr>
            <w:r w:rsidRPr="006346E9">
              <w:rPr>
                <w:rFonts w:ascii="Arial" w:eastAsia="Times New Roman" w:hAnsi="Arial" w:cs="Arial"/>
                <w:kern w:val="24"/>
                <w:sz w:val="20"/>
              </w:rPr>
              <w:t>Trainee Grades</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42CD6552" w14:textId="03E89EEF" w:rsidR="006346E9" w:rsidRPr="005269C5" w:rsidRDefault="006346E9" w:rsidP="002E3F10">
            <w:pPr>
              <w:jc w:val="center"/>
              <w:rPr>
                <w:rFonts w:asciiTheme="minorHAnsi" w:eastAsia="Times New Roman" w:hAnsiTheme="minorHAnsi" w:cstheme="minorHAnsi"/>
                <w:kern w:val="24"/>
                <w:szCs w:val="24"/>
              </w:rPr>
            </w:pPr>
            <w:r w:rsidRPr="005269C5">
              <w:rPr>
                <w:rFonts w:asciiTheme="minorHAnsi" w:eastAsia="Times New Roman" w:hAnsiTheme="minorHAnsi" w:cstheme="minorHAnsi"/>
                <w:kern w:val="24"/>
                <w:szCs w:val="24"/>
              </w:rPr>
              <w:t>58% (309)</w:t>
            </w:r>
          </w:p>
        </w:tc>
        <w:tc>
          <w:tcPr>
            <w:tcW w:w="1227"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5CB4E0D7" w14:textId="5DE4F977" w:rsidR="006346E9" w:rsidRPr="002E3F10" w:rsidRDefault="006346E9" w:rsidP="002E3F10">
            <w:pPr>
              <w:jc w:val="center"/>
              <w:rPr>
                <w:rFonts w:asciiTheme="minorHAnsi" w:hAnsiTheme="minorHAnsi" w:cstheme="minorHAnsi"/>
                <w:szCs w:val="24"/>
              </w:rPr>
            </w:pPr>
            <w:r w:rsidRPr="005269C5">
              <w:rPr>
                <w:rFonts w:asciiTheme="minorHAnsi" w:hAnsiTheme="minorHAnsi" w:cstheme="minorHAnsi"/>
                <w:szCs w:val="24"/>
              </w:rPr>
              <w:t>23%</w:t>
            </w:r>
            <w:r w:rsidR="002E3F10">
              <w:rPr>
                <w:rFonts w:asciiTheme="minorHAnsi" w:hAnsiTheme="minorHAnsi" w:cstheme="minorHAnsi"/>
                <w:szCs w:val="24"/>
              </w:rPr>
              <w:t xml:space="preserve"> </w:t>
            </w:r>
            <w:r w:rsidRPr="005269C5">
              <w:rPr>
                <w:rFonts w:asciiTheme="minorHAnsi" w:hAnsiTheme="minorHAnsi" w:cstheme="minorHAnsi"/>
                <w:szCs w:val="24"/>
              </w:rPr>
              <w:t>(120)</w:t>
            </w:r>
          </w:p>
        </w:tc>
        <w:tc>
          <w:tcPr>
            <w:tcW w:w="1213" w:type="dxa"/>
            <w:gridSpan w:val="3"/>
            <w:tcBorders>
              <w:top w:val="single" w:sz="4" w:space="0" w:color="A4CDFA"/>
              <w:left w:val="single" w:sz="4" w:space="0" w:color="A4CDFA"/>
              <w:bottom w:val="single" w:sz="4" w:space="0" w:color="A4CDFA"/>
              <w:right w:val="single" w:sz="4" w:space="0" w:color="A4CDFA"/>
            </w:tcBorders>
            <w:shd w:val="clear" w:color="auto" w:fill="FFFFFF" w:themeFill="background1"/>
          </w:tcPr>
          <w:p w14:paraId="22228115" w14:textId="1DF4ADAA" w:rsidR="006346E9" w:rsidRPr="002E3F10" w:rsidRDefault="006346E9" w:rsidP="002E3F10">
            <w:pPr>
              <w:jc w:val="center"/>
              <w:rPr>
                <w:rFonts w:asciiTheme="minorHAnsi" w:hAnsiTheme="minorHAnsi" w:cstheme="minorHAnsi"/>
                <w:szCs w:val="24"/>
              </w:rPr>
            </w:pPr>
            <w:r w:rsidRPr="005269C5">
              <w:rPr>
                <w:rFonts w:asciiTheme="minorHAnsi" w:hAnsiTheme="minorHAnsi" w:cstheme="minorHAnsi"/>
                <w:szCs w:val="24"/>
              </w:rPr>
              <w:t>19%</w:t>
            </w:r>
            <w:r w:rsidR="002E3F10">
              <w:rPr>
                <w:rFonts w:asciiTheme="minorHAnsi" w:hAnsiTheme="minorHAnsi" w:cstheme="minorHAnsi"/>
                <w:szCs w:val="24"/>
              </w:rPr>
              <w:t xml:space="preserve"> </w:t>
            </w:r>
            <w:r w:rsidRPr="005269C5">
              <w:rPr>
                <w:rFonts w:asciiTheme="minorHAnsi" w:hAnsiTheme="minorHAnsi" w:cstheme="minorHAnsi"/>
                <w:szCs w:val="24"/>
              </w:rPr>
              <w:t>(100)</w:t>
            </w:r>
          </w:p>
        </w:tc>
        <w:tc>
          <w:tcPr>
            <w:tcW w:w="820" w:type="dxa"/>
            <w:tcBorders>
              <w:top w:val="single" w:sz="4" w:space="0" w:color="FFFFFF" w:themeColor="background1"/>
              <w:left w:val="single" w:sz="4" w:space="0" w:color="A4CDFA"/>
              <w:bottom w:val="single" w:sz="4" w:space="0" w:color="FFFFFF" w:themeColor="background1"/>
              <w:right w:val="single" w:sz="4" w:space="0" w:color="A4CDFA"/>
            </w:tcBorders>
            <w:shd w:val="clear" w:color="auto" w:fill="A4CDFA"/>
            <w:vAlign w:val="center"/>
          </w:tcPr>
          <w:p w14:paraId="20BEC877" w14:textId="471432F1" w:rsidR="006346E9" w:rsidRPr="006346E9" w:rsidRDefault="006346E9" w:rsidP="006346E9">
            <w:pPr>
              <w:rPr>
                <w:rFonts w:ascii="Arial" w:eastAsia="Times New Roman" w:hAnsi="Arial" w:cs="Arial"/>
                <w:b/>
                <w:bCs/>
                <w:kern w:val="24"/>
                <w:sz w:val="20"/>
              </w:rPr>
            </w:pPr>
            <w:r w:rsidRPr="006346E9">
              <w:rPr>
                <w:rFonts w:ascii="Arial" w:eastAsia="Times New Roman" w:hAnsi="Arial" w:cs="Arial"/>
                <w:kern w:val="24"/>
                <w:sz w:val="20"/>
              </w:rPr>
              <w:t>Trainee Grades</w:t>
            </w:r>
          </w:p>
        </w:tc>
        <w:tc>
          <w:tcPr>
            <w:tcW w:w="141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190BDCBE" w14:textId="6AABDEB7" w:rsidR="005269C5" w:rsidRPr="00F05AB6" w:rsidRDefault="00F12AC4" w:rsidP="00F05AB6">
            <w:pPr>
              <w:jc w:val="center"/>
              <w:rPr>
                <w:rFonts w:asciiTheme="minorHAnsi" w:hAnsiTheme="minorHAnsi" w:cstheme="minorHAnsi"/>
                <w:color w:val="000000"/>
                <w:szCs w:val="24"/>
              </w:rPr>
            </w:pPr>
            <w:r w:rsidRPr="00F05AB6">
              <w:rPr>
                <w:rFonts w:asciiTheme="minorHAnsi" w:hAnsiTheme="minorHAnsi" w:cstheme="minorHAnsi"/>
                <w:color w:val="000000"/>
                <w:szCs w:val="24"/>
              </w:rPr>
              <w:t>5</w:t>
            </w:r>
            <w:r w:rsidR="002E3F10" w:rsidRPr="00F05AB6">
              <w:rPr>
                <w:rFonts w:asciiTheme="minorHAnsi" w:hAnsiTheme="minorHAnsi" w:cstheme="minorHAnsi"/>
                <w:color w:val="000000"/>
                <w:szCs w:val="24"/>
              </w:rPr>
              <w:t>8</w:t>
            </w:r>
            <w:r w:rsidR="005269C5" w:rsidRPr="00F05AB6">
              <w:rPr>
                <w:rFonts w:asciiTheme="minorHAnsi" w:hAnsiTheme="minorHAnsi" w:cstheme="minorHAnsi"/>
                <w:color w:val="000000"/>
                <w:szCs w:val="24"/>
              </w:rPr>
              <w:t>%</w:t>
            </w:r>
            <w:r w:rsidR="002E3F10" w:rsidRPr="00F05AB6">
              <w:rPr>
                <w:rFonts w:asciiTheme="minorHAnsi" w:hAnsiTheme="minorHAnsi" w:cstheme="minorHAnsi"/>
                <w:color w:val="000000"/>
                <w:szCs w:val="24"/>
              </w:rPr>
              <w:t xml:space="preserve"> </w:t>
            </w:r>
            <w:r w:rsidR="005269C5" w:rsidRPr="00F05AB6">
              <w:rPr>
                <w:rFonts w:asciiTheme="minorHAnsi" w:hAnsiTheme="minorHAnsi" w:cstheme="minorHAnsi"/>
                <w:color w:val="000000"/>
                <w:szCs w:val="24"/>
              </w:rPr>
              <w:t>(312)</w:t>
            </w:r>
          </w:p>
          <w:p w14:paraId="521D3BCB" w14:textId="77E68741" w:rsidR="006346E9" w:rsidRPr="00F05AB6" w:rsidRDefault="006346E9" w:rsidP="00F05AB6">
            <w:pPr>
              <w:jc w:val="center"/>
              <w:rPr>
                <w:rFonts w:asciiTheme="minorHAnsi" w:eastAsia="Times New Roman" w:hAnsiTheme="minorHAnsi" w:cstheme="minorHAnsi"/>
                <w:kern w:val="24"/>
                <w:szCs w:val="24"/>
              </w:rPr>
            </w:pPr>
          </w:p>
        </w:tc>
        <w:tc>
          <w:tcPr>
            <w:tcW w:w="1275" w:type="dxa"/>
            <w:tcBorders>
              <w:top w:val="single" w:sz="4" w:space="0" w:color="A4CDFA"/>
              <w:left w:val="single" w:sz="4" w:space="0" w:color="A4CDFA"/>
              <w:bottom w:val="single" w:sz="4" w:space="0" w:color="A4CDFA"/>
              <w:right w:val="single" w:sz="4" w:space="0" w:color="A4CDFA"/>
            </w:tcBorders>
            <w:shd w:val="clear" w:color="auto" w:fill="92D050"/>
          </w:tcPr>
          <w:p w14:paraId="7849E984" w14:textId="76F8F4EF" w:rsidR="006346E9" w:rsidRPr="00F05AB6" w:rsidRDefault="006346E9" w:rsidP="00F05AB6">
            <w:pPr>
              <w:jc w:val="center"/>
              <w:rPr>
                <w:rFonts w:asciiTheme="minorHAnsi" w:hAnsiTheme="minorHAnsi" w:cstheme="minorHAnsi"/>
                <w:color w:val="000000"/>
                <w:szCs w:val="24"/>
              </w:rPr>
            </w:pPr>
            <w:r w:rsidRPr="00F05AB6">
              <w:rPr>
                <w:rFonts w:asciiTheme="minorHAnsi" w:hAnsiTheme="minorHAnsi" w:cstheme="minorHAnsi"/>
                <w:color w:val="000000"/>
                <w:szCs w:val="24"/>
              </w:rPr>
              <w:t>2</w:t>
            </w:r>
            <w:r w:rsidR="002E3F10" w:rsidRPr="00F05AB6">
              <w:rPr>
                <w:rFonts w:asciiTheme="minorHAnsi" w:hAnsiTheme="minorHAnsi" w:cstheme="minorHAnsi"/>
                <w:color w:val="000000"/>
                <w:szCs w:val="24"/>
              </w:rPr>
              <w:t>8</w:t>
            </w:r>
            <w:r w:rsidRPr="00F05AB6">
              <w:rPr>
                <w:rFonts w:asciiTheme="minorHAnsi" w:hAnsiTheme="minorHAnsi" w:cstheme="minorHAnsi"/>
                <w:color w:val="000000"/>
                <w:szCs w:val="24"/>
              </w:rPr>
              <w:t>%</w:t>
            </w:r>
            <w:r w:rsidR="002E3F10" w:rsidRPr="00F05AB6">
              <w:rPr>
                <w:rFonts w:asciiTheme="minorHAnsi" w:hAnsiTheme="minorHAnsi" w:cstheme="minorHAnsi"/>
                <w:color w:val="000000"/>
                <w:szCs w:val="24"/>
              </w:rPr>
              <w:t xml:space="preserve"> </w:t>
            </w:r>
            <w:r w:rsidRPr="00F05AB6">
              <w:rPr>
                <w:rFonts w:asciiTheme="minorHAnsi" w:hAnsiTheme="minorHAnsi" w:cstheme="minorHAnsi"/>
                <w:color w:val="000000"/>
                <w:szCs w:val="24"/>
              </w:rPr>
              <w:t>(148)</w:t>
            </w:r>
          </w:p>
          <w:p w14:paraId="468BCE49" w14:textId="509115A8" w:rsidR="006346E9" w:rsidRPr="00F05AB6" w:rsidRDefault="006346E9" w:rsidP="00F05AB6">
            <w:pPr>
              <w:jc w:val="center"/>
              <w:rPr>
                <w:rFonts w:asciiTheme="minorHAnsi" w:eastAsia="Times New Roman" w:hAnsiTheme="minorHAnsi" w:cstheme="minorHAnsi"/>
                <w:kern w:val="24"/>
                <w:szCs w:val="24"/>
              </w:rPr>
            </w:pPr>
          </w:p>
        </w:tc>
        <w:tc>
          <w:tcPr>
            <w:tcW w:w="1338" w:type="dxa"/>
            <w:tcBorders>
              <w:top w:val="single" w:sz="4" w:space="0" w:color="A4CDFA"/>
              <w:left w:val="single" w:sz="4" w:space="0" w:color="A4CDFA"/>
              <w:bottom w:val="single" w:sz="4" w:space="0" w:color="A4CDFA"/>
              <w:right w:val="single" w:sz="4" w:space="0" w:color="A4CDFA"/>
            </w:tcBorders>
            <w:shd w:val="clear" w:color="auto" w:fill="FFFFFF" w:themeFill="background1"/>
          </w:tcPr>
          <w:p w14:paraId="6D310FC9" w14:textId="1EE65F6B" w:rsidR="006346E9" w:rsidRPr="00F05AB6" w:rsidRDefault="002E3F10" w:rsidP="00F05AB6">
            <w:pPr>
              <w:jc w:val="center"/>
              <w:rPr>
                <w:rFonts w:asciiTheme="minorHAnsi" w:eastAsia="Times New Roman" w:hAnsiTheme="minorHAnsi" w:cstheme="minorHAnsi"/>
                <w:kern w:val="24"/>
                <w:szCs w:val="24"/>
              </w:rPr>
            </w:pPr>
            <w:r w:rsidRPr="00F05AB6">
              <w:rPr>
                <w:rFonts w:asciiTheme="minorHAnsi" w:eastAsia="Times New Roman" w:hAnsiTheme="minorHAnsi" w:cstheme="minorHAnsi"/>
                <w:kern w:val="24"/>
                <w:szCs w:val="24"/>
              </w:rPr>
              <w:t>15% (</w:t>
            </w:r>
            <w:r w:rsidR="00F05AB6" w:rsidRPr="00F05AB6">
              <w:rPr>
                <w:rFonts w:asciiTheme="minorHAnsi" w:eastAsia="Times New Roman" w:hAnsiTheme="minorHAnsi" w:cstheme="minorHAnsi"/>
                <w:kern w:val="24"/>
                <w:szCs w:val="24"/>
              </w:rPr>
              <w:t>79</w:t>
            </w:r>
            <w:r w:rsidRPr="00F05AB6">
              <w:rPr>
                <w:rFonts w:asciiTheme="minorHAnsi" w:eastAsia="Times New Roman" w:hAnsiTheme="minorHAnsi" w:cstheme="minorHAnsi"/>
                <w:kern w:val="24"/>
                <w:szCs w:val="24"/>
              </w:rPr>
              <w:t>)</w:t>
            </w:r>
          </w:p>
        </w:tc>
      </w:tr>
    </w:tbl>
    <w:p w14:paraId="7C38E46A" w14:textId="77777777" w:rsidR="00EC5DEB" w:rsidRPr="006346E9" w:rsidRDefault="00EC5DEB" w:rsidP="00C72AE2">
      <w:pPr>
        <w:rPr>
          <w:rFonts w:ascii="Arial" w:hAnsi="Arial" w:cs="Arial"/>
          <w:b/>
          <w:bCs/>
          <w:sz w:val="22"/>
          <w:szCs w:val="22"/>
          <w:u w:val="single"/>
        </w:rPr>
      </w:pPr>
    </w:p>
    <w:p w14:paraId="26866521" w14:textId="4DE69C76" w:rsidR="008369D5" w:rsidRPr="008369D5" w:rsidRDefault="001B5E9B" w:rsidP="00C72AE2">
      <w:pPr>
        <w:rPr>
          <w:rFonts w:ascii="Arial" w:hAnsi="Arial" w:cs="Arial"/>
          <w:b/>
          <w:bCs/>
          <w:sz w:val="22"/>
          <w:szCs w:val="22"/>
          <w:u w:val="single"/>
        </w:rPr>
      </w:pPr>
      <w:r w:rsidRPr="008369D5">
        <w:rPr>
          <w:rFonts w:ascii="Arial" w:hAnsi="Arial" w:cs="Arial"/>
          <w:b/>
          <w:bCs/>
          <w:sz w:val="22"/>
          <w:szCs w:val="22"/>
          <w:u w:val="single"/>
        </w:rPr>
        <w:t xml:space="preserve">Non-Clinical </w:t>
      </w:r>
    </w:p>
    <w:p w14:paraId="26DD5E20" w14:textId="2EB99D26" w:rsidR="00C8216F" w:rsidRDefault="001B5E9B" w:rsidP="00C72AE2">
      <w:pPr>
        <w:rPr>
          <w:rFonts w:ascii="Arial" w:hAnsi="Arial" w:cs="Arial"/>
          <w:sz w:val="22"/>
          <w:szCs w:val="22"/>
        </w:rPr>
      </w:pPr>
      <w:r w:rsidRPr="008369D5">
        <w:rPr>
          <w:rFonts w:ascii="Arial" w:hAnsi="Arial" w:cs="Arial"/>
          <w:sz w:val="22"/>
          <w:szCs w:val="22"/>
        </w:rPr>
        <w:t xml:space="preserve">BME representation has </w:t>
      </w:r>
      <w:r w:rsidR="00EC5DEB">
        <w:rPr>
          <w:rFonts w:ascii="Arial" w:hAnsi="Arial" w:cs="Arial"/>
          <w:sz w:val="22"/>
          <w:szCs w:val="22"/>
        </w:rPr>
        <w:t>increased</w:t>
      </w:r>
      <w:r w:rsidRPr="008369D5">
        <w:rPr>
          <w:rFonts w:ascii="Arial" w:hAnsi="Arial" w:cs="Arial"/>
          <w:sz w:val="22"/>
          <w:szCs w:val="22"/>
        </w:rPr>
        <w:t xml:space="preserve"> </w:t>
      </w:r>
      <w:r w:rsidR="00C8216F">
        <w:rPr>
          <w:rFonts w:ascii="Arial" w:hAnsi="Arial" w:cs="Arial"/>
          <w:sz w:val="22"/>
          <w:szCs w:val="22"/>
        </w:rPr>
        <w:t>from 1</w:t>
      </w:r>
      <w:r w:rsidR="001C5C51">
        <w:rPr>
          <w:rFonts w:ascii="Arial" w:hAnsi="Arial" w:cs="Arial"/>
          <w:sz w:val="22"/>
          <w:szCs w:val="22"/>
        </w:rPr>
        <w:t>91</w:t>
      </w:r>
      <w:r w:rsidR="00C8216F">
        <w:rPr>
          <w:rFonts w:ascii="Arial" w:hAnsi="Arial" w:cs="Arial"/>
          <w:sz w:val="22"/>
          <w:szCs w:val="22"/>
        </w:rPr>
        <w:t xml:space="preserve"> to </w:t>
      </w:r>
      <w:r w:rsidR="001C5C51" w:rsidRPr="001C5C51">
        <w:rPr>
          <w:rFonts w:ascii="Arial" w:hAnsi="Arial" w:cs="Arial"/>
          <w:sz w:val="22"/>
          <w:szCs w:val="22"/>
        </w:rPr>
        <w:t>217</w:t>
      </w:r>
      <w:r w:rsidR="00C8216F">
        <w:rPr>
          <w:rFonts w:ascii="Arial" w:hAnsi="Arial" w:cs="Arial"/>
          <w:sz w:val="22"/>
          <w:szCs w:val="22"/>
        </w:rPr>
        <w:t xml:space="preserve">, which equates to </w:t>
      </w:r>
      <w:r w:rsidR="00C8216F" w:rsidRPr="006A521A">
        <w:rPr>
          <w:rFonts w:ascii="Arial" w:hAnsi="Arial" w:cs="Arial"/>
          <w:sz w:val="22"/>
          <w:szCs w:val="22"/>
        </w:rPr>
        <w:t>a</w:t>
      </w:r>
      <w:r w:rsidR="002D72F0">
        <w:rPr>
          <w:rFonts w:ascii="Arial" w:hAnsi="Arial" w:cs="Arial"/>
          <w:sz w:val="22"/>
          <w:szCs w:val="22"/>
        </w:rPr>
        <w:t xml:space="preserve"> 1.3% </w:t>
      </w:r>
      <w:r w:rsidR="00C8216F">
        <w:rPr>
          <w:rFonts w:ascii="Arial" w:hAnsi="Arial" w:cs="Arial"/>
          <w:sz w:val="22"/>
          <w:szCs w:val="22"/>
        </w:rPr>
        <w:t xml:space="preserve">increase. </w:t>
      </w:r>
    </w:p>
    <w:p w14:paraId="1F0D1604" w14:textId="26AC2963" w:rsidR="00C8216F" w:rsidRDefault="00C8216F" w:rsidP="00C72AE2">
      <w:pPr>
        <w:rPr>
          <w:rFonts w:ascii="Arial" w:hAnsi="Arial" w:cs="Arial"/>
          <w:sz w:val="22"/>
          <w:szCs w:val="22"/>
        </w:rPr>
      </w:pPr>
      <w:r>
        <w:rPr>
          <w:rFonts w:ascii="Arial" w:hAnsi="Arial" w:cs="Arial"/>
          <w:sz w:val="22"/>
          <w:szCs w:val="22"/>
        </w:rPr>
        <w:t>Wh</w:t>
      </w:r>
      <w:r w:rsidR="001B5E9B" w:rsidRPr="008369D5">
        <w:rPr>
          <w:rFonts w:ascii="Arial" w:hAnsi="Arial" w:cs="Arial"/>
          <w:sz w:val="22"/>
          <w:szCs w:val="22"/>
        </w:rPr>
        <w:t>ite representation has</w:t>
      </w:r>
      <w:r>
        <w:rPr>
          <w:rFonts w:ascii="Arial" w:hAnsi="Arial" w:cs="Arial"/>
          <w:sz w:val="22"/>
          <w:szCs w:val="22"/>
        </w:rPr>
        <w:t xml:space="preserve"> </w:t>
      </w:r>
      <w:r w:rsidR="00546046">
        <w:rPr>
          <w:rFonts w:ascii="Arial" w:hAnsi="Arial" w:cs="Arial"/>
          <w:sz w:val="22"/>
          <w:szCs w:val="22"/>
        </w:rPr>
        <w:t>decreased</w:t>
      </w:r>
      <w:r>
        <w:rPr>
          <w:rFonts w:ascii="Arial" w:hAnsi="Arial" w:cs="Arial"/>
          <w:sz w:val="22"/>
          <w:szCs w:val="22"/>
        </w:rPr>
        <w:t xml:space="preserve"> in numbers from 1628</w:t>
      </w:r>
      <w:r w:rsidR="001C5C51">
        <w:rPr>
          <w:rFonts w:ascii="Arial" w:hAnsi="Arial" w:cs="Arial"/>
          <w:sz w:val="22"/>
          <w:szCs w:val="22"/>
        </w:rPr>
        <w:t xml:space="preserve"> to </w:t>
      </w:r>
      <w:proofErr w:type="gramStart"/>
      <w:r w:rsidR="001C5C51" w:rsidRPr="001C5C51">
        <w:rPr>
          <w:rFonts w:ascii="Arial" w:hAnsi="Arial" w:cs="Arial"/>
          <w:sz w:val="22"/>
          <w:szCs w:val="22"/>
        </w:rPr>
        <w:t>1625</w:t>
      </w:r>
      <w:r w:rsidR="00F05AB6">
        <w:rPr>
          <w:rFonts w:ascii="Arial" w:hAnsi="Arial" w:cs="Arial"/>
          <w:sz w:val="22"/>
          <w:szCs w:val="22"/>
        </w:rPr>
        <w:t>,</w:t>
      </w:r>
      <w:proofErr w:type="gramEnd"/>
      <w:r w:rsidR="001C5C51">
        <w:rPr>
          <w:rFonts w:ascii="Arial" w:hAnsi="Arial" w:cs="Arial"/>
          <w:sz w:val="22"/>
          <w:szCs w:val="22"/>
        </w:rPr>
        <w:t xml:space="preserve"> </w:t>
      </w:r>
      <w:r>
        <w:rPr>
          <w:rFonts w:ascii="Arial" w:hAnsi="Arial" w:cs="Arial"/>
          <w:sz w:val="22"/>
          <w:szCs w:val="22"/>
        </w:rPr>
        <w:t xml:space="preserve">however </w:t>
      </w:r>
      <w:r w:rsidR="00F05AB6">
        <w:rPr>
          <w:rFonts w:ascii="Arial" w:hAnsi="Arial" w:cs="Arial"/>
          <w:sz w:val="22"/>
          <w:szCs w:val="22"/>
        </w:rPr>
        <w:t xml:space="preserve">this equates </w:t>
      </w:r>
      <w:r>
        <w:rPr>
          <w:rFonts w:ascii="Arial" w:hAnsi="Arial" w:cs="Arial"/>
          <w:sz w:val="22"/>
          <w:szCs w:val="22"/>
        </w:rPr>
        <w:t xml:space="preserve">to </w:t>
      </w:r>
      <w:r w:rsidR="0004210E">
        <w:rPr>
          <w:rFonts w:ascii="Arial" w:hAnsi="Arial" w:cs="Arial"/>
          <w:sz w:val="22"/>
          <w:szCs w:val="22"/>
        </w:rPr>
        <w:t xml:space="preserve">a 0.2% </w:t>
      </w:r>
      <w:r w:rsidR="00F05AB6">
        <w:rPr>
          <w:rFonts w:ascii="Arial" w:hAnsi="Arial" w:cs="Arial"/>
          <w:sz w:val="22"/>
          <w:szCs w:val="22"/>
        </w:rPr>
        <w:t>increase</w:t>
      </w:r>
      <w:r w:rsidR="0004210E">
        <w:rPr>
          <w:rFonts w:ascii="Arial" w:hAnsi="Arial" w:cs="Arial"/>
          <w:sz w:val="22"/>
          <w:szCs w:val="22"/>
        </w:rPr>
        <w:t>.</w:t>
      </w:r>
      <w:r>
        <w:rPr>
          <w:rFonts w:ascii="Arial" w:hAnsi="Arial" w:cs="Arial"/>
          <w:sz w:val="22"/>
          <w:szCs w:val="22"/>
        </w:rPr>
        <w:t xml:space="preserve"> </w:t>
      </w:r>
    </w:p>
    <w:p w14:paraId="7464BA9F" w14:textId="0FD8CD79" w:rsidR="00CE4F10" w:rsidRPr="008369D5" w:rsidRDefault="00C8216F" w:rsidP="00C72AE2">
      <w:pPr>
        <w:rPr>
          <w:rFonts w:ascii="Arial" w:hAnsi="Arial" w:cs="Arial"/>
          <w:sz w:val="22"/>
          <w:szCs w:val="22"/>
        </w:rPr>
      </w:pPr>
      <w:r>
        <w:rPr>
          <w:rFonts w:ascii="Arial" w:hAnsi="Arial" w:cs="Arial"/>
          <w:sz w:val="22"/>
          <w:szCs w:val="22"/>
        </w:rPr>
        <w:t xml:space="preserve">Colleagues declaring Unknown </w:t>
      </w:r>
      <w:r w:rsidRPr="002D72F0">
        <w:rPr>
          <w:rFonts w:ascii="Arial" w:hAnsi="Arial" w:cs="Arial"/>
          <w:sz w:val="22"/>
          <w:szCs w:val="22"/>
        </w:rPr>
        <w:t>ethnicity</w:t>
      </w:r>
      <w:r>
        <w:rPr>
          <w:rFonts w:ascii="Arial" w:hAnsi="Arial" w:cs="Arial"/>
          <w:sz w:val="22"/>
          <w:szCs w:val="22"/>
        </w:rPr>
        <w:t xml:space="preserve">/Null has </w:t>
      </w:r>
      <w:r w:rsidR="001C5C51">
        <w:rPr>
          <w:rFonts w:ascii="Arial" w:hAnsi="Arial" w:cs="Arial"/>
          <w:sz w:val="22"/>
          <w:szCs w:val="22"/>
        </w:rPr>
        <w:t>decreased</w:t>
      </w:r>
      <w:r>
        <w:rPr>
          <w:rFonts w:ascii="Arial" w:hAnsi="Arial" w:cs="Arial"/>
          <w:sz w:val="22"/>
          <w:szCs w:val="22"/>
        </w:rPr>
        <w:t xml:space="preserve"> from 1</w:t>
      </w:r>
      <w:r w:rsidR="001C5C51">
        <w:rPr>
          <w:rFonts w:ascii="Arial" w:hAnsi="Arial" w:cs="Arial"/>
          <w:sz w:val="22"/>
          <w:szCs w:val="22"/>
        </w:rPr>
        <w:t>54</w:t>
      </w:r>
      <w:r>
        <w:rPr>
          <w:rFonts w:ascii="Arial" w:hAnsi="Arial" w:cs="Arial"/>
          <w:sz w:val="22"/>
          <w:szCs w:val="22"/>
        </w:rPr>
        <w:t xml:space="preserve"> to </w:t>
      </w:r>
      <w:r w:rsidR="001C5C51" w:rsidRPr="001C5C51">
        <w:rPr>
          <w:rFonts w:ascii="Arial" w:hAnsi="Arial" w:cs="Arial"/>
          <w:sz w:val="22"/>
          <w:szCs w:val="22"/>
        </w:rPr>
        <w:t>122</w:t>
      </w:r>
      <w:r>
        <w:rPr>
          <w:rFonts w:ascii="Arial" w:hAnsi="Arial" w:cs="Arial"/>
          <w:sz w:val="22"/>
          <w:szCs w:val="22"/>
        </w:rPr>
        <w:t xml:space="preserve">, </w:t>
      </w:r>
      <w:r w:rsidRPr="002D72F0">
        <w:rPr>
          <w:rFonts w:ascii="Arial" w:hAnsi="Arial" w:cs="Arial"/>
          <w:sz w:val="22"/>
          <w:szCs w:val="22"/>
        </w:rPr>
        <w:t xml:space="preserve">which equates to a </w:t>
      </w:r>
      <w:r w:rsidR="001055A5" w:rsidRPr="002D72F0">
        <w:rPr>
          <w:rFonts w:ascii="Arial" w:hAnsi="Arial" w:cs="Arial"/>
          <w:sz w:val="22"/>
          <w:szCs w:val="22"/>
        </w:rPr>
        <w:t xml:space="preserve">decrease of </w:t>
      </w:r>
      <w:r w:rsidR="002D72F0" w:rsidRPr="002D72F0">
        <w:rPr>
          <w:rFonts w:ascii="Arial" w:hAnsi="Arial" w:cs="Arial"/>
          <w:sz w:val="22"/>
          <w:szCs w:val="22"/>
        </w:rPr>
        <w:t>1.6%.</w:t>
      </w:r>
    </w:p>
    <w:p w14:paraId="7A595364" w14:textId="77777777" w:rsidR="008369D5" w:rsidRDefault="008369D5" w:rsidP="00C72AE2">
      <w:pPr>
        <w:rPr>
          <w:rFonts w:ascii="Arial" w:hAnsi="Arial" w:cs="Arial"/>
          <w:sz w:val="22"/>
          <w:szCs w:val="22"/>
        </w:rPr>
      </w:pPr>
    </w:p>
    <w:p w14:paraId="0B2E2961" w14:textId="747D785C" w:rsidR="008369D5" w:rsidRPr="008369D5" w:rsidRDefault="001B5E9B" w:rsidP="00C72AE2">
      <w:pPr>
        <w:rPr>
          <w:rFonts w:ascii="Arial" w:hAnsi="Arial" w:cs="Arial"/>
          <w:sz w:val="22"/>
          <w:szCs w:val="22"/>
          <w:u w:val="single"/>
        </w:rPr>
      </w:pPr>
      <w:r w:rsidRPr="008369D5">
        <w:rPr>
          <w:rFonts w:ascii="Arial" w:hAnsi="Arial" w:cs="Arial"/>
          <w:b/>
          <w:bCs/>
          <w:sz w:val="22"/>
          <w:szCs w:val="22"/>
          <w:u w:val="single"/>
        </w:rPr>
        <w:t>Clinical</w:t>
      </w:r>
    </w:p>
    <w:p w14:paraId="5C86A17E" w14:textId="0AAB2C59" w:rsidR="00C8216F" w:rsidRDefault="001B5E9B" w:rsidP="00C72AE2">
      <w:pPr>
        <w:rPr>
          <w:rFonts w:ascii="Arial" w:hAnsi="Arial" w:cs="Arial"/>
          <w:sz w:val="22"/>
          <w:szCs w:val="22"/>
        </w:rPr>
      </w:pPr>
      <w:r w:rsidRPr="008369D5">
        <w:rPr>
          <w:rFonts w:ascii="Arial" w:hAnsi="Arial" w:cs="Arial"/>
          <w:sz w:val="22"/>
          <w:szCs w:val="22"/>
        </w:rPr>
        <w:t xml:space="preserve">BME representation has increased from </w:t>
      </w:r>
      <w:r w:rsidR="00C8216F">
        <w:rPr>
          <w:rFonts w:ascii="Arial" w:hAnsi="Arial" w:cs="Arial"/>
          <w:sz w:val="22"/>
          <w:szCs w:val="22"/>
        </w:rPr>
        <w:t>1</w:t>
      </w:r>
      <w:r w:rsidR="001C5C51">
        <w:rPr>
          <w:rFonts w:ascii="Arial" w:hAnsi="Arial" w:cs="Arial"/>
          <w:sz w:val="22"/>
          <w:szCs w:val="22"/>
        </w:rPr>
        <w:t>280</w:t>
      </w:r>
      <w:r w:rsidR="00C8216F">
        <w:rPr>
          <w:rFonts w:ascii="Arial" w:hAnsi="Arial" w:cs="Arial"/>
          <w:sz w:val="22"/>
          <w:szCs w:val="22"/>
        </w:rPr>
        <w:t xml:space="preserve"> to </w:t>
      </w:r>
      <w:r w:rsidR="0037073D" w:rsidRPr="0037073D">
        <w:rPr>
          <w:rFonts w:ascii="Arial" w:hAnsi="Arial" w:cs="Arial"/>
          <w:sz w:val="22"/>
          <w:szCs w:val="22"/>
        </w:rPr>
        <w:t>1417</w:t>
      </w:r>
      <w:r w:rsidR="00C8216F">
        <w:rPr>
          <w:rFonts w:ascii="Arial" w:hAnsi="Arial" w:cs="Arial"/>
          <w:sz w:val="22"/>
          <w:szCs w:val="22"/>
        </w:rPr>
        <w:t xml:space="preserve">, </w:t>
      </w:r>
      <w:r w:rsidR="00C8216F" w:rsidRPr="002D72F0">
        <w:rPr>
          <w:rFonts w:ascii="Arial" w:hAnsi="Arial" w:cs="Arial"/>
          <w:sz w:val="22"/>
          <w:szCs w:val="22"/>
        </w:rPr>
        <w:t xml:space="preserve">which equates to a </w:t>
      </w:r>
      <w:r w:rsidR="002D72F0" w:rsidRPr="002D72F0">
        <w:rPr>
          <w:rFonts w:ascii="Arial" w:hAnsi="Arial" w:cs="Arial"/>
          <w:sz w:val="22"/>
          <w:szCs w:val="22"/>
        </w:rPr>
        <w:t>2.7</w:t>
      </w:r>
      <w:r w:rsidR="00C8216F" w:rsidRPr="002D72F0">
        <w:rPr>
          <w:rFonts w:ascii="Arial" w:hAnsi="Arial" w:cs="Arial"/>
          <w:sz w:val="22"/>
          <w:szCs w:val="22"/>
        </w:rPr>
        <w:t>% increase.</w:t>
      </w:r>
      <w:r w:rsidRPr="008369D5">
        <w:rPr>
          <w:rFonts w:ascii="Arial" w:hAnsi="Arial" w:cs="Arial"/>
          <w:sz w:val="22"/>
          <w:szCs w:val="22"/>
        </w:rPr>
        <w:t xml:space="preserve"> </w:t>
      </w:r>
    </w:p>
    <w:p w14:paraId="3A0D9A0C" w14:textId="50493562" w:rsidR="001B5E9B" w:rsidRDefault="00C8216F" w:rsidP="00C72AE2">
      <w:pPr>
        <w:rPr>
          <w:rFonts w:ascii="Arial" w:hAnsi="Arial" w:cs="Arial"/>
          <w:sz w:val="22"/>
          <w:szCs w:val="22"/>
        </w:rPr>
      </w:pPr>
      <w:r>
        <w:rPr>
          <w:rFonts w:ascii="Arial" w:hAnsi="Arial" w:cs="Arial"/>
          <w:sz w:val="22"/>
          <w:szCs w:val="22"/>
        </w:rPr>
        <w:t>W</w:t>
      </w:r>
      <w:r w:rsidR="001B5E9B" w:rsidRPr="008369D5">
        <w:rPr>
          <w:rFonts w:ascii="Arial" w:hAnsi="Arial" w:cs="Arial"/>
          <w:sz w:val="22"/>
          <w:szCs w:val="22"/>
        </w:rPr>
        <w:t>hite representation</w:t>
      </w:r>
      <w:r>
        <w:rPr>
          <w:rFonts w:ascii="Arial" w:hAnsi="Arial" w:cs="Arial"/>
          <w:sz w:val="22"/>
          <w:szCs w:val="22"/>
        </w:rPr>
        <w:t xml:space="preserve"> decreased</w:t>
      </w:r>
      <w:r w:rsidR="007E350A">
        <w:rPr>
          <w:rFonts w:ascii="Arial" w:hAnsi="Arial" w:cs="Arial"/>
          <w:sz w:val="22"/>
          <w:szCs w:val="22"/>
        </w:rPr>
        <w:t xml:space="preserve"> </w:t>
      </w:r>
      <w:r w:rsidR="001B5E9B" w:rsidRPr="008369D5">
        <w:rPr>
          <w:rFonts w:ascii="Arial" w:hAnsi="Arial" w:cs="Arial"/>
          <w:sz w:val="22"/>
          <w:szCs w:val="22"/>
        </w:rPr>
        <w:t xml:space="preserve">from </w:t>
      </w:r>
      <w:r>
        <w:rPr>
          <w:rFonts w:ascii="Arial" w:hAnsi="Arial" w:cs="Arial"/>
          <w:sz w:val="22"/>
          <w:szCs w:val="22"/>
        </w:rPr>
        <w:t>3</w:t>
      </w:r>
      <w:r w:rsidR="001C5C51">
        <w:rPr>
          <w:rFonts w:ascii="Arial" w:hAnsi="Arial" w:cs="Arial"/>
          <w:sz w:val="22"/>
          <w:szCs w:val="22"/>
        </w:rPr>
        <w:t>590</w:t>
      </w:r>
      <w:r>
        <w:rPr>
          <w:rFonts w:ascii="Arial" w:hAnsi="Arial" w:cs="Arial"/>
          <w:sz w:val="22"/>
          <w:szCs w:val="22"/>
        </w:rPr>
        <w:t xml:space="preserve"> to </w:t>
      </w:r>
      <w:r w:rsidR="001C5C51" w:rsidRPr="00A33010">
        <w:rPr>
          <w:rFonts w:ascii="Arial" w:hAnsi="Arial" w:cs="Arial"/>
          <w:sz w:val="22"/>
          <w:szCs w:val="22"/>
        </w:rPr>
        <w:t>3479</w:t>
      </w:r>
      <w:r w:rsidR="0004210E">
        <w:rPr>
          <w:rFonts w:ascii="Arial" w:hAnsi="Arial" w:cs="Arial"/>
          <w:sz w:val="22"/>
          <w:szCs w:val="22"/>
        </w:rPr>
        <w:t>, which equates to a 1.3% decrease.</w:t>
      </w:r>
    </w:p>
    <w:p w14:paraId="133A51A4" w14:textId="37352334" w:rsidR="00C8216F" w:rsidRPr="008369D5" w:rsidRDefault="00E75F98" w:rsidP="00C72AE2">
      <w:pPr>
        <w:rPr>
          <w:rFonts w:ascii="Arial" w:hAnsi="Arial" w:cs="Arial"/>
          <w:sz w:val="22"/>
          <w:szCs w:val="22"/>
        </w:rPr>
      </w:pPr>
      <w:r>
        <w:rPr>
          <w:rFonts w:ascii="Arial" w:hAnsi="Arial" w:cs="Arial"/>
          <w:sz w:val="22"/>
          <w:szCs w:val="22"/>
        </w:rPr>
        <w:t xml:space="preserve">Colleagues declaring Unknown ethnicity/Null has </w:t>
      </w:r>
      <w:r w:rsidR="0037073D">
        <w:rPr>
          <w:rFonts w:ascii="Arial" w:hAnsi="Arial" w:cs="Arial"/>
          <w:sz w:val="22"/>
          <w:szCs w:val="22"/>
        </w:rPr>
        <w:t xml:space="preserve">decreased </w:t>
      </w:r>
      <w:r>
        <w:rPr>
          <w:rFonts w:ascii="Arial" w:hAnsi="Arial" w:cs="Arial"/>
          <w:sz w:val="22"/>
          <w:szCs w:val="22"/>
        </w:rPr>
        <w:t xml:space="preserve">from </w:t>
      </w:r>
      <w:r w:rsidR="0037073D">
        <w:rPr>
          <w:rFonts w:ascii="Arial" w:hAnsi="Arial" w:cs="Arial"/>
          <w:sz w:val="22"/>
          <w:szCs w:val="22"/>
        </w:rPr>
        <w:t xml:space="preserve">749 </w:t>
      </w:r>
      <w:r>
        <w:rPr>
          <w:rFonts w:ascii="Arial" w:hAnsi="Arial" w:cs="Arial"/>
          <w:sz w:val="22"/>
          <w:szCs w:val="22"/>
        </w:rPr>
        <w:t xml:space="preserve">to </w:t>
      </w:r>
      <w:r w:rsidR="0037073D" w:rsidRPr="0037073D">
        <w:rPr>
          <w:rFonts w:ascii="Arial" w:hAnsi="Arial" w:cs="Arial"/>
          <w:sz w:val="22"/>
          <w:szCs w:val="22"/>
        </w:rPr>
        <w:t>665</w:t>
      </w:r>
      <w:r>
        <w:rPr>
          <w:rFonts w:ascii="Arial" w:hAnsi="Arial" w:cs="Arial"/>
          <w:sz w:val="22"/>
          <w:szCs w:val="22"/>
        </w:rPr>
        <w:t xml:space="preserve">, </w:t>
      </w:r>
      <w:r w:rsidRPr="00A33010">
        <w:rPr>
          <w:rFonts w:ascii="Arial" w:hAnsi="Arial" w:cs="Arial"/>
          <w:sz w:val="22"/>
          <w:szCs w:val="22"/>
        </w:rPr>
        <w:t xml:space="preserve">which equates to a </w:t>
      </w:r>
      <w:r w:rsidR="00A33010" w:rsidRPr="00A33010">
        <w:rPr>
          <w:rFonts w:ascii="Arial" w:hAnsi="Arial" w:cs="Arial"/>
          <w:sz w:val="22"/>
          <w:szCs w:val="22"/>
        </w:rPr>
        <w:t>1.3</w:t>
      </w:r>
      <w:r w:rsidRPr="00A33010">
        <w:rPr>
          <w:rFonts w:ascii="Arial" w:hAnsi="Arial" w:cs="Arial"/>
          <w:sz w:val="22"/>
          <w:szCs w:val="22"/>
        </w:rPr>
        <w:t>%</w:t>
      </w:r>
      <w:r w:rsidR="00A33010" w:rsidRPr="00A33010">
        <w:rPr>
          <w:rFonts w:ascii="Arial" w:hAnsi="Arial" w:cs="Arial"/>
          <w:sz w:val="22"/>
          <w:szCs w:val="22"/>
        </w:rPr>
        <w:t xml:space="preserve"> decrease</w:t>
      </w:r>
      <w:r w:rsidR="00A24567" w:rsidRPr="00A33010">
        <w:rPr>
          <w:rFonts w:ascii="Arial" w:hAnsi="Arial" w:cs="Arial"/>
          <w:sz w:val="22"/>
          <w:szCs w:val="22"/>
        </w:rPr>
        <w:t>.</w:t>
      </w:r>
    </w:p>
    <w:p w14:paraId="36D3FB1B" w14:textId="77777777" w:rsidR="00E75F98" w:rsidRDefault="00E75F98" w:rsidP="00C72AE2">
      <w:pPr>
        <w:rPr>
          <w:rFonts w:ascii="Arial" w:hAnsi="Arial" w:cs="Arial"/>
          <w:sz w:val="22"/>
          <w:szCs w:val="22"/>
        </w:rPr>
      </w:pPr>
    </w:p>
    <w:p w14:paraId="2D3F0FC7" w14:textId="177C9E04" w:rsidR="008B6D38" w:rsidRPr="008B6D38" w:rsidRDefault="008B6D38" w:rsidP="00C72AE2">
      <w:pPr>
        <w:rPr>
          <w:rFonts w:ascii="Arial" w:hAnsi="Arial" w:cs="Arial"/>
          <w:b/>
          <w:bCs/>
          <w:sz w:val="22"/>
          <w:szCs w:val="22"/>
          <w:u w:val="single"/>
        </w:rPr>
      </w:pPr>
      <w:r>
        <w:rPr>
          <w:rFonts w:ascii="Arial" w:hAnsi="Arial" w:cs="Arial"/>
          <w:b/>
          <w:bCs/>
          <w:sz w:val="22"/>
          <w:szCs w:val="22"/>
          <w:u w:val="single"/>
        </w:rPr>
        <w:t>Senior Leaders</w:t>
      </w:r>
    </w:p>
    <w:p w14:paraId="4C7AB7CF" w14:textId="77777777" w:rsidR="008B6D38" w:rsidRPr="008369D5" w:rsidRDefault="008B6D38" w:rsidP="00C72AE2">
      <w:pPr>
        <w:rPr>
          <w:rFonts w:ascii="Arial" w:hAnsi="Arial" w:cs="Arial"/>
          <w:sz w:val="22"/>
          <w:szCs w:val="22"/>
        </w:rPr>
      </w:pPr>
    </w:p>
    <w:p w14:paraId="2E7B63CC" w14:textId="71BF08A4" w:rsidR="00FB1481" w:rsidRDefault="001B5E9B" w:rsidP="00C72AE2">
      <w:pPr>
        <w:rPr>
          <w:rFonts w:ascii="Arial" w:hAnsi="Arial" w:cs="Arial"/>
          <w:sz w:val="22"/>
          <w:szCs w:val="22"/>
        </w:rPr>
      </w:pPr>
      <w:r w:rsidRPr="008369D5">
        <w:rPr>
          <w:rFonts w:ascii="Arial" w:hAnsi="Arial" w:cs="Arial"/>
          <w:sz w:val="22"/>
          <w:szCs w:val="22"/>
        </w:rPr>
        <w:t>The number of BME senior leaders (8a+)</w:t>
      </w:r>
      <w:r w:rsidR="008B6D38">
        <w:rPr>
          <w:rFonts w:ascii="Arial" w:hAnsi="Arial" w:cs="Arial"/>
          <w:sz w:val="22"/>
          <w:szCs w:val="22"/>
        </w:rPr>
        <w:t xml:space="preserve"> (including both Clinical and non-clinical staff)</w:t>
      </w:r>
      <w:r w:rsidRPr="008369D5">
        <w:rPr>
          <w:rFonts w:ascii="Arial" w:hAnsi="Arial" w:cs="Arial"/>
          <w:sz w:val="22"/>
          <w:szCs w:val="22"/>
        </w:rPr>
        <w:t xml:space="preserve"> </w:t>
      </w:r>
      <w:r w:rsidR="00CE4F10" w:rsidRPr="008369D5">
        <w:rPr>
          <w:rFonts w:ascii="Arial" w:hAnsi="Arial" w:cs="Arial"/>
          <w:sz w:val="22"/>
          <w:szCs w:val="22"/>
        </w:rPr>
        <w:t>ha</w:t>
      </w:r>
      <w:r w:rsidR="007E350A">
        <w:rPr>
          <w:rFonts w:ascii="Arial" w:hAnsi="Arial" w:cs="Arial"/>
          <w:sz w:val="22"/>
          <w:szCs w:val="22"/>
        </w:rPr>
        <w:t>s</w:t>
      </w:r>
      <w:r w:rsidR="00CE4F10" w:rsidRPr="008369D5">
        <w:rPr>
          <w:rFonts w:ascii="Arial" w:hAnsi="Arial" w:cs="Arial"/>
          <w:sz w:val="22"/>
          <w:szCs w:val="22"/>
        </w:rPr>
        <w:t xml:space="preserve"> increased</w:t>
      </w:r>
      <w:r w:rsidRPr="008369D5">
        <w:rPr>
          <w:rFonts w:ascii="Arial" w:hAnsi="Arial" w:cs="Arial"/>
          <w:sz w:val="22"/>
          <w:szCs w:val="22"/>
        </w:rPr>
        <w:t xml:space="preserve"> from</w:t>
      </w:r>
      <w:r w:rsidR="00A33010">
        <w:rPr>
          <w:rFonts w:ascii="Arial" w:hAnsi="Arial" w:cs="Arial"/>
          <w:sz w:val="22"/>
          <w:szCs w:val="22"/>
        </w:rPr>
        <w:t xml:space="preserve"> </w:t>
      </w:r>
      <w:r w:rsidR="008B6D38">
        <w:rPr>
          <w:rFonts w:ascii="Arial" w:hAnsi="Arial" w:cs="Arial"/>
          <w:sz w:val="22"/>
          <w:szCs w:val="22"/>
        </w:rPr>
        <w:t>41</w:t>
      </w:r>
      <w:r w:rsidR="00A33010">
        <w:rPr>
          <w:rFonts w:ascii="Arial" w:hAnsi="Arial" w:cs="Arial"/>
          <w:sz w:val="22"/>
          <w:szCs w:val="22"/>
        </w:rPr>
        <w:t xml:space="preserve"> to </w:t>
      </w:r>
      <w:r w:rsidR="008B6D38">
        <w:rPr>
          <w:rFonts w:ascii="Arial" w:hAnsi="Arial" w:cs="Arial"/>
          <w:sz w:val="22"/>
          <w:szCs w:val="22"/>
        </w:rPr>
        <w:t>43</w:t>
      </w:r>
      <w:r w:rsidR="001D44CB">
        <w:rPr>
          <w:rFonts w:ascii="Arial" w:hAnsi="Arial" w:cs="Arial"/>
          <w:sz w:val="22"/>
          <w:szCs w:val="22"/>
        </w:rPr>
        <w:t>, this equates to a</w:t>
      </w:r>
      <w:r w:rsidR="008D7EDE">
        <w:rPr>
          <w:rFonts w:ascii="Arial" w:hAnsi="Arial" w:cs="Arial"/>
          <w:sz w:val="22"/>
          <w:szCs w:val="22"/>
        </w:rPr>
        <w:t xml:space="preserve">n </w:t>
      </w:r>
      <w:r w:rsidR="008D7EDE" w:rsidRPr="00A33010">
        <w:rPr>
          <w:rFonts w:ascii="Arial" w:hAnsi="Arial" w:cs="Arial"/>
          <w:sz w:val="22"/>
          <w:szCs w:val="22"/>
        </w:rPr>
        <w:t>increase of</w:t>
      </w:r>
      <w:r w:rsidR="00A24567" w:rsidRPr="00A33010">
        <w:rPr>
          <w:rFonts w:ascii="Arial" w:hAnsi="Arial" w:cs="Arial"/>
          <w:sz w:val="22"/>
          <w:szCs w:val="22"/>
        </w:rPr>
        <w:t xml:space="preserve"> </w:t>
      </w:r>
      <w:r w:rsidR="00A33010" w:rsidRPr="00A33010">
        <w:rPr>
          <w:rFonts w:ascii="Arial" w:hAnsi="Arial" w:cs="Arial"/>
          <w:sz w:val="22"/>
          <w:szCs w:val="22"/>
        </w:rPr>
        <w:t>0.</w:t>
      </w:r>
      <w:r w:rsidR="008B6D38">
        <w:rPr>
          <w:rFonts w:ascii="Arial" w:hAnsi="Arial" w:cs="Arial"/>
          <w:sz w:val="22"/>
          <w:szCs w:val="22"/>
        </w:rPr>
        <w:t>4</w:t>
      </w:r>
      <w:r w:rsidR="001D44CB" w:rsidRPr="00A33010">
        <w:rPr>
          <w:rFonts w:ascii="Arial" w:hAnsi="Arial" w:cs="Arial"/>
          <w:sz w:val="22"/>
          <w:szCs w:val="22"/>
        </w:rPr>
        <w:t>%.</w:t>
      </w:r>
      <w:r w:rsidR="00FB1481">
        <w:rPr>
          <w:rFonts w:ascii="Arial" w:hAnsi="Arial" w:cs="Arial"/>
          <w:sz w:val="22"/>
          <w:szCs w:val="22"/>
        </w:rPr>
        <w:t xml:space="preserve"> </w:t>
      </w:r>
      <w:r w:rsidR="00FB1481" w:rsidRPr="00A33010">
        <w:rPr>
          <w:rFonts w:ascii="Arial" w:hAnsi="Arial" w:cs="Arial"/>
          <w:sz w:val="22"/>
          <w:szCs w:val="22"/>
        </w:rPr>
        <w:t>The highest</w:t>
      </w:r>
      <w:r w:rsidR="00A20A50" w:rsidRPr="00A33010">
        <w:rPr>
          <w:rFonts w:ascii="Arial" w:hAnsi="Arial" w:cs="Arial"/>
          <w:sz w:val="22"/>
          <w:szCs w:val="22"/>
        </w:rPr>
        <w:t xml:space="preserve"> percentage</w:t>
      </w:r>
      <w:r w:rsidR="00FB1481" w:rsidRPr="00A33010">
        <w:rPr>
          <w:rFonts w:ascii="Arial" w:hAnsi="Arial" w:cs="Arial"/>
          <w:sz w:val="22"/>
          <w:szCs w:val="22"/>
        </w:rPr>
        <w:t xml:space="preserve"> representation is in Band 8</w:t>
      </w:r>
      <w:r w:rsidR="00A20A50" w:rsidRPr="00A33010">
        <w:rPr>
          <w:rFonts w:ascii="Arial" w:hAnsi="Arial" w:cs="Arial"/>
          <w:sz w:val="22"/>
          <w:szCs w:val="22"/>
        </w:rPr>
        <w:t>c</w:t>
      </w:r>
      <w:r w:rsidR="008B6D38">
        <w:rPr>
          <w:rFonts w:ascii="Arial" w:hAnsi="Arial" w:cs="Arial"/>
          <w:sz w:val="22"/>
          <w:szCs w:val="22"/>
        </w:rPr>
        <w:t xml:space="preserve"> (Clinical and Non-clinical staff combined gives a representation of 15.6%)</w:t>
      </w:r>
      <w:r w:rsidR="00FB1481" w:rsidRPr="00A33010">
        <w:rPr>
          <w:rFonts w:ascii="Arial" w:hAnsi="Arial" w:cs="Arial"/>
          <w:sz w:val="22"/>
          <w:szCs w:val="22"/>
        </w:rPr>
        <w:t xml:space="preserve">, which saw an increase </w:t>
      </w:r>
      <w:r w:rsidR="00FF59AB" w:rsidRPr="00A33010">
        <w:rPr>
          <w:rFonts w:ascii="Arial" w:hAnsi="Arial" w:cs="Arial"/>
          <w:sz w:val="22"/>
          <w:szCs w:val="22"/>
        </w:rPr>
        <w:t xml:space="preserve">of </w:t>
      </w:r>
      <w:r w:rsidR="008B6D38">
        <w:rPr>
          <w:rFonts w:ascii="Arial" w:hAnsi="Arial" w:cs="Arial"/>
          <w:sz w:val="22"/>
          <w:szCs w:val="22"/>
        </w:rPr>
        <w:t>2</w:t>
      </w:r>
      <w:r w:rsidR="00FF59AB" w:rsidRPr="00A33010">
        <w:rPr>
          <w:rFonts w:ascii="Arial" w:hAnsi="Arial" w:cs="Arial"/>
          <w:sz w:val="22"/>
          <w:szCs w:val="22"/>
        </w:rPr>
        <w:t xml:space="preserve"> </w:t>
      </w:r>
      <w:r w:rsidR="00A0171F" w:rsidRPr="00A33010">
        <w:rPr>
          <w:rFonts w:ascii="Arial" w:hAnsi="Arial" w:cs="Arial"/>
          <w:sz w:val="22"/>
          <w:szCs w:val="22"/>
        </w:rPr>
        <w:t>in BME</w:t>
      </w:r>
      <w:r w:rsidR="00FB1481" w:rsidRPr="00A33010">
        <w:rPr>
          <w:rFonts w:ascii="Arial" w:hAnsi="Arial" w:cs="Arial"/>
          <w:sz w:val="22"/>
          <w:szCs w:val="22"/>
        </w:rPr>
        <w:t xml:space="preserve"> leaders, </w:t>
      </w:r>
      <w:r w:rsidR="008B6D38">
        <w:rPr>
          <w:rFonts w:ascii="Arial" w:hAnsi="Arial" w:cs="Arial"/>
          <w:sz w:val="22"/>
          <w:szCs w:val="22"/>
        </w:rPr>
        <w:t xml:space="preserve">with an increase of 3.36%. </w:t>
      </w:r>
      <w:r w:rsidR="00A33010">
        <w:rPr>
          <w:rFonts w:ascii="Arial" w:hAnsi="Arial" w:cs="Arial"/>
          <w:sz w:val="22"/>
          <w:szCs w:val="22"/>
        </w:rPr>
        <w:t xml:space="preserve"> </w:t>
      </w:r>
    </w:p>
    <w:p w14:paraId="67B51F0D" w14:textId="2A751C9A" w:rsidR="00FE60A2" w:rsidRDefault="00FE60A2" w:rsidP="00FE60A2">
      <w:pPr>
        <w:pStyle w:val="NoSpacing"/>
        <w:rPr>
          <w:rFonts w:ascii="Arial" w:hAnsi="Arial" w:cs="Arial"/>
          <w:sz w:val="20"/>
        </w:rPr>
      </w:pPr>
    </w:p>
    <w:tbl>
      <w:tblPr>
        <w:tblW w:w="10622" w:type="dxa"/>
        <w:tblCellMar>
          <w:left w:w="0" w:type="dxa"/>
          <w:right w:w="0" w:type="dxa"/>
        </w:tblCellMar>
        <w:tblLook w:val="0420" w:firstRow="1" w:lastRow="0" w:firstColumn="0" w:lastColumn="0" w:noHBand="0" w:noVBand="1"/>
      </w:tblPr>
      <w:tblGrid>
        <w:gridCol w:w="888"/>
        <w:gridCol w:w="1520"/>
        <w:gridCol w:w="8214"/>
      </w:tblGrid>
      <w:tr w:rsidR="00FB1481" w:rsidRPr="00FA065E" w14:paraId="1724C35C" w14:textId="11FE5FE5" w:rsidTr="00C73AF3">
        <w:trPr>
          <w:trHeight w:val="374"/>
        </w:trPr>
        <w:tc>
          <w:tcPr>
            <w:tcW w:w="888" w:type="dxa"/>
            <w:tcBorders>
              <w:top w:val="single" w:sz="8" w:space="0" w:color="FFFFFF"/>
              <w:left w:val="single" w:sz="8" w:space="0" w:color="FFFFFF"/>
              <w:bottom w:val="single" w:sz="24" w:space="0" w:color="FFFFFF"/>
              <w:right w:val="single" w:sz="8" w:space="0" w:color="FFFFFF"/>
            </w:tcBorders>
            <w:shd w:val="clear" w:color="auto" w:fill="084689"/>
            <w:tcMar>
              <w:top w:w="72" w:type="dxa"/>
              <w:left w:w="144" w:type="dxa"/>
              <w:bottom w:w="72" w:type="dxa"/>
              <w:right w:w="144" w:type="dxa"/>
            </w:tcMar>
            <w:hideMark/>
          </w:tcPr>
          <w:p w14:paraId="6D04FB8E" w14:textId="2DB561DA" w:rsidR="00FB1481" w:rsidRPr="00F854AF" w:rsidRDefault="00FB1481" w:rsidP="00115024">
            <w:pPr>
              <w:rPr>
                <w:rFonts w:ascii="Arial" w:eastAsia="Times New Roman" w:hAnsi="Arial" w:cs="Arial"/>
                <w:b/>
                <w:bCs/>
                <w:color w:val="FFFFFF" w:themeColor="light1"/>
                <w:kern w:val="24"/>
                <w:sz w:val="22"/>
                <w:szCs w:val="22"/>
              </w:rPr>
            </w:pPr>
            <w:r w:rsidRPr="00F854AF">
              <w:rPr>
                <w:rFonts w:ascii="Arial" w:eastAsia="Times New Roman" w:hAnsi="Arial" w:cs="Arial"/>
                <w:b/>
                <w:bCs/>
                <w:color w:val="FFFFFF" w:themeColor="light1"/>
                <w:kern w:val="24"/>
                <w:sz w:val="22"/>
                <w:szCs w:val="22"/>
              </w:rPr>
              <w:t>Band</w:t>
            </w:r>
          </w:p>
        </w:tc>
        <w:tc>
          <w:tcPr>
            <w:tcW w:w="9734" w:type="dxa"/>
            <w:gridSpan w:val="2"/>
            <w:tcBorders>
              <w:top w:val="single" w:sz="8" w:space="0" w:color="FFFFFF"/>
              <w:left w:val="single" w:sz="8" w:space="0" w:color="FFFFFF"/>
              <w:bottom w:val="single" w:sz="24" w:space="0" w:color="FFFFFF"/>
              <w:right w:val="single" w:sz="8" w:space="0" w:color="FFFFFF"/>
            </w:tcBorders>
            <w:shd w:val="clear" w:color="auto" w:fill="084689"/>
          </w:tcPr>
          <w:p w14:paraId="53DF24BD" w14:textId="77777777" w:rsidR="00FB1481" w:rsidRPr="00F854AF" w:rsidRDefault="00FB1481" w:rsidP="00FE60A2">
            <w:pPr>
              <w:rPr>
                <w:rFonts w:ascii="Arial" w:eastAsia="Times New Roman" w:hAnsi="Arial" w:cs="Arial"/>
                <w:b/>
                <w:bCs/>
                <w:color w:val="FFFFFF" w:themeColor="light1"/>
                <w:kern w:val="24"/>
                <w:sz w:val="22"/>
                <w:szCs w:val="22"/>
              </w:rPr>
            </w:pPr>
            <w:r w:rsidRPr="00F854AF">
              <w:rPr>
                <w:rFonts w:ascii="Arial" w:eastAsia="Times New Roman" w:hAnsi="Arial" w:cs="Arial"/>
                <w:b/>
                <w:bCs/>
                <w:color w:val="FFFFFF" w:themeColor="light1"/>
                <w:kern w:val="24"/>
                <w:sz w:val="22"/>
                <w:szCs w:val="22"/>
              </w:rPr>
              <w:t>Total BME representation in Band 8a+</w:t>
            </w:r>
          </w:p>
          <w:p w14:paraId="66B19C0C" w14:textId="77777777" w:rsidR="00FB1481" w:rsidRPr="00F854AF" w:rsidRDefault="00FB1481" w:rsidP="00FE60A2">
            <w:pPr>
              <w:rPr>
                <w:rFonts w:ascii="Arial" w:hAnsi="Arial" w:cs="Arial"/>
                <w:b/>
                <w:bCs/>
                <w:sz w:val="22"/>
                <w:szCs w:val="22"/>
              </w:rPr>
            </w:pPr>
          </w:p>
        </w:tc>
      </w:tr>
      <w:tr w:rsidR="00FE60A2" w:rsidRPr="00FA065E" w14:paraId="4485ADE0" w14:textId="46BC599E" w:rsidTr="00C73AF3">
        <w:trPr>
          <w:trHeight w:val="144"/>
        </w:trPr>
        <w:tc>
          <w:tcPr>
            <w:tcW w:w="888" w:type="dxa"/>
            <w:tcBorders>
              <w:top w:val="single" w:sz="24" w:space="0" w:color="FFFFFF"/>
              <w:left w:val="single" w:sz="8" w:space="0" w:color="FFFFFF"/>
              <w:bottom w:val="single" w:sz="8" w:space="0" w:color="FFFFFF"/>
              <w:right w:val="single" w:sz="8" w:space="0" w:color="FFFFFF"/>
            </w:tcBorders>
            <w:shd w:val="clear" w:color="auto" w:fill="084689"/>
            <w:tcMar>
              <w:top w:w="72" w:type="dxa"/>
              <w:left w:w="144" w:type="dxa"/>
              <w:bottom w:w="72" w:type="dxa"/>
              <w:right w:w="144" w:type="dxa"/>
            </w:tcMar>
          </w:tcPr>
          <w:p w14:paraId="2EF93101" w14:textId="6A1FF47E" w:rsidR="00FE60A2" w:rsidRPr="00F854AF" w:rsidRDefault="00FE60A2" w:rsidP="00115024">
            <w:pPr>
              <w:rPr>
                <w:rFonts w:ascii="Arial" w:hAnsi="Arial" w:cs="Arial"/>
                <w:color w:val="FFFFFF" w:themeColor="background1"/>
                <w:sz w:val="22"/>
                <w:szCs w:val="22"/>
              </w:rPr>
            </w:pPr>
            <w:r w:rsidRPr="00F854AF">
              <w:rPr>
                <w:rFonts w:ascii="Arial" w:hAnsi="Arial" w:cs="Arial"/>
                <w:color w:val="FFFFFF" w:themeColor="background1"/>
                <w:sz w:val="22"/>
                <w:szCs w:val="22"/>
              </w:rPr>
              <w:t>B8a</w:t>
            </w:r>
          </w:p>
        </w:tc>
        <w:tc>
          <w:tcPr>
            <w:tcW w:w="1520" w:type="dxa"/>
            <w:tcBorders>
              <w:top w:val="single" w:sz="24" w:space="0" w:color="FFFFFF"/>
              <w:left w:val="single" w:sz="8" w:space="0" w:color="FFFFFF"/>
              <w:bottom w:val="single" w:sz="8" w:space="0" w:color="FFFFFF"/>
              <w:right w:val="single" w:sz="4" w:space="0" w:color="A4CDFA"/>
            </w:tcBorders>
            <w:shd w:val="clear" w:color="auto" w:fill="A4CDFA"/>
          </w:tcPr>
          <w:p w14:paraId="28D9BF1E" w14:textId="0389DF7E" w:rsidR="00FE60A2" w:rsidRPr="00037838" w:rsidRDefault="00FB1481" w:rsidP="00FB1481">
            <w:pPr>
              <w:jc w:val="center"/>
              <w:rPr>
                <w:rFonts w:ascii="Arial" w:hAnsi="Arial" w:cs="Arial"/>
                <w:sz w:val="22"/>
                <w:szCs w:val="22"/>
              </w:rPr>
            </w:pPr>
            <w:r w:rsidRPr="00037838">
              <w:rPr>
                <w:rFonts w:ascii="Arial" w:hAnsi="Arial" w:cs="Arial"/>
                <w:sz w:val="22"/>
                <w:szCs w:val="22"/>
              </w:rPr>
              <w:t>3</w:t>
            </w:r>
            <w:r w:rsidR="00E164AC" w:rsidRPr="00037838">
              <w:rPr>
                <w:rFonts w:ascii="Arial" w:hAnsi="Arial" w:cs="Arial"/>
                <w:sz w:val="22"/>
                <w:szCs w:val="22"/>
              </w:rPr>
              <w:t>1</w:t>
            </w:r>
          </w:p>
        </w:tc>
        <w:tc>
          <w:tcPr>
            <w:tcW w:w="8214" w:type="dxa"/>
            <w:tcBorders>
              <w:top w:val="single" w:sz="4" w:space="0" w:color="A4CDFA"/>
              <w:left w:val="single" w:sz="4" w:space="0" w:color="A4CDFA"/>
              <w:bottom w:val="single" w:sz="4" w:space="0" w:color="A4CDFA"/>
              <w:right w:val="single" w:sz="4" w:space="0" w:color="A4CDFA"/>
            </w:tcBorders>
            <w:shd w:val="clear" w:color="auto" w:fill="auto"/>
          </w:tcPr>
          <w:p w14:paraId="42C6D365" w14:textId="3D478A25" w:rsidR="00FE60A2" w:rsidRPr="00037838" w:rsidRDefault="00FB1481" w:rsidP="00115024">
            <w:pPr>
              <w:rPr>
                <w:rFonts w:ascii="Arial" w:hAnsi="Arial" w:cs="Arial"/>
                <w:sz w:val="22"/>
                <w:szCs w:val="22"/>
              </w:rPr>
            </w:pPr>
            <w:r w:rsidRPr="00037838">
              <w:rPr>
                <w:rFonts w:ascii="Arial" w:hAnsi="Arial" w:cs="Arial"/>
                <w:sz w:val="22"/>
                <w:szCs w:val="22"/>
              </w:rPr>
              <w:t xml:space="preserve">Increase of </w:t>
            </w:r>
            <w:r w:rsidR="00E164AC" w:rsidRPr="00037838">
              <w:rPr>
                <w:rFonts w:ascii="Arial" w:hAnsi="Arial" w:cs="Arial"/>
                <w:sz w:val="22"/>
                <w:szCs w:val="22"/>
              </w:rPr>
              <w:t>1</w:t>
            </w:r>
            <w:r w:rsidRPr="00037838">
              <w:rPr>
                <w:rFonts w:ascii="Arial" w:hAnsi="Arial" w:cs="Arial"/>
                <w:sz w:val="22"/>
                <w:szCs w:val="22"/>
              </w:rPr>
              <w:t xml:space="preserve"> since 202</w:t>
            </w:r>
            <w:r w:rsidR="00E164AC" w:rsidRPr="00037838">
              <w:rPr>
                <w:rFonts w:ascii="Arial" w:hAnsi="Arial" w:cs="Arial"/>
                <w:sz w:val="22"/>
                <w:szCs w:val="22"/>
              </w:rPr>
              <w:t>4</w:t>
            </w:r>
            <w:r w:rsidR="00A33010" w:rsidRPr="00037838">
              <w:rPr>
                <w:rFonts w:ascii="Arial" w:hAnsi="Arial" w:cs="Arial"/>
                <w:sz w:val="22"/>
                <w:szCs w:val="22"/>
              </w:rPr>
              <w:t>, which equates to the percentage of representation in this band remaining the same.</w:t>
            </w:r>
          </w:p>
        </w:tc>
      </w:tr>
      <w:tr w:rsidR="00FE60A2" w:rsidRPr="00FA065E" w14:paraId="23EFFBD0" w14:textId="60A8B117" w:rsidTr="00C73AF3">
        <w:trPr>
          <w:trHeight w:val="18"/>
        </w:trPr>
        <w:tc>
          <w:tcPr>
            <w:tcW w:w="888" w:type="dxa"/>
            <w:tcBorders>
              <w:top w:val="single" w:sz="8" w:space="0" w:color="FFFFFF"/>
              <w:left w:val="single" w:sz="8" w:space="0" w:color="FFFFFF"/>
              <w:bottom w:val="single" w:sz="8" w:space="0" w:color="FFFFFF"/>
              <w:right w:val="single" w:sz="8" w:space="0" w:color="FFFFFF"/>
            </w:tcBorders>
            <w:shd w:val="clear" w:color="auto" w:fill="084689"/>
            <w:tcMar>
              <w:top w:w="72" w:type="dxa"/>
              <w:left w:w="144" w:type="dxa"/>
              <w:bottom w:w="72" w:type="dxa"/>
              <w:right w:w="144" w:type="dxa"/>
            </w:tcMar>
          </w:tcPr>
          <w:p w14:paraId="576C4B42" w14:textId="6C7BA742" w:rsidR="00FE60A2" w:rsidRPr="00F854AF" w:rsidRDefault="00FE60A2" w:rsidP="00115024">
            <w:pPr>
              <w:rPr>
                <w:rFonts w:ascii="Arial" w:hAnsi="Arial" w:cs="Arial"/>
                <w:color w:val="FFFFFF" w:themeColor="background1"/>
                <w:sz w:val="22"/>
                <w:szCs w:val="22"/>
              </w:rPr>
            </w:pPr>
            <w:r w:rsidRPr="00F854AF">
              <w:rPr>
                <w:rFonts w:ascii="Arial" w:hAnsi="Arial" w:cs="Arial"/>
                <w:color w:val="FFFFFF" w:themeColor="background1"/>
                <w:sz w:val="22"/>
                <w:szCs w:val="22"/>
              </w:rPr>
              <w:t>B8b</w:t>
            </w:r>
          </w:p>
        </w:tc>
        <w:tc>
          <w:tcPr>
            <w:tcW w:w="1520" w:type="dxa"/>
            <w:tcBorders>
              <w:top w:val="single" w:sz="8" w:space="0" w:color="FFFFFF"/>
              <w:left w:val="single" w:sz="8" w:space="0" w:color="FFFFFF"/>
              <w:bottom w:val="single" w:sz="8" w:space="0" w:color="FFFFFF"/>
              <w:right w:val="single" w:sz="4" w:space="0" w:color="A4CDFA"/>
            </w:tcBorders>
            <w:shd w:val="clear" w:color="auto" w:fill="A4CDFA"/>
          </w:tcPr>
          <w:p w14:paraId="5E1698C7" w14:textId="5A4BBC50" w:rsidR="00FE60A2" w:rsidRPr="00037838" w:rsidRDefault="00FB1481" w:rsidP="00FB1481">
            <w:pPr>
              <w:jc w:val="center"/>
              <w:rPr>
                <w:rFonts w:ascii="Arial" w:hAnsi="Arial" w:cs="Arial"/>
                <w:sz w:val="22"/>
                <w:szCs w:val="22"/>
              </w:rPr>
            </w:pPr>
            <w:r w:rsidRPr="00037838">
              <w:rPr>
                <w:rFonts w:ascii="Arial" w:hAnsi="Arial" w:cs="Arial"/>
                <w:sz w:val="22"/>
                <w:szCs w:val="22"/>
              </w:rPr>
              <w:t>5</w:t>
            </w:r>
          </w:p>
        </w:tc>
        <w:tc>
          <w:tcPr>
            <w:tcW w:w="8214" w:type="dxa"/>
            <w:tcBorders>
              <w:top w:val="single" w:sz="4" w:space="0" w:color="A4CDFA"/>
              <w:left w:val="single" w:sz="4" w:space="0" w:color="A4CDFA"/>
              <w:bottom w:val="single" w:sz="4" w:space="0" w:color="A4CDFA"/>
              <w:right w:val="single" w:sz="4" w:space="0" w:color="A4CDFA"/>
            </w:tcBorders>
            <w:shd w:val="clear" w:color="auto" w:fill="auto"/>
          </w:tcPr>
          <w:p w14:paraId="429EB2AC" w14:textId="1471EB5C" w:rsidR="00FE60A2" w:rsidRPr="00037838" w:rsidRDefault="00E164AC" w:rsidP="00115024">
            <w:pPr>
              <w:rPr>
                <w:rFonts w:ascii="Arial" w:hAnsi="Arial" w:cs="Arial"/>
                <w:sz w:val="22"/>
                <w:szCs w:val="22"/>
              </w:rPr>
            </w:pPr>
            <w:r w:rsidRPr="00037838">
              <w:rPr>
                <w:rFonts w:ascii="Arial" w:eastAsiaTheme="minorHAnsi" w:hAnsi="Arial" w:cs="Arial"/>
                <w:sz w:val="22"/>
                <w:szCs w:val="22"/>
                <w:lang w:eastAsia="en-US"/>
              </w:rPr>
              <w:t>Remained the same as 2024</w:t>
            </w:r>
            <w:r w:rsidR="006C7330" w:rsidRPr="00037838">
              <w:rPr>
                <w:rFonts w:ascii="Arial" w:eastAsiaTheme="minorHAnsi" w:hAnsi="Arial" w:cs="Arial"/>
                <w:sz w:val="22"/>
                <w:szCs w:val="22"/>
                <w:lang w:eastAsia="en-US"/>
              </w:rPr>
              <w:t>, which equates to a 0</w:t>
            </w:r>
            <w:r w:rsidR="00037838" w:rsidRPr="00037838">
              <w:rPr>
                <w:rFonts w:ascii="Arial" w:eastAsiaTheme="minorHAnsi" w:hAnsi="Arial" w:cs="Arial"/>
                <w:sz w:val="22"/>
                <w:szCs w:val="22"/>
                <w:lang w:eastAsia="en-US"/>
              </w:rPr>
              <w:t>.8</w:t>
            </w:r>
            <w:r w:rsidR="006C7330" w:rsidRPr="00037838">
              <w:rPr>
                <w:rFonts w:ascii="Arial" w:eastAsiaTheme="minorHAnsi" w:hAnsi="Arial" w:cs="Arial"/>
                <w:sz w:val="22"/>
                <w:szCs w:val="22"/>
                <w:lang w:eastAsia="en-US"/>
              </w:rPr>
              <w:t>% increase in representation within this banding.</w:t>
            </w:r>
          </w:p>
        </w:tc>
      </w:tr>
      <w:tr w:rsidR="00FE60A2" w:rsidRPr="00FA065E" w14:paraId="6FC1150E" w14:textId="5D3938DD" w:rsidTr="00C73AF3">
        <w:trPr>
          <w:trHeight w:val="154"/>
        </w:trPr>
        <w:tc>
          <w:tcPr>
            <w:tcW w:w="888" w:type="dxa"/>
            <w:tcBorders>
              <w:top w:val="single" w:sz="8" w:space="0" w:color="FFFFFF"/>
              <w:left w:val="single" w:sz="8" w:space="0" w:color="FFFFFF"/>
              <w:bottom w:val="single" w:sz="8" w:space="0" w:color="FFFFFF"/>
              <w:right w:val="single" w:sz="8" w:space="0" w:color="FFFFFF"/>
            </w:tcBorders>
            <w:shd w:val="clear" w:color="auto" w:fill="084689"/>
            <w:tcMar>
              <w:top w:w="72" w:type="dxa"/>
              <w:left w:w="144" w:type="dxa"/>
              <w:bottom w:w="72" w:type="dxa"/>
              <w:right w:w="144" w:type="dxa"/>
            </w:tcMar>
          </w:tcPr>
          <w:p w14:paraId="489C1528" w14:textId="2E09B752" w:rsidR="00FE60A2" w:rsidRPr="00F854AF" w:rsidRDefault="00FE60A2" w:rsidP="00115024">
            <w:pPr>
              <w:rPr>
                <w:rFonts w:ascii="Arial" w:hAnsi="Arial" w:cs="Arial"/>
                <w:color w:val="FFFFFF" w:themeColor="background1"/>
                <w:sz w:val="22"/>
                <w:szCs w:val="22"/>
                <w:lang w:eastAsia="en-US"/>
              </w:rPr>
            </w:pPr>
            <w:r w:rsidRPr="00F854AF">
              <w:rPr>
                <w:rFonts w:ascii="Arial" w:hAnsi="Arial" w:cs="Arial"/>
                <w:color w:val="FFFFFF" w:themeColor="background1"/>
                <w:sz w:val="22"/>
                <w:szCs w:val="22"/>
              </w:rPr>
              <w:t>B8c</w:t>
            </w:r>
          </w:p>
        </w:tc>
        <w:tc>
          <w:tcPr>
            <w:tcW w:w="1520" w:type="dxa"/>
            <w:tcBorders>
              <w:top w:val="single" w:sz="8" w:space="0" w:color="FFFFFF"/>
              <w:left w:val="single" w:sz="8" w:space="0" w:color="FFFFFF"/>
              <w:bottom w:val="single" w:sz="8" w:space="0" w:color="FFFFFF"/>
              <w:right w:val="single" w:sz="4" w:space="0" w:color="A4CDFA"/>
            </w:tcBorders>
            <w:shd w:val="clear" w:color="auto" w:fill="A4CDFA"/>
          </w:tcPr>
          <w:p w14:paraId="26504057" w14:textId="17659757" w:rsidR="00FE60A2" w:rsidRPr="00037838" w:rsidRDefault="00E164AC" w:rsidP="00FB1481">
            <w:pPr>
              <w:jc w:val="center"/>
              <w:rPr>
                <w:rFonts w:ascii="Arial" w:eastAsiaTheme="minorHAnsi" w:hAnsi="Arial" w:cs="Arial"/>
                <w:sz w:val="22"/>
                <w:szCs w:val="22"/>
                <w:lang w:eastAsia="en-US"/>
              </w:rPr>
            </w:pPr>
            <w:r w:rsidRPr="00037838">
              <w:rPr>
                <w:rFonts w:ascii="Arial" w:eastAsiaTheme="minorHAnsi" w:hAnsi="Arial" w:cs="Arial"/>
                <w:sz w:val="22"/>
                <w:szCs w:val="22"/>
                <w:lang w:eastAsia="en-US"/>
              </w:rPr>
              <w:t>7</w:t>
            </w:r>
          </w:p>
        </w:tc>
        <w:tc>
          <w:tcPr>
            <w:tcW w:w="8214" w:type="dxa"/>
            <w:tcBorders>
              <w:top w:val="single" w:sz="4" w:space="0" w:color="A4CDFA"/>
              <w:left w:val="single" w:sz="4" w:space="0" w:color="A4CDFA"/>
              <w:bottom w:val="single" w:sz="4" w:space="0" w:color="A4CDFA"/>
              <w:right w:val="single" w:sz="4" w:space="0" w:color="A4CDFA"/>
            </w:tcBorders>
            <w:shd w:val="clear" w:color="auto" w:fill="auto"/>
          </w:tcPr>
          <w:p w14:paraId="774761F4" w14:textId="666236E5" w:rsidR="00FE60A2" w:rsidRPr="00037838" w:rsidRDefault="00E164AC" w:rsidP="00115024">
            <w:pPr>
              <w:rPr>
                <w:rFonts w:ascii="Arial" w:eastAsiaTheme="minorHAnsi" w:hAnsi="Arial" w:cs="Arial"/>
                <w:sz w:val="22"/>
                <w:szCs w:val="22"/>
                <w:lang w:eastAsia="en-US"/>
              </w:rPr>
            </w:pPr>
            <w:r w:rsidRPr="00037838">
              <w:rPr>
                <w:rFonts w:ascii="Arial" w:eastAsiaTheme="minorHAnsi" w:hAnsi="Arial" w:cs="Arial"/>
                <w:sz w:val="22"/>
                <w:szCs w:val="22"/>
                <w:lang w:eastAsia="en-US"/>
              </w:rPr>
              <w:t>Increase of 2 since 2024</w:t>
            </w:r>
            <w:r w:rsidR="006C7330" w:rsidRPr="00037838">
              <w:rPr>
                <w:rFonts w:ascii="Arial" w:eastAsiaTheme="minorHAnsi" w:hAnsi="Arial" w:cs="Arial"/>
                <w:sz w:val="22"/>
                <w:szCs w:val="22"/>
                <w:lang w:eastAsia="en-US"/>
              </w:rPr>
              <w:t>, which is a representation increase of 3.</w:t>
            </w:r>
            <w:r w:rsidR="00037838" w:rsidRPr="00037838">
              <w:rPr>
                <w:rFonts w:ascii="Arial" w:eastAsiaTheme="minorHAnsi" w:hAnsi="Arial" w:cs="Arial"/>
                <w:sz w:val="22"/>
                <w:szCs w:val="22"/>
                <w:lang w:eastAsia="en-US"/>
              </w:rPr>
              <w:t>4</w:t>
            </w:r>
            <w:r w:rsidR="006C7330" w:rsidRPr="00037838">
              <w:rPr>
                <w:rFonts w:ascii="Arial" w:eastAsiaTheme="minorHAnsi" w:hAnsi="Arial" w:cs="Arial"/>
                <w:sz w:val="22"/>
                <w:szCs w:val="22"/>
                <w:lang w:eastAsia="en-US"/>
              </w:rPr>
              <w:t xml:space="preserve">%. </w:t>
            </w:r>
          </w:p>
        </w:tc>
      </w:tr>
      <w:tr w:rsidR="00FE60A2" w:rsidRPr="00FA065E" w14:paraId="7E6395A2" w14:textId="0885CE85" w:rsidTr="00C73AF3">
        <w:trPr>
          <w:trHeight w:val="18"/>
        </w:trPr>
        <w:tc>
          <w:tcPr>
            <w:tcW w:w="888" w:type="dxa"/>
            <w:tcBorders>
              <w:top w:val="single" w:sz="8" w:space="0" w:color="FFFFFF"/>
              <w:left w:val="single" w:sz="8" w:space="0" w:color="FFFFFF"/>
              <w:bottom w:val="single" w:sz="8" w:space="0" w:color="FFFFFF"/>
              <w:right w:val="single" w:sz="8" w:space="0" w:color="FFFFFF"/>
            </w:tcBorders>
            <w:shd w:val="clear" w:color="auto" w:fill="084689"/>
            <w:tcMar>
              <w:top w:w="72" w:type="dxa"/>
              <w:left w:w="144" w:type="dxa"/>
              <w:bottom w:w="72" w:type="dxa"/>
              <w:right w:w="144" w:type="dxa"/>
            </w:tcMar>
          </w:tcPr>
          <w:p w14:paraId="5D51B6EA" w14:textId="5AEC79B3" w:rsidR="00FE60A2" w:rsidRPr="00F854AF" w:rsidRDefault="00FE60A2" w:rsidP="00115024">
            <w:pPr>
              <w:rPr>
                <w:rFonts w:ascii="Arial" w:hAnsi="Arial" w:cs="Arial"/>
                <w:color w:val="FFFFFF" w:themeColor="background1"/>
                <w:sz w:val="22"/>
                <w:szCs w:val="22"/>
                <w:lang w:eastAsia="en-US"/>
              </w:rPr>
            </w:pPr>
            <w:r w:rsidRPr="00F854AF">
              <w:rPr>
                <w:rFonts w:ascii="Arial" w:hAnsi="Arial" w:cs="Arial"/>
                <w:color w:val="FFFFFF" w:themeColor="background1"/>
                <w:sz w:val="22"/>
                <w:szCs w:val="22"/>
                <w:lang w:eastAsia="en-US"/>
              </w:rPr>
              <w:t>8d</w:t>
            </w:r>
          </w:p>
        </w:tc>
        <w:tc>
          <w:tcPr>
            <w:tcW w:w="1520" w:type="dxa"/>
            <w:tcBorders>
              <w:top w:val="single" w:sz="8" w:space="0" w:color="FFFFFF"/>
              <w:left w:val="single" w:sz="8" w:space="0" w:color="FFFFFF"/>
              <w:bottom w:val="single" w:sz="8" w:space="0" w:color="FFFFFF"/>
              <w:right w:val="single" w:sz="4" w:space="0" w:color="A4CDFA"/>
            </w:tcBorders>
            <w:shd w:val="clear" w:color="auto" w:fill="A4CDFA"/>
          </w:tcPr>
          <w:p w14:paraId="22E32087" w14:textId="2C87113B" w:rsidR="00FE60A2" w:rsidRPr="00037838" w:rsidRDefault="00E164AC" w:rsidP="00FB1481">
            <w:pPr>
              <w:pStyle w:val="NoSpacing"/>
              <w:jc w:val="center"/>
              <w:rPr>
                <w:rFonts w:ascii="Arial" w:hAnsi="Arial" w:cs="Arial"/>
                <w:sz w:val="22"/>
                <w:szCs w:val="22"/>
                <w:lang w:eastAsia="en-US"/>
              </w:rPr>
            </w:pPr>
            <w:r w:rsidRPr="00037838">
              <w:rPr>
                <w:rFonts w:ascii="Arial" w:hAnsi="Arial" w:cs="Arial"/>
                <w:sz w:val="22"/>
                <w:szCs w:val="22"/>
                <w:lang w:eastAsia="en-US"/>
              </w:rPr>
              <w:t>0</w:t>
            </w:r>
          </w:p>
        </w:tc>
        <w:tc>
          <w:tcPr>
            <w:tcW w:w="8214" w:type="dxa"/>
            <w:tcBorders>
              <w:top w:val="single" w:sz="4" w:space="0" w:color="A4CDFA"/>
              <w:left w:val="single" w:sz="4" w:space="0" w:color="A4CDFA"/>
              <w:bottom w:val="single" w:sz="4" w:space="0" w:color="A4CDFA"/>
              <w:right w:val="single" w:sz="4" w:space="0" w:color="A4CDFA"/>
            </w:tcBorders>
            <w:shd w:val="clear" w:color="auto" w:fill="auto"/>
          </w:tcPr>
          <w:p w14:paraId="105087FB" w14:textId="2D820B59" w:rsidR="00FE60A2" w:rsidRPr="00037838" w:rsidRDefault="006C7330" w:rsidP="00115024">
            <w:pPr>
              <w:pStyle w:val="NoSpacing"/>
              <w:rPr>
                <w:rFonts w:ascii="Arial" w:hAnsi="Arial" w:cs="Arial"/>
                <w:sz w:val="22"/>
                <w:szCs w:val="22"/>
                <w:lang w:eastAsia="en-US"/>
              </w:rPr>
            </w:pPr>
            <w:r w:rsidRPr="00037838">
              <w:rPr>
                <w:rFonts w:ascii="Arial" w:hAnsi="Arial" w:cs="Arial"/>
                <w:sz w:val="22"/>
                <w:szCs w:val="22"/>
                <w:lang w:eastAsia="en-US"/>
              </w:rPr>
              <w:t xml:space="preserve">Decrease of 1 since 2024, which equates to a percentage decrease of 5.3% within this banding. </w:t>
            </w:r>
          </w:p>
        </w:tc>
      </w:tr>
      <w:tr w:rsidR="00FE60A2" w:rsidRPr="00FA065E" w14:paraId="026A8F56" w14:textId="7C7D5C7B" w:rsidTr="00C73AF3">
        <w:trPr>
          <w:trHeight w:val="18"/>
        </w:trPr>
        <w:tc>
          <w:tcPr>
            <w:tcW w:w="888" w:type="dxa"/>
            <w:tcBorders>
              <w:top w:val="single" w:sz="8" w:space="0" w:color="FFFFFF"/>
              <w:left w:val="single" w:sz="8" w:space="0" w:color="FFFFFF"/>
              <w:bottom w:val="single" w:sz="8" w:space="0" w:color="FFFFFF"/>
              <w:right w:val="single" w:sz="8" w:space="0" w:color="FFFFFF"/>
            </w:tcBorders>
            <w:shd w:val="clear" w:color="auto" w:fill="084689"/>
            <w:tcMar>
              <w:top w:w="72" w:type="dxa"/>
              <w:left w:w="144" w:type="dxa"/>
              <w:bottom w:w="72" w:type="dxa"/>
              <w:right w:w="144" w:type="dxa"/>
            </w:tcMar>
          </w:tcPr>
          <w:p w14:paraId="4D7069B4" w14:textId="1C6BBFDC" w:rsidR="00FE60A2" w:rsidRPr="00F854AF" w:rsidRDefault="00FE60A2" w:rsidP="00115024">
            <w:pPr>
              <w:rPr>
                <w:rFonts w:ascii="Arial" w:hAnsi="Arial" w:cs="Arial"/>
                <w:color w:val="FFFFFF" w:themeColor="background1"/>
                <w:sz w:val="22"/>
                <w:szCs w:val="22"/>
                <w:lang w:eastAsia="en-US"/>
              </w:rPr>
            </w:pPr>
            <w:r w:rsidRPr="00F854AF">
              <w:rPr>
                <w:rFonts w:ascii="Arial" w:hAnsi="Arial" w:cs="Arial"/>
                <w:color w:val="FFFFFF" w:themeColor="background1"/>
                <w:sz w:val="22"/>
                <w:szCs w:val="22"/>
                <w:lang w:eastAsia="en-US"/>
              </w:rPr>
              <w:t>B9</w:t>
            </w:r>
          </w:p>
        </w:tc>
        <w:tc>
          <w:tcPr>
            <w:tcW w:w="1520" w:type="dxa"/>
            <w:tcBorders>
              <w:top w:val="single" w:sz="8" w:space="0" w:color="FFFFFF"/>
              <w:left w:val="single" w:sz="8" w:space="0" w:color="FFFFFF"/>
              <w:bottom w:val="single" w:sz="8" w:space="0" w:color="FFFFFF"/>
              <w:right w:val="single" w:sz="4" w:space="0" w:color="A4CDFA"/>
            </w:tcBorders>
            <w:shd w:val="clear" w:color="auto" w:fill="A4CDFA"/>
          </w:tcPr>
          <w:p w14:paraId="6C93EFFC" w14:textId="1D630CD6" w:rsidR="00FE60A2" w:rsidRPr="00037838" w:rsidRDefault="00FB1481" w:rsidP="00FB1481">
            <w:pPr>
              <w:pStyle w:val="NoSpacing"/>
              <w:jc w:val="center"/>
              <w:rPr>
                <w:rFonts w:ascii="Arial" w:hAnsi="Arial" w:cs="Arial"/>
                <w:sz w:val="22"/>
                <w:szCs w:val="22"/>
                <w:lang w:eastAsia="en-US"/>
              </w:rPr>
            </w:pPr>
            <w:r w:rsidRPr="00037838">
              <w:rPr>
                <w:rFonts w:ascii="Arial" w:hAnsi="Arial" w:cs="Arial"/>
                <w:sz w:val="22"/>
                <w:szCs w:val="22"/>
                <w:lang w:eastAsia="en-US"/>
              </w:rPr>
              <w:t>0</w:t>
            </w:r>
          </w:p>
        </w:tc>
        <w:tc>
          <w:tcPr>
            <w:tcW w:w="8214" w:type="dxa"/>
            <w:tcBorders>
              <w:top w:val="single" w:sz="4" w:space="0" w:color="A4CDFA"/>
              <w:left w:val="single" w:sz="4" w:space="0" w:color="A4CDFA"/>
              <w:bottom w:val="single" w:sz="4" w:space="0" w:color="A4CDFA"/>
              <w:right w:val="single" w:sz="4" w:space="0" w:color="A4CDFA"/>
            </w:tcBorders>
            <w:shd w:val="clear" w:color="auto" w:fill="auto"/>
          </w:tcPr>
          <w:p w14:paraId="7051D2A4" w14:textId="579D82A5" w:rsidR="00FE60A2" w:rsidRPr="00037838" w:rsidRDefault="00FB1481" w:rsidP="00115024">
            <w:pPr>
              <w:pStyle w:val="NoSpacing"/>
              <w:rPr>
                <w:rFonts w:ascii="Arial" w:hAnsi="Arial" w:cs="Arial"/>
                <w:sz w:val="22"/>
                <w:szCs w:val="22"/>
                <w:lang w:eastAsia="en-US"/>
              </w:rPr>
            </w:pPr>
            <w:r w:rsidRPr="00037838">
              <w:rPr>
                <w:rFonts w:ascii="Arial" w:hAnsi="Arial" w:cs="Arial"/>
                <w:sz w:val="22"/>
                <w:szCs w:val="22"/>
                <w:lang w:eastAsia="en-US"/>
              </w:rPr>
              <w:t>Remained the same as 202</w:t>
            </w:r>
            <w:r w:rsidR="00E164AC" w:rsidRPr="00037838">
              <w:rPr>
                <w:rFonts w:ascii="Arial" w:hAnsi="Arial" w:cs="Arial"/>
                <w:sz w:val="22"/>
                <w:szCs w:val="22"/>
                <w:lang w:eastAsia="en-US"/>
              </w:rPr>
              <w:t>4</w:t>
            </w:r>
            <w:r w:rsidR="006C7330" w:rsidRPr="00037838">
              <w:rPr>
                <w:rFonts w:ascii="Arial" w:hAnsi="Arial" w:cs="Arial"/>
                <w:sz w:val="22"/>
                <w:szCs w:val="22"/>
                <w:lang w:eastAsia="en-US"/>
              </w:rPr>
              <w:t xml:space="preserve">, </w:t>
            </w:r>
          </w:p>
        </w:tc>
      </w:tr>
      <w:tr w:rsidR="00FE60A2" w:rsidRPr="00FA065E" w14:paraId="21C54048" w14:textId="0E0AD671" w:rsidTr="00C73AF3">
        <w:trPr>
          <w:trHeight w:val="186"/>
        </w:trPr>
        <w:tc>
          <w:tcPr>
            <w:tcW w:w="888" w:type="dxa"/>
            <w:tcBorders>
              <w:top w:val="single" w:sz="8" w:space="0" w:color="FFFFFF"/>
              <w:left w:val="single" w:sz="8" w:space="0" w:color="FFFFFF"/>
              <w:bottom w:val="single" w:sz="8" w:space="0" w:color="FFFFFF"/>
              <w:right w:val="single" w:sz="8" w:space="0" w:color="FFFFFF"/>
            </w:tcBorders>
            <w:shd w:val="clear" w:color="auto" w:fill="084689"/>
            <w:tcMar>
              <w:top w:w="72" w:type="dxa"/>
              <w:left w:w="144" w:type="dxa"/>
              <w:bottom w:w="72" w:type="dxa"/>
              <w:right w:w="144" w:type="dxa"/>
            </w:tcMar>
          </w:tcPr>
          <w:p w14:paraId="4D09823A" w14:textId="1ECDEA1F" w:rsidR="00FE60A2" w:rsidRPr="00F854AF" w:rsidRDefault="00FE60A2" w:rsidP="00115024">
            <w:pPr>
              <w:rPr>
                <w:rFonts w:ascii="Arial" w:hAnsi="Arial" w:cs="Arial"/>
                <w:color w:val="FFFFFF" w:themeColor="background1"/>
                <w:sz w:val="22"/>
                <w:szCs w:val="22"/>
                <w:lang w:eastAsia="en-US"/>
              </w:rPr>
            </w:pPr>
            <w:r w:rsidRPr="00F854AF">
              <w:rPr>
                <w:rFonts w:ascii="Arial" w:hAnsi="Arial" w:cs="Arial"/>
                <w:color w:val="FFFFFF" w:themeColor="background1"/>
                <w:sz w:val="22"/>
                <w:szCs w:val="22"/>
                <w:lang w:eastAsia="en-US"/>
              </w:rPr>
              <w:t>VSM</w:t>
            </w:r>
          </w:p>
        </w:tc>
        <w:tc>
          <w:tcPr>
            <w:tcW w:w="1520" w:type="dxa"/>
            <w:tcBorders>
              <w:top w:val="single" w:sz="8" w:space="0" w:color="FFFFFF"/>
              <w:left w:val="single" w:sz="8" w:space="0" w:color="FFFFFF"/>
              <w:bottom w:val="single" w:sz="8" w:space="0" w:color="FFFFFF"/>
              <w:right w:val="single" w:sz="4" w:space="0" w:color="A4CDFA"/>
            </w:tcBorders>
            <w:shd w:val="clear" w:color="auto" w:fill="A4CDFA"/>
          </w:tcPr>
          <w:p w14:paraId="00D5B674" w14:textId="7766958A" w:rsidR="00FE60A2" w:rsidRPr="00037838" w:rsidRDefault="00FB1481" w:rsidP="00FB1481">
            <w:pPr>
              <w:pStyle w:val="NoSpacing"/>
              <w:jc w:val="center"/>
              <w:rPr>
                <w:rFonts w:ascii="Arial" w:hAnsi="Arial" w:cs="Arial"/>
                <w:sz w:val="22"/>
                <w:szCs w:val="22"/>
                <w:lang w:eastAsia="en-US"/>
              </w:rPr>
            </w:pPr>
            <w:r w:rsidRPr="00037838">
              <w:rPr>
                <w:rFonts w:ascii="Arial" w:hAnsi="Arial" w:cs="Arial"/>
                <w:sz w:val="22"/>
                <w:szCs w:val="22"/>
                <w:lang w:eastAsia="en-US"/>
              </w:rPr>
              <w:t>0</w:t>
            </w:r>
          </w:p>
        </w:tc>
        <w:tc>
          <w:tcPr>
            <w:tcW w:w="8214" w:type="dxa"/>
            <w:tcBorders>
              <w:top w:val="single" w:sz="4" w:space="0" w:color="A4CDFA"/>
              <w:left w:val="single" w:sz="4" w:space="0" w:color="A4CDFA"/>
              <w:bottom w:val="single" w:sz="4" w:space="0" w:color="A4CDFA"/>
              <w:right w:val="single" w:sz="4" w:space="0" w:color="A4CDFA"/>
            </w:tcBorders>
            <w:shd w:val="clear" w:color="auto" w:fill="auto"/>
          </w:tcPr>
          <w:p w14:paraId="50D16014" w14:textId="0BCB2908" w:rsidR="00FE60A2" w:rsidRPr="00037838" w:rsidRDefault="0037073D" w:rsidP="00115024">
            <w:pPr>
              <w:pStyle w:val="NoSpacing"/>
              <w:rPr>
                <w:rFonts w:ascii="Arial" w:hAnsi="Arial" w:cs="Arial"/>
                <w:sz w:val="22"/>
                <w:szCs w:val="22"/>
                <w:lang w:eastAsia="en-US"/>
              </w:rPr>
            </w:pPr>
            <w:r w:rsidRPr="00037838">
              <w:rPr>
                <w:rFonts w:ascii="Arial" w:hAnsi="Arial" w:cs="Arial"/>
                <w:sz w:val="22"/>
                <w:szCs w:val="22"/>
                <w:lang w:eastAsia="en-US"/>
              </w:rPr>
              <w:t>Remained the same as 2024</w:t>
            </w:r>
          </w:p>
        </w:tc>
      </w:tr>
    </w:tbl>
    <w:p w14:paraId="3904BAEA" w14:textId="77E1C47A" w:rsidR="001B5E9B" w:rsidRDefault="001B5E9B" w:rsidP="00847025">
      <w:pPr>
        <w:pStyle w:val="NoSpacing"/>
        <w:rPr>
          <w:rFonts w:ascii="Arial" w:hAnsi="Arial" w:cs="Arial"/>
          <w:highlight w:val="yellow"/>
        </w:rPr>
      </w:pPr>
    </w:p>
    <w:p w14:paraId="2D1D80E0" w14:textId="6D7FB0FB" w:rsidR="0076232D" w:rsidRPr="0076232D" w:rsidRDefault="00AE704E" w:rsidP="00847025">
      <w:pPr>
        <w:pStyle w:val="NoSpacing"/>
        <w:rPr>
          <w:rFonts w:ascii="Arial" w:hAnsi="Arial" w:cs="Arial"/>
          <w:b/>
          <w:bCs/>
          <w:sz w:val="32"/>
          <w:szCs w:val="24"/>
        </w:rPr>
      </w:pPr>
      <w:r>
        <w:rPr>
          <w:rFonts w:ascii="Arial" w:hAnsi="Arial" w:cs="Arial"/>
          <w:b/>
          <w:bCs/>
          <w:sz w:val="32"/>
          <w:szCs w:val="24"/>
        </w:rPr>
        <w:lastRenderedPageBreak/>
        <w:t xml:space="preserve">3.2 </w:t>
      </w:r>
      <w:r w:rsidR="0076232D" w:rsidRPr="0076232D">
        <w:rPr>
          <w:rFonts w:ascii="Arial" w:hAnsi="Arial" w:cs="Arial"/>
          <w:b/>
          <w:bCs/>
          <w:sz w:val="32"/>
          <w:szCs w:val="24"/>
        </w:rPr>
        <w:t>Relative Likelihood Indicators</w:t>
      </w:r>
    </w:p>
    <w:p w14:paraId="2B3B6286" w14:textId="19A0A3DC" w:rsidR="00853864" w:rsidRDefault="00853864" w:rsidP="001B5E9B">
      <w:pPr>
        <w:pStyle w:val="NoSpacing"/>
        <w:ind w:left="360"/>
        <w:rPr>
          <w:rFonts w:ascii="Arial" w:hAnsi="Arial" w:cs="Arial"/>
          <w:highlight w:val="yellow"/>
        </w:rPr>
      </w:pPr>
    </w:p>
    <w:tbl>
      <w:tblPr>
        <w:tblW w:w="10786" w:type="dxa"/>
        <w:tblInd w:w="-152" w:type="dxa"/>
        <w:tblLayout w:type="fixed"/>
        <w:tblCellMar>
          <w:left w:w="0" w:type="dxa"/>
          <w:right w:w="0" w:type="dxa"/>
        </w:tblCellMar>
        <w:tblLook w:val="0420" w:firstRow="1" w:lastRow="0" w:firstColumn="0" w:lastColumn="0" w:noHBand="0" w:noVBand="1"/>
      </w:tblPr>
      <w:tblGrid>
        <w:gridCol w:w="1702"/>
        <w:gridCol w:w="5244"/>
        <w:gridCol w:w="1276"/>
        <w:gridCol w:w="1134"/>
        <w:gridCol w:w="1430"/>
      </w:tblGrid>
      <w:tr w:rsidR="00945D7C" w:rsidRPr="00FA065E" w14:paraId="18CB7D64" w14:textId="77777777" w:rsidTr="000F32F2">
        <w:trPr>
          <w:trHeight w:val="304"/>
        </w:trPr>
        <w:tc>
          <w:tcPr>
            <w:tcW w:w="1702" w:type="dxa"/>
            <w:tcBorders>
              <w:top w:val="single" w:sz="8" w:space="0" w:color="FFFFFF"/>
              <w:left w:val="single" w:sz="8" w:space="0" w:color="FFFFFF"/>
              <w:bottom w:val="single" w:sz="24" w:space="0" w:color="FFFFFF"/>
              <w:right w:val="single" w:sz="8" w:space="0" w:color="FFFFFF"/>
            </w:tcBorders>
            <w:shd w:val="clear" w:color="auto" w:fill="B91781"/>
            <w:tcMar>
              <w:top w:w="72" w:type="dxa"/>
              <w:left w:w="144" w:type="dxa"/>
              <w:bottom w:w="72" w:type="dxa"/>
              <w:right w:w="144" w:type="dxa"/>
            </w:tcMar>
            <w:hideMark/>
          </w:tcPr>
          <w:p w14:paraId="72629D40" w14:textId="40D25245" w:rsidR="001B5E9B" w:rsidRPr="002A5FB1" w:rsidRDefault="001B5E9B" w:rsidP="00402A38">
            <w:pPr>
              <w:rPr>
                <w:rFonts w:ascii="Arial" w:eastAsia="Times New Roman" w:hAnsi="Arial" w:cs="Arial"/>
                <w:color w:val="FFFFFF" w:themeColor="background1"/>
                <w:sz w:val="22"/>
                <w:szCs w:val="22"/>
              </w:rPr>
            </w:pPr>
            <w:r w:rsidRPr="002A5FB1">
              <w:rPr>
                <w:rFonts w:ascii="Arial" w:eastAsia="Times New Roman" w:hAnsi="Arial" w:cs="Arial"/>
                <w:b/>
                <w:bCs/>
                <w:color w:val="FFFFFF" w:themeColor="background1"/>
                <w:kern w:val="24"/>
                <w:sz w:val="22"/>
                <w:szCs w:val="22"/>
              </w:rPr>
              <w:t>Indicator</w:t>
            </w:r>
          </w:p>
        </w:tc>
        <w:tc>
          <w:tcPr>
            <w:tcW w:w="5244" w:type="dxa"/>
            <w:tcBorders>
              <w:top w:val="single" w:sz="8" w:space="0" w:color="FFFFFF"/>
              <w:left w:val="single" w:sz="8" w:space="0" w:color="FFFFFF"/>
              <w:bottom w:val="single" w:sz="4" w:space="0" w:color="FFFFFF" w:themeColor="background1"/>
              <w:right w:val="single" w:sz="8" w:space="0" w:color="FFFFFF"/>
            </w:tcBorders>
            <w:shd w:val="clear" w:color="auto" w:fill="B91781"/>
            <w:tcMar>
              <w:top w:w="72" w:type="dxa"/>
              <w:left w:w="144" w:type="dxa"/>
              <w:bottom w:w="72" w:type="dxa"/>
              <w:right w:w="144" w:type="dxa"/>
            </w:tcMar>
            <w:hideMark/>
          </w:tcPr>
          <w:p w14:paraId="4C37A0FA" w14:textId="77777777" w:rsidR="001B5E9B" w:rsidRPr="002A5FB1" w:rsidRDefault="001B5E9B" w:rsidP="00402A38">
            <w:pPr>
              <w:rPr>
                <w:rFonts w:ascii="Arial" w:eastAsia="Times New Roman" w:hAnsi="Arial" w:cs="Arial"/>
                <w:sz w:val="22"/>
                <w:szCs w:val="22"/>
              </w:rPr>
            </w:pPr>
            <w:r w:rsidRPr="002A5FB1">
              <w:rPr>
                <w:rFonts w:ascii="Arial" w:eastAsia="Times New Roman" w:hAnsi="Arial" w:cs="Arial"/>
                <w:b/>
                <w:bCs/>
                <w:color w:val="FFFFFF" w:themeColor="light1"/>
                <w:kern w:val="24"/>
                <w:sz w:val="22"/>
                <w:szCs w:val="22"/>
              </w:rPr>
              <w:t>Data Item</w:t>
            </w:r>
          </w:p>
        </w:tc>
        <w:tc>
          <w:tcPr>
            <w:tcW w:w="1276" w:type="dxa"/>
            <w:tcBorders>
              <w:top w:val="single" w:sz="8" w:space="0" w:color="FFFFFF"/>
              <w:left w:val="single" w:sz="8" w:space="0" w:color="FFFFFF"/>
              <w:bottom w:val="single" w:sz="4" w:space="0" w:color="F5ADDB"/>
              <w:right w:val="single" w:sz="8" w:space="0" w:color="FFFFFF"/>
            </w:tcBorders>
            <w:shd w:val="clear" w:color="auto" w:fill="B91781"/>
            <w:tcMar>
              <w:top w:w="72" w:type="dxa"/>
              <w:left w:w="144" w:type="dxa"/>
              <w:bottom w:w="72" w:type="dxa"/>
              <w:right w:w="144" w:type="dxa"/>
            </w:tcMar>
            <w:hideMark/>
          </w:tcPr>
          <w:p w14:paraId="0D27730F" w14:textId="77777777" w:rsidR="001B5E9B" w:rsidRPr="002A5FB1" w:rsidRDefault="001B5E9B" w:rsidP="00F854AF">
            <w:pPr>
              <w:jc w:val="center"/>
              <w:rPr>
                <w:rFonts w:ascii="Arial" w:eastAsia="Times New Roman" w:hAnsi="Arial" w:cs="Arial"/>
                <w:sz w:val="22"/>
                <w:szCs w:val="22"/>
              </w:rPr>
            </w:pPr>
            <w:r w:rsidRPr="002A5FB1">
              <w:rPr>
                <w:rFonts w:ascii="Arial" w:eastAsia="Times New Roman" w:hAnsi="Arial" w:cs="Arial"/>
                <w:b/>
                <w:bCs/>
                <w:color w:val="FFFFFF" w:themeColor="light1"/>
                <w:kern w:val="24"/>
                <w:sz w:val="22"/>
                <w:szCs w:val="22"/>
              </w:rPr>
              <w:t>White</w:t>
            </w:r>
          </w:p>
        </w:tc>
        <w:tc>
          <w:tcPr>
            <w:tcW w:w="1134" w:type="dxa"/>
            <w:tcBorders>
              <w:top w:val="single" w:sz="8" w:space="0" w:color="FFFFFF"/>
              <w:left w:val="single" w:sz="8" w:space="0" w:color="FFFFFF"/>
              <w:bottom w:val="single" w:sz="4" w:space="0" w:color="F5ADDB"/>
              <w:right w:val="single" w:sz="8" w:space="0" w:color="FFFFFF"/>
            </w:tcBorders>
            <w:shd w:val="clear" w:color="auto" w:fill="B91781"/>
            <w:tcMar>
              <w:top w:w="72" w:type="dxa"/>
              <w:left w:w="144" w:type="dxa"/>
              <w:bottom w:w="72" w:type="dxa"/>
              <w:right w:w="144" w:type="dxa"/>
            </w:tcMar>
            <w:hideMark/>
          </w:tcPr>
          <w:p w14:paraId="3D75D0EE" w14:textId="77777777" w:rsidR="001B5E9B" w:rsidRPr="002A5FB1" w:rsidRDefault="001B5E9B" w:rsidP="00F854AF">
            <w:pPr>
              <w:jc w:val="center"/>
              <w:rPr>
                <w:rFonts w:ascii="Arial" w:eastAsia="Times New Roman" w:hAnsi="Arial" w:cs="Arial"/>
                <w:sz w:val="22"/>
                <w:szCs w:val="22"/>
              </w:rPr>
            </w:pPr>
            <w:r w:rsidRPr="002A5FB1">
              <w:rPr>
                <w:rFonts w:ascii="Arial" w:eastAsia="Times New Roman" w:hAnsi="Arial" w:cs="Arial"/>
                <w:b/>
                <w:bCs/>
                <w:color w:val="FFFFFF" w:themeColor="light1"/>
                <w:kern w:val="24"/>
                <w:sz w:val="22"/>
                <w:szCs w:val="22"/>
              </w:rPr>
              <w:t>BME</w:t>
            </w:r>
          </w:p>
        </w:tc>
        <w:tc>
          <w:tcPr>
            <w:tcW w:w="1430" w:type="dxa"/>
            <w:tcBorders>
              <w:top w:val="single" w:sz="8" w:space="0" w:color="FFFFFF"/>
              <w:left w:val="single" w:sz="8" w:space="0" w:color="FFFFFF"/>
              <w:bottom w:val="single" w:sz="4" w:space="0" w:color="F5ADDB"/>
              <w:right w:val="single" w:sz="8" w:space="0" w:color="FFFFFF"/>
            </w:tcBorders>
            <w:shd w:val="clear" w:color="auto" w:fill="B91781"/>
            <w:tcMar>
              <w:top w:w="72" w:type="dxa"/>
              <w:left w:w="144" w:type="dxa"/>
              <w:bottom w:w="72" w:type="dxa"/>
              <w:right w:w="144" w:type="dxa"/>
            </w:tcMar>
            <w:hideMark/>
          </w:tcPr>
          <w:p w14:paraId="6BDD0310" w14:textId="77777777" w:rsidR="001B5E9B" w:rsidRPr="002A5FB1" w:rsidRDefault="001B5E9B" w:rsidP="00F854AF">
            <w:pPr>
              <w:jc w:val="center"/>
              <w:rPr>
                <w:rFonts w:ascii="Arial" w:eastAsia="Times New Roman" w:hAnsi="Arial" w:cs="Arial"/>
                <w:sz w:val="22"/>
                <w:szCs w:val="22"/>
              </w:rPr>
            </w:pPr>
            <w:r w:rsidRPr="002A5FB1">
              <w:rPr>
                <w:rFonts w:ascii="Arial" w:eastAsia="Times New Roman" w:hAnsi="Arial" w:cs="Arial"/>
                <w:b/>
                <w:bCs/>
                <w:color w:val="FFFFFF" w:themeColor="light1"/>
                <w:kern w:val="24"/>
                <w:sz w:val="22"/>
                <w:szCs w:val="22"/>
              </w:rPr>
              <w:t>Ethnicity Unknown/Null</w:t>
            </w:r>
          </w:p>
        </w:tc>
      </w:tr>
      <w:tr w:rsidR="004A4E62" w:rsidRPr="00FA065E" w14:paraId="77C13E68" w14:textId="77777777" w:rsidTr="000F32F2">
        <w:trPr>
          <w:trHeight w:val="150"/>
        </w:trPr>
        <w:tc>
          <w:tcPr>
            <w:tcW w:w="1702" w:type="dxa"/>
            <w:vMerge w:val="restart"/>
            <w:tcBorders>
              <w:top w:val="single" w:sz="24" w:space="0" w:color="FFFFFF"/>
              <w:left w:val="single" w:sz="8" w:space="0" w:color="FFFFFF"/>
              <w:bottom w:val="single" w:sz="8" w:space="0" w:color="FFFFFF"/>
              <w:right w:val="single" w:sz="4" w:space="0" w:color="FFFFFF" w:themeColor="background1"/>
            </w:tcBorders>
            <w:shd w:val="clear" w:color="auto" w:fill="B91781"/>
            <w:tcMar>
              <w:top w:w="72" w:type="dxa"/>
              <w:left w:w="144" w:type="dxa"/>
              <w:bottom w:w="72" w:type="dxa"/>
              <w:right w:w="144" w:type="dxa"/>
            </w:tcMar>
            <w:hideMark/>
          </w:tcPr>
          <w:p w14:paraId="5196337A" w14:textId="218E0EA4" w:rsidR="001B5E9B" w:rsidRPr="004A4E62" w:rsidRDefault="001B5E9B" w:rsidP="00402A38">
            <w:pPr>
              <w:rPr>
                <w:rFonts w:ascii="Arial" w:eastAsia="Times New Roman" w:hAnsi="Arial" w:cs="Arial"/>
                <w:color w:val="FFFFFF" w:themeColor="background1"/>
                <w:kern w:val="24"/>
                <w:sz w:val="22"/>
                <w:szCs w:val="22"/>
              </w:rPr>
            </w:pPr>
            <w:r w:rsidRPr="004A4E62">
              <w:rPr>
                <w:rFonts w:ascii="Arial" w:eastAsia="Times New Roman" w:hAnsi="Arial" w:cs="Arial"/>
                <w:color w:val="FFFFFF" w:themeColor="background1"/>
                <w:kern w:val="24"/>
                <w:sz w:val="22"/>
                <w:szCs w:val="22"/>
              </w:rPr>
              <w:t>2</w:t>
            </w:r>
            <w:r w:rsidR="002A5FB1" w:rsidRPr="004A4E62">
              <w:rPr>
                <w:rFonts w:ascii="Arial" w:eastAsia="Times New Roman" w:hAnsi="Arial" w:cs="Arial"/>
                <w:color w:val="FFFFFF" w:themeColor="background1"/>
                <w:kern w:val="24"/>
                <w:sz w:val="22"/>
                <w:szCs w:val="22"/>
              </w:rPr>
              <w:t>.</w:t>
            </w:r>
            <w:r w:rsidRPr="004A4E62">
              <w:rPr>
                <w:rFonts w:ascii="Arial" w:eastAsia="Times New Roman" w:hAnsi="Arial" w:cs="Arial"/>
                <w:color w:val="FFFFFF" w:themeColor="background1"/>
                <w:kern w:val="24"/>
                <w:sz w:val="22"/>
                <w:szCs w:val="22"/>
              </w:rPr>
              <w:t xml:space="preserve"> Relative likelihood of staff being appointed from shortlisting across all posts</w:t>
            </w:r>
          </w:p>
        </w:tc>
        <w:tc>
          <w:tcPr>
            <w:tcW w:w="5244" w:type="dxa"/>
            <w:tcBorders>
              <w:top w:val="single" w:sz="4" w:space="0" w:color="FFFFFF" w:themeColor="background1"/>
              <w:left w:val="single" w:sz="4" w:space="0" w:color="FFFFFF" w:themeColor="background1"/>
              <w:bottom w:val="single" w:sz="4" w:space="0" w:color="FFFFFF" w:themeColor="background1"/>
              <w:right w:val="single" w:sz="4" w:space="0" w:color="F5ADDB"/>
            </w:tcBorders>
            <w:shd w:val="clear" w:color="auto" w:fill="F5ADDB"/>
            <w:tcMar>
              <w:top w:w="72" w:type="dxa"/>
              <w:left w:w="144" w:type="dxa"/>
              <w:bottom w:w="72" w:type="dxa"/>
              <w:right w:w="144" w:type="dxa"/>
            </w:tcMar>
            <w:hideMark/>
          </w:tcPr>
          <w:p w14:paraId="0A41BA79" w14:textId="77777777" w:rsidR="001B5E9B" w:rsidRPr="002A5FB1" w:rsidRDefault="001B5E9B" w:rsidP="00402A38">
            <w:pPr>
              <w:rPr>
                <w:rFonts w:ascii="Arial" w:eastAsia="Times New Roman" w:hAnsi="Arial" w:cs="Arial"/>
                <w:sz w:val="22"/>
                <w:szCs w:val="22"/>
              </w:rPr>
            </w:pPr>
            <w:r w:rsidRPr="002A5FB1">
              <w:rPr>
                <w:rFonts w:ascii="Arial" w:eastAsia="Times New Roman" w:hAnsi="Arial" w:cs="Arial"/>
                <w:color w:val="000000" w:themeColor="dark1"/>
                <w:kern w:val="24"/>
                <w:sz w:val="22"/>
                <w:szCs w:val="22"/>
              </w:rPr>
              <w:t>Number of shortlisted applicants</w:t>
            </w:r>
          </w:p>
        </w:tc>
        <w:tc>
          <w:tcPr>
            <w:tcW w:w="1276"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169B5DB2" w14:textId="382A1722" w:rsidR="001B5E9B" w:rsidRPr="000F32F2" w:rsidRDefault="00214587" w:rsidP="00402A38">
            <w:pPr>
              <w:jc w:val="center"/>
              <w:rPr>
                <w:rFonts w:ascii="Arial" w:eastAsia="Times New Roman" w:hAnsi="Arial" w:cs="Arial"/>
                <w:sz w:val="22"/>
                <w:szCs w:val="22"/>
              </w:rPr>
            </w:pPr>
            <w:r>
              <w:rPr>
                <w:rFonts w:ascii="Arial" w:eastAsia="Times New Roman" w:hAnsi="Arial" w:cs="Arial"/>
                <w:sz w:val="22"/>
                <w:szCs w:val="22"/>
              </w:rPr>
              <w:t>39</w:t>
            </w:r>
            <w:r w:rsidR="00A20A50">
              <w:rPr>
                <w:rFonts w:ascii="Arial" w:eastAsia="Times New Roman" w:hAnsi="Arial" w:cs="Arial"/>
                <w:sz w:val="22"/>
                <w:szCs w:val="22"/>
              </w:rPr>
              <w:t>28</w:t>
            </w:r>
          </w:p>
        </w:tc>
        <w:tc>
          <w:tcPr>
            <w:tcW w:w="1134"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61662FCF" w14:textId="741FA9A8" w:rsidR="001B5E9B" w:rsidRPr="000F32F2" w:rsidRDefault="00A20A50" w:rsidP="00402A38">
            <w:pPr>
              <w:jc w:val="center"/>
              <w:rPr>
                <w:rFonts w:ascii="Arial" w:eastAsia="Times New Roman" w:hAnsi="Arial" w:cs="Arial"/>
                <w:sz w:val="22"/>
                <w:szCs w:val="22"/>
              </w:rPr>
            </w:pPr>
            <w:r>
              <w:rPr>
                <w:rFonts w:ascii="Arial" w:eastAsia="Times New Roman" w:hAnsi="Arial" w:cs="Arial"/>
                <w:sz w:val="22"/>
                <w:szCs w:val="22"/>
              </w:rPr>
              <w:t>3833</w:t>
            </w:r>
          </w:p>
        </w:tc>
        <w:tc>
          <w:tcPr>
            <w:tcW w:w="1430"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2844F03E" w14:textId="095B368A" w:rsidR="001B5E9B" w:rsidRPr="000F32F2" w:rsidRDefault="00A20A50" w:rsidP="00402A38">
            <w:pPr>
              <w:jc w:val="center"/>
              <w:rPr>
                <w:rFonts w:ascii="Arial" w:eastAsia="Times New Roman" w:hAnsi="Arial" w:cs="Arial"/>
                <w:sz w:val="22"/>
                <w:szCs w:val="22"/>
              </w:rPr>
            </w:pPr>
            <w:r>
              <w:rPr>
                <w:rFonts w:ascii="Arial" w:eastAsia="Times New Roman" w:hAnsi="Arial" w:cs="Arial"/>
                <w:sz w:val="22"/>
                <w:szCs w:val="22"/>
              </w:rPr>
              <w:t>310</w:t>
            </w:r>
          </w:p>
        </w:tc>
      </w:tr>
      <w:tr w:rsidR="004A4E62" w:rsidRPr="00FA065E" w14:paraId="0A71BF98" w14:textId="77777777" w:rsidTr="000F32F2">
        <w:trPr>
          <w:trHeight w:val="20"/>
        </w:trPr>
        <w:tc>
          <w:tcPr>
            <w:tcW w:w="1702" w:type="dxa"/>
            <w:vMerge/>
            <w:tcBorders>
              <w:top w:val="single" w:sz="24" w:space="0" w:color="FFFFFF"/>
              <w:left w:val="single" w:sz="8" w:space="0" w:color="FFFFFF"/>
              <w:bottom w:val="single" w:sz="8" w:space="0" w:color="FFFFFF"/>
              <w:right w:val="single" w:sz="4" w:space="0" w:color="FFFFFF" w:themeColor="background1"/>
            </w:tcBorders>
            <w:shd w:val="clear" w:color="auto" w:fill="B91781"/>
            <w:vAlign w:val="center"/>
            <w:hideMark/>
          </w:tcPr>
          <w:p w14:paraId="4B840B59" w14:textId="77777777" w:rsidR="001B5E9B" w:rsidRPr="002A5FB1" w:rsidRDefault="001B5E9B" w:rsidP="00402A38">
            <w:pPr>
              <w:rPr>
                <w:rFonts w:ascii="Arial" w:eastAsia="Times New Roman" w:hAnsi="Arial" w:cs="Arial"/>
                <w:sz w:val="22"/>
                <w:szCs w:val="22"/>
              </w:rPr>
            </w:pPr>
          </w:p>
        </w:tc>
        <w:tc>
          <w:tcPr>
            <w:tcW w:w="5244" w:type="dxa"/>
            <w:tcBorders>
              <w:top w:val="single" w:sz="4" w:space="0" w:color="FFFFFF" w:themeColor="background1"/>
              <w:left w:val="single" w:sz="4" w:space="0" w:color="FFFFFF" w:themeColor="background1"/>
              <w:bottom w:val="single" w:sz="4" w:space="0" w:color="FFFFFF" w:themeColor="background1"/>
              <w:right w:val="single" w:sz="4" w:space="0" w:color="F5ADDB"/>
            </w:tcBorders>
            <w:shd w:val="clear" w:color="auto" w:fill="F5ADDB"/>
            <w:tcMar>
              <w:top w:w="72" w:type="dxa"/>
              <w:left w:w="144" w:type="dxa"/>
              <w:bottom w:w="72" w:type="dxa"/>
              <w:right w:w="144" w:type="dxa"/>
            </w:tcMar>
            <w:hideMark/>
          </w:tcPr>
          <w:p w14:paraId="23B44102" w14:textId="77777777" w:rsidR="001B5E9B" w:rsidRPr="002A5FB1" w:rsidRDefault="001B5E9B" w:rsidP="00402A38">
            <w:pPr>
              <w:rPr>
                <w:rFonts w:ascii="Arial" w:eastAsia="Times New Roman" w:hAnsi="Arial" w:cs="Arial"/>
                <w:sz w:val="22"/>
                <w:szCs w:val="22"/>
              </w:rPr>
            </w:pPr>
            <w:r w:rsidRPr="002A5FB1">
              <w:rPr>
                <w:rFonts w:ascii="Arial" w:eastAsia="Times New Roman" w:hAnsi="Arial" w:cs="Arial"/>
                <w:color w:val="000000" w:themeColor="dark1"/>
                <w:kern w:val="24"/>
                <w:sz w:val="22"/>
                <w:szCs w:val="22"/>
              </w:rPr>
              <w:t>Number appointed from shortlisting</w:t>
            </w:r>
          </w:p>
        </w:tc>
        <w:tc>
          <w:tcPr>
            <w:tcW w:w="1276"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552E9DE0" w14:textId="6E41E427" w:rsidR="001B5E9B" w:rsidRPr="000F32F2" w:rsidRDefault="00214587" w:rsidP="00402A38">
            <w:pPr>
              <w:jc w:val="center"/>
              <w:rPr>
                <w:rFonts w:ascii="Arial" w:eastAsia="Times New Roman" w:hAnsi="Arial" w:cs="Arial"/>
                <w:sz w:val="22"/>
                <w:szCs w:val="22"/>
              </w:rPr>
            </w:pPr>
            <w:r>
              <w:rPr>
                <w:rFonts w:ascii="Arial" w:eastAsia="Times New Roman" w:hAnsi="Arial" w:cs="Arial"/>
                <w:sz w:val="22"/>
                <w:szCs w:val="22"/>
              </w:rPr>
              <w:t>9</w:t>
            </w:r>
            <w:r w:rsidR="00A20A50">
              <w:rPr>
                <w:rFonts w:ascii="Arial" w:eastAsia="Times New Roman" w:hAnsi="Arial" w:cs="Arial"/>
                <w:sz w:val="22"/>
                <w:szCs w:val="22"/>
              </w:rPr>
              <w:t>06</w:t>
            </w:r>
          </w:p>
        </w:tc>
        <w:tc>
          <w:tcPr>
            <w:tcW w:w="1134"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786B8465" w14:textId="1E75C6D7" w:rsidR="001B5E9B" w:rsidRPr="000F32F2" w:rsidRDefault="00A20A50" w:rsidP="00402A38">
            <w:pPr>
              <w:jc w:val="center"/>
              <w:rPr>
                <w:rFonts w:ascii="Arial" w:eastAsia="Times New Roman" w:hAnsi="Arial" w:cs="Arial"/>
                <w:sz w:val="22"/>
                <w:szCs w:val="22"/>
              </w:rPr>
            </w:pPr>
            <w:r>
              <w:rPr>
                <w:rFonts w:ascii="Arial" w:eastAsia="Times New Roman" w:hAnsi="Arial" w:cs="Arial"/>
                <w:sz w:val="22"/>
                <w:szCs w:val="22"/>
              </w:rPr>
              <w:t>416</w:t>
            </w:r>
          </w:p>
        </w:tc>
        <w:tc>
          <w:tcPr>
            <w:tcW w:w="1430"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4FC317B8" w14:textId="4799EAC0" w:rsidR="001B5E9B" w:rsidRPr="000F32F2" w:rsidRDefault="00A20A50" w:rsidP="00402A38">
            <w:pPr>
              <w:jc w:val="center"/>
              <w:rPr>
                <w:rFonts w:ascii="Arial" w:eastAsia="Times New Roman" w:hAnsi="Arial" w:cs="Arial"/>
                <w:sz w:val="22"/>
                <w:szCs w:val="22"/>
              </w:rPr>
            </w:pPr>
            <w:r>
              <w:rPr>
                <w:rFonts w:ascii="Arial" w:eastAsia="Times New Roman" w:hAnsi="Arial" w:cs="Arial"/>
                <w:sz w:val="22"/>
                <w:szCs w:val="22"/>
              </w:rPr>
              <w:t>143</w:t>
            </w:r>
          </w:p>
        </w:tc>
      </w:tr>
      <w:tr w:rsidR="004A4E62" w:rsidRPr="00FA065E" w14:paraId="6857A7A7" w14:textId="77777777" w:rsidTr="000F32F2">
        <w:trPr>
          <w:trHeight w:val="20"/>
        </w:trPr>
        <w:tc>
          <w:tcPr>
            <w:tcW w:w="1702" w:type="dxa"/>
            <w:vMerge/>
            <w:tcBorders>
              <w:top w:val="single" w:sz="24" w:space="0" w:color="FFFFFF"/>
              <w:left w:val="single" w:sz="8" w:space="0" w:color="FFFFFF"/>
              <w:bottom w:val="single" w:sz="8" w:space="0" w:color="FFFFFF"/>
              <w:right w:val="single" w:sz="4" w:space="0" w:color="FFFFFF" w:themeColor="background1"/>
            </w:tcBorders>
            <w:shd w:val="clear" w:color="auto" w:fill="B91781"/>
            <w:vAlign w:val="center"/>
            <w:hideMark/>
          </w:tcPr>
          <w:p w14:paraId="48CFE437" w14:textId="77777777" w:rsidR="001B5E9B" w:rsidRPr="002A5FB1" w:rsidRDefault="001B5E9B" w:rsidP="00402A38">
            <w:pPr>
              <w:rPr>
                <w:rFonts w:ascii="Arial" w:eastAsia="Times New Roman" w:hAnsi="Arial" w:cs="Arial"/>
                <w:sz w:val="22"/>
                <w:szCs w:val="22"/>
              </w:rPr>
            </w:pPr>
          </w:p>
        </w:tc>
        <w:tc>
          <w:tcPr>
            <w:tcW w:w="5244" w:type="dxa"/>
            <w:tcBorders>
              <w:top w:val="single" w:sz="4" w:space="0" w:color="FFFFFF" w:themeColor="background1"/>
              <w:left w:val="single" w:sz="4" w:space="0" w:color="FFFFFF" w:themeColor="background1"/>
              <w:bottom w:val="single" w:sz="4" w:space="0" w:color="FFFFFF" w:themeColor="background1"/>
              <w:right w:val="single" w:sz="4" w:space="0" w:color="F5ADDB"/>
            </w:tcBorders>
            <w:shd w:val="clear" w:color="auto" w:fill="F5ADDB"/>
            <w:tcMar>
              <w:top w:w="72" w:type="dxa"/>
              <w:left w:w="144" w:type="dxa"/>
              <w:bottom w:w="72" w:type="dxa"/>
              <w:right w:w="144" w:type="dxa"/>
            </w:tcMar>
            <w:hideMark/>
          </w:tcPr>
          <w:p w14:paraId="6A72DC15" w14:textId="53E0CC69" w:rsidR="001B5E9B" w:rsidRPr="002A5FB1" w:rsidRDefault="00037838" w:rsidP="00402A38">
            <w:pPr>
              <w:rPr>
                <w:rFonts w:ascii="Arial" w:eastAsia="Times New Roman" w:hAnsi="Arial" w:cs="Arial"/>
                <w:sz w:val="22"/>
                <w:szCs w:val="22"/>
              </w:rPr>
            </w:pPr>
            <w:r>
              <w:rPr>
                <w:rFonts w:ascii="Arial" w:eastAsia="Times New Roman" w:hAnsi="Arial" w:cs="Arial"/>
                <w:color w:val="000000" w:themeColor="dark1"/>
                <w:kern w:val="24"/>
                <w:sz w:val="22"/>
                <w:szCs w:val="22"/>
              </w:rPr>
              <w:t>Percentage appointed from shortlisting</w:t>
            </w:r>
          </w:p>
        </w:tc>
        <w:tc>
          <w:tcPr>
            <w:tcW w:w="1276"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5372041E" w14:textId="41DAAD98" w:rsidR="001B5E9B" w:rsidRPr="000F32F2" w:rsidRDefault="00037838" w:rsidP="00A20A50">
            <w:pPr>
              <w:jc w:val="center"/>
              <w:rPr>
                <w:rFonts w:ascii="Arial" w:eastAsia="Times New Roman" w:hAnsi="Arial" w:cs="Arial"/>
                <w:sz w:val="22"/>
                <w:szCs w:val="22"/>
              </w:rPr>
            </w:pPr>
            <w:r>
              <w:rPr>
                <w:rFonts w:ascii="Arial" w:eastAsia="Times New Roman" w:hAnsi="Arial" w:cs="Arial"/>
                <w:sz w:val="22"/>
                <w:szCs w:val="22"/>
              </w:rPr>
              <w:t>23.1%</w:t>
            </w:r>
          </w:p>
        </w:tc>
        <w:tc>
          <w:tcPr>
            <w:tcW w:w="1134"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5814E1B7" w14:textId="32E18957" w:rsidR="001B5E9B" w:rsidRPr="000F32F2" w:rsidRDefault="00037838" w:rsidP="00402A38">
            <w:pPr>
              <w:jc w:val="center"/>
              <w:rPr>
                <w:rFonts w:ascii="Arial" w:eastAsia="Times New Roman" w:hAnsi="Arial" w:cs="Arial"/>
                <w:sz w:val="22"/>
                <w:szCs w:val="22"/>
              </w:rPr>
            </w:pPr>
            <w:r>
              <w:rPr>
                <w:rFonts w:ascii="Arial" w:eastAsia="Times New Roman" w:hAnsi="Arial" w:cs="Arial"/>
                <w:sz w:val="22"/>
                <w:szCs w:val="22"/>
              </w:rPr>
              <w:t>10.9%</w:t>
            </w:r>
          </w:p>
        </w:tc>
        <w:tc>
          <w:tcPr>
            <w:tcW w:w="1430"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34241C1F" w14:textId="1F604879" w:rsidR="001B5E9B" w:rsidRPr="000F32F2" w:rsidRDefault="00A20A50" w:rsidP="00402A38">
            <w:pPr>
              <w:jc w:val="center"/>
              <w:rPr>
                <w:rFonts w:ascii="Arial" w:eastAsia="Times New Roman" w:hAnsi="Arial" w:cs="Arial"/>
                <w:sz w:val="22"/>
                <w:szCs w:val="22"/>
              </w:rPr>
            </w:pPr>
            <w:r>
              <w:rPr>
                <w:rFonts w:ascii="Arial" w:eastAsia="Times New Roman" w:hAnsi="Arial" w:cs="Arial"/>
                <w:sz w:val="22"/>
                <w:szCs w:val="22"/>
              </w:rPr>
              <w:t>0.46</w:t>
            </w:r>
          </w:p>
        </w:tc>
      </w:tr>
      <w:tr w:rsidR="00DF244E" w:rsidRPr="00FA065E" w14:paraId="162F56AF" w14:textId="77777777" w:rsidTr="000F32F2">
        <w:trPr>
          <w:trHeight w:val="434"/>
        </w:trPr>
        <w:tc>
          <w:tcPr>
            <w:tcW w:w="1702" w:type="dxa"/>
            <w:vMerge/>
            <w:tcBorders>
              <w:top w:val="single" w:sz="24" w:space="0" w:color="FFFFFF"/>
              <w:left w:val="single" w:sz="8" w:space="0" w:color="FFFFFF"/>
              <w:bottom w:val="single" w:sz="8" w:space="0" w:color="FFFFFF"/>
              <w:right w:val="single" w:sz="4" w:space="0" w:color="FFFFFF" w:themeColor="background1"/>
            </w:tcBorders>
            <w:shd w:val="clear" w:color="auto" w:fill="B91781"/>
            <w:vAlign w:val="center"/>
            <w:hideMark/>
          </w:tcPr>
          <w:p w14:paraId="05C79C12" w14:textId="77777777" w:rsidR="00DF244E" w:rsidRPr="002A5FB1" w:rsidRDefault="00DF244E" w:rsidP="00402A38">
            <w:pPr>
              <w:rPr>
                <w:rFonts w:ascii="Arial" w:eastAsia="Times New Roman" w:hAnsi="Arial" w:cs="Arial"/>
                <w:sz w:val="22"/>
                <w:szCs w:val="22"/>
              </w:rPr>
            </w:pPr>
          </w:p>
        </w:tc>
        <w:tc>
          <w:tcPr>
            <w:tcW w:w="5244" w:type="dxa"/>
            <w:tcBorders>
              <w:top w:val="single" w:sz="4" w:space="0" w:color="FFFFFF" w:themeColor="background1"/>
              <w:left w:val="single" w:sz="4" w:space="0" w:color="FFFFFF" w:themeColor="background1"/>
              <w:bottom w:val="single" w:sz="4" w:space="0" w:color="FFFFFF" w:themeColor="background1"/>
              <w:right w:val="single" w:sz="4" w:space="0" w:color="F5ADDB"/>
            </w:tcBorders>
            <w:shd w:val="clear" w:color="auto" w:fill="F5ADDB"/>
            <w:tcMar>
              <w:top w:w="72" w:type="dxa"/>
              <w:left w:w="144" w:type="dxa"/>
              <w:bottom w:w="72" w:type="dxa"/>
              <w:right w:w="144" w:type="dxa"/>
            </w:tcMar>
            <w:hideMark/>
          </w:tcPr>
          <w:p w14:paraId="55BB0F51" w14:textId="77777777" w:rsidR="00DF244E" w:rsidRPr="002A5FB1" w:rsidRDefault="00DF244E" w:rsidP="00402A38">
            <w:pPr>
              <w:rPr>
                <w:rFonts w:ascii="Arial" w:eastAsia="Times New Roman" w:hAnsi="Arial" w:cs="Arial"/>
                <w:sz w:val="22"/>
                <w:szCs w:val="22"/>
              </w:rPr>
            </w:pPr>
            <w:r w:rsidRPr="002A5FB1">
              <w:rPr>
                <w:rFonts w:ascii="Arial" w:eastAsia="Times New Roman" w:hAnsi="Arial" w:cs="Arial"/>
                <w:color w:val="000000" w:themeColor="dark1"/>
                <w:kern w:val="24"/>
                <w:sz w:val="22"/>
                <w:szCs w:val="22"/>
              </w:rPr>
              <w:t>Relative likelihood of White staff being appointed from shortlisting compared to BME staff</w:t>
            </w:r>
          </w:p>
        </w:tc>
        <w:tc>
          <w:tcPr>
            <w:tcW w:w="1276"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044779C9" w14:textId="0360446E" w:rsidR="00DF244E" w:rsidRPr="000F32F2" w:rsidRDefault="00A20A50" w:rsidP="00402A38">
            <w:pPr>
              <w:jc w:val="center"/>
              <w:rPr>
                <w:rFonts w:ascii="Arial" w:eastAsia="Times New Roman" w:hAnsi="Arial" w:cs="Arial"/>
                <w:sz w:val="22"/>
                <w:szCs w:val="22"/>
              </w:rPr>
            </w:pPr>
            <w:r>
              <w:rPr>
                <w:rFonts w:ascii="Arial" w:eastAsia="Times New Roman" w:hAnsi="Arial" w:cs="Arial"/>
                <w:sz w:val="22"/>
                <w:szCs w:val="22"/>
              </w:rPr>
              <w:t>2.12</w:t>
            </w:r>
          </w:p>
        </w:tc>
        <w:tc>
          <w:tcPr>
            <w:tcW w:w="2564" w:type="dxa"/>
            <w:gridSpan w:val="2"/>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3B786E61" w14:textId="77777777" w:rsidR="00DF244E" w:rsidRPr="000F32F2" w:rsidRDefault="00DF244E" w:rsidP="00402A38">
            <w:pPr>
              <w:jc w:val="center"/>
              <w:rPr>
                <w:rFonts w:ascii="Arial" w:eastAsia="Times New Roman" w:hAnsi="Arial" w:cs="Arial"/>
                <w:sz w:val="22"/>
                <w:szCs w:val="22"/>
              </w:rPr>
            </w:pPr>
          </w:p>
        </w:tc>
      </w:tr>
    </w:tbl>
    <w:p w14:paraId="58AAF3FB" w14:textId="77777777" w:rsidR="00C73AF3" w:rsidRDefault="00C73AF3" w:rsidP="00C72AE2">
      <w:pPr>
        <w:pStyle w:val="NoSpacing"/>
        <w:rPr>
          <w:rFonts w:ascii="Arial" w:hAnsi="Arial" w:cs="Arial"/>
          <w:sz w:val="22"/>
          <w:szCs w:val="22"/>
        </w:rPr>
      </w:pPr>
    </w:p>
    <w:p w14:paraId="5645D732" w14:textId="0D864BA5" w:rsidR="00CE4F10" w:rsidRPr="008369D5" w:rsidRDefault="00CE4F10" w:rsidP="00C72AE2">
      <w:pPr>
        <w:pStyle w:val="NoSpacing"/>
        <w:rPr>
          <w:rFonts w:ascii="Arial" w:hAnsi="Arial" w:cs="Arial"/>
          <w:sz w:val="22"/>
          <w:szCs w:val="22"/>
        </w:rPr>
      </w:pPr>
      <w:r w:rsidRPr="008369D5">
        <w:rPr>
          <w:rFonts w:ascii="Arial" w:hAnsi="Arial" w:cs="Arial"/>
          <w:sz w:val="22"/>
          <w:szCs w:val="22"/>
        </w:rPr>
        <w:t xml:space="preserve">A </w:t>
      </w:r>
      <w:r w:rsidR="003810B4">
        <w:rPr>
          <w:rFonts w:ascii="Arial" w:hAnsi="Arial" w:cs="Arial"/>
          <w:sz w:val="22"/>
          <w:szCs w:val="22"/>
        </w:rPr>
        <w:t xml:space="preserve">relative likelihood </w:t>
      </w:r>
      <w:r w:rsidRPr="008369D5">
        <w:rPr>
          <w:rFonts w:ascii="Arial" w:hAnsi="Arial" w:cs="Arial"/>
          <w:sz w:val="22"/>
          <w:szCs w:val="22"/>
        </w:rPr>
        <w:t xml:space="preserve">figure above 1 indicates that </w:t>
      </w:r>
      <w:r w:rsidR="004A4E62">
        <w:rPr>
          <w:rFonts w:ascii="Arial" w:hAnsi="Arial" w:cs="Arial"/>
          <w:sz w:val="22"/>
          <w:szCs w:val="22"/>
        </w:rPr>
        <w:t>White</w:t>
      </w:r>
      <w:r w:rsidRPr="008369D5">
        <w:rPr>
          <w:rFonts w:ascii="Arial" w:hAnsi="Arial" w:cs="Arial"/>
          <w:sz w:val="22"/>
          <w:szCs w:val="22"/>
        </w:rPr>
        <w:t xml:space="preserve"> staff are more likely </w:t>
      </w:r>
      <w:r w:rsidR="007E350A">
        <w:rPr>
          <w:rFonts w:ascii="Arial" w:hAnsi="Arial" w:cs="Arial"/>
          <w:sz w:val="22"/>
          <w:szCs w:val="22"/>
        </w:rPr>
        <w:t>to be</w:t>
      </w:r>
      <w:r w:rsidRPr="008369D5">
        <w:rPr>
          <w:rFonts w:ascii="Arial" w:hAnsi="Arial" w:cs="Arial"/>
          <w:sz w:val="22"/>
          <w:szCs w:val="22"/>
        </w:rPr>
        <w:t xml:space="preserve"> appointed from shortlisting compared to </w:t>
      </w:r>
      <w:r w:rsidR="004A4E62">
        <w:rPr>
          <w:rFonts w:ascii="Arial" w:hAnsi="Arial" w:cs="Arial"/>
          <w:sz w:val="22"/>
          <w:szCs w:val="22"/>
        </w:rPr>
        <w:t>BME</w:t>
      </w:r>
      <w:r w:rsidRPr="008369D5">
        <w:rPr>
          <w:rFonts w:ascii="Arial" w:hAnsi="Arial" w:cs="Arial"/>
          <w:sz w:val="22"/>
          <w:szCs w:val="22"/>
        </w:rPr>
        <w:t xml:space="preserve"> staff</w:t>
      </w:r>
      <w:r w:rsidR="004A4E62">
        <w:rPr>
          <w:rFonts w:ascii="Arial" w:hAnsi="Arial" w:cs="Arial"/>
          <w:sz w:val="22"/>
          <w:szCs w:val="22"/>
        </w:rPr>
        <w:t>.</w:t>
      </w:r>
    </w:p>
    <w:p w14:paraId="2F310276" w14:textId="77777777" w:rsidR="00CE4F10" w:rsidRPr="008369D5" w:rsidRDefault="00CE4F10" w:rsidP="00C72AE2">
      <w:pPr>
        <w:rPr>
          <w:rFonts w:ascii="Arial" w:eastAsia="Times New Roman" w:hAnsi="Arial" w:cs="Arial"/>
          <w:sz w:val="22"/>
          <w:szCs w:val="22"/>
        </w:rPr>
      </w:pPr>
      <w:bookmarkStart w:id="5" w:name="_Hlk138682847"/>
    </w:p>
    <w:p w14:paraId="328D7971" w14:textId="5847E68A" w:rsidR="001B5E9B" w:rsidRPr="00CE4F10" w:rsidRDefault="004A4E62" w:rsidP="00C72AE2">
      <w:pPr>
        <w:rPr>
          <w:rFonts w:ascii="Arial" w:eastAsiaTheme="minorHAnsi" w:hAnsi="Arial" w:cs="Arial"/>
          <w:szCs w:val="24"/>
          <w:lang w:eastAsia="en-US"/>
        </w:rPr>
      </w:pPr>
      <w:r w:rsidRPr="00391F93">
        <w:rPr>
          <w:rFonts w:ascii="Arial" w:eastAsia="Times New Roman" w:hAnsi="Arial" w:cs="Arial"/>
          <w:sz w:val="22"/>
          <w:szCs w:val="22"/>
        </w:rPr>
        <w:t>The</w:t>
      </w:r>
      <w:r w:rsidR="00DF244E" w:rsidRPr="00391F93">
        <w:rPr>
          <w:rFonts w:ascii="Arial" w:eastAsia="Times New Roman" w:hAnsi="Arial" w:cs="Arial"/>
          <w:sz w:val="22"/>
          <w:szCs w:val="22"/>
        </w:rPr>
        <w:t xml:space="preserve"> relative</w:t>
      </w:r>
      <w:r w:rsidRPr="00391F93">
        <w:rPr>
          <w:rFonts w:ascii="Arial" w:eastAsia="Times New Roman" w:hAnsi="Arial" w:cs="Arial"/>
          <w:sz w:val="22"/>
          <w:szCs w:val="22"/>
        </w:rPr>
        <w:t xml:space="preserve"> l</w:t>
      </w:r>
      <w:r w:rsidR="00CE4F10" w:rsidRPr="00391F93">
        <w:rPr>
          <w:rFonts w:ascii="Arial" w:eastAsia="Times New Roman" w:hAnsi="Arial" w:cs="Arial"/>
          <w:sz w:val="22"/>
          <w:szCs w:val="22"/>
        </w:rPr>
        <w:t>ikelihood</w:t>
      </w:r>
      <w:r w:rsidR="001B5E9B" w:rsidRPr="00391F93">
        <w:rPr>
          <w:rFonts w:ascii="Arial" w:eastAsia="Times New Roman" w:hAnsi="Arial" w:cs="Arial"/>
          <w:sz w:val="22"/>
          <w:szCs w:val="22"/>
        </w:rPr>
        <w:t xml:space="preserve"> of White staff being appointed from shortlisting compared to BME staff has increased by 0.</w:t>
      </w:r>
      <w:r w:rsidR="00A20A50" w:rsidRPr="00391F93">
        <w:rPr>
          <w:rFonts w:ascii="Arial" w:eastAsia="Times New Roman" w:hAnsi="Arial" w:cs="Arial"/>
          <w:sz w:val="22"/>
          <w:szCs w:val="22"/>
        </w:rPr>
        <w:t>55</w:t>
      </w:r>
      <w:r w:rsidR="001B5E9B" w:rsidRPr="00391F93">
        <w:rPr>
          <w:rFonts w:ascii="Arial" w:eastAsia="Times New Roman" w:hAnsi="Arial" w:cs="Arial"/>
          <w:sz w:val="22"/>
          <w:szCs w:val="22"/>
        </w:rPr>
        <w:t xml:space="preserve"> from the previous year</w:t>
      </w:r>
      <w:r w:rsidR="001B5E9B" w:rsidRPr="00391F93">
        <w:rPr>
          <w:rFonts w:ascii="Arial" w:eastAsiaTheme="minorHAnsi" w:hAnsi="Arial" w:cs="Arial"/>
          <w:szCs w:val="24"/>
          <w:lang w:eastAsia="en-US"/>
        </w:rPr>
        <w:t>.</w:t>
      </w:r>
    </w:p>
    <w:p w14:paraId="2C2A9B71" w14:textId="799A193C" w:rsidR="00CE4F10" w:rsidRDefault="00CE4F10" w:rsidP="001B5E9B">
      <w:pPr>
        <w:rPr>
          <w:rFonts w:ascii="Arial" w:eastAsiaTheme="minorHAnsi" w:hAnsi="Arial" w:cs="Arial"/>
          <w:szCs w:val="24"/>
          <w:lang w:eastAsia="en-US"/>
        </w:rPr>
      </w:pPr>
    </w:p>
    <w:tbl>
      <w:tblPr>
        <w:tblW w:w="10634" w:type="dxa"/>
        <w:tblLayout w:type="fixed"/>
        <w:tblCellMar>
          <w:left w:w="0" w:type="dxa"/>
          <w:right w:w="0" w:type="dxa"/>
        </w:tblCellMar>
        <w:tblLook w:val="0420" w:firstRow="1" w:lastRow="0" w:firstColumn="0" w:lastColumn="0" w:noHBand="0" w:noVBand="1"/>
      </w:tblPr>
      <w:tblGrid>
        <w:gridCol w:w="1550"/>
        <w:gridCol w:w="5244"/>
        <w:gridCol w:w="1276"/>
        <w:gridCol w:w="1134"/>
        <w:gridCol w:w="1430"/>
      </w:tblGrid>
      <w:tr w:rsidR="001B5E9B" w:rsidRPr="00FA065E" w14:paraId="6285858F" w14:textId="77777777" w:rsidTr="00945D7C">
        <w:trPr>
          <w:trHeight w:val="584"/>
        </w:trPr>
        <w:tc>
          <w:tcPr>
            <w:tcW w:w="1550" w:type="dxa"/>
            <w:tcBorders>
              <w:top w:val="single" w:sz="8" w:space="0" w:color="FFFFFF"/>
              <w:left w:val="single" w:sz="8" w:space="0" w:color="FFFFFF"/>
              <w:bottom w:val="single" w:sz="24" w:space="0" w:color="FFFFFF"/>
              <w:right w:val="single" w:sz="8" w:space="0" w:color="FFFFFF"/>
            </w:tcBorders>
            <w:shd w:val="clear" w:color="auto" w:fill="B91781"/>
            <w:tcMar>
              <w:top w:w="72" w:type="dxa"/>
              <w:left w:w="144" w:type="dxa"/>
              <w:bottom w:w="72" w:type="dxa"/>
              <w:right w:w="144" w:type="dxa"/>
            </w:tcMar>
            <w:hideMark/>
          </w:tcPr>
          <w:bookmarkEnd w:id="5"/>
          <w:p w14:paraId="515E00E6" w14:textId="612816AA" w:rsidR="001B5E9B" w:rsidRPr="004A4E62" w:rsidRDefault="001B5E9B" w:rsidP="00402A38">
            <w:pPr>
              <w:rPr>
                <w:rFonts w:ascii="Arial" w:eastAsia="Times New Roman" w:hAnsi="Arial" w:cs="Arial"/>
                <w:sz w:val="22"/>
                <w:szCs w:val="22"/>
              </w:rPr>
            </w:pPr>
            <w:r w:rsidRPr="004A4E62">
              <w:rPr>
                <w:rFonts w:ascii="Arial" w:eastAsia="Times New Roman" w:hAnsi="Arial" w:cs="Arial"/>
                <w:b/>
                <w:bCs/>
                <w:color w:val="FFFFFF" w:themeColor="light1"/>
                <w:kern w:val="24"/>
                <w:sz w:val="22"/>
                <w:szCs w:val="22"/>
              </w:rPr>
              <w:t>Indicato</w:t>
            </w:r>
            <w:r w:rsidR="004A4E62">
              <w:rPr>
                <w:rFonts w:ascii="Arial" w:eastAsia="Times New Roman" w:hAnsi="Arial" w:cs="Arial"/>
                <w:b/>
                <w:bCs/>
                <w:color w:val="FFFFFF" w:themeColor="light1"/>
                <w:kern w:val="24"/>
                <w:sz w:val="22"/>
                <w:szCs w:val="22"/>
              </w:rPr>
              <w:t>r</w:t>
            </w:r>
          </w:p>
        </w:tc>
        <w:tc>
          <w:tcPr>
            <w:tcW w:w="5244" w:type="dxa"/>
            <w:tcBorders>
              <w:top w:val="single" w:sz="8" w:space="0" w:color="FFFFFF"/>
              <w:left w:val="single" w:sz="8" w:space="0" w:color="FFFFFF"/>
              <w:bottom w:val="single" w:sz="24" w:space="0" w:color="FFFFFF"/>
              <w:right w:val="single" w:sz="8" w:space="0" w:color="FFFFFF"/>
            </w:tcBorders>
            <w:shd w:val="clear" w:color="auto" w:fill="B91781"/>
            <w:tcMar>
              <w:top w:w="72" w:type="dxa"/>
              <w:left w:w="144" w:type="dxa"/>
              <w:bottom w:w="72" w:type="dxa"/>
              <w:right w:w="144" w:type="dxa"/>
            </w:tcMar>
            <w:hideMark/>
          </w:tcPr>
          <w:p w14:paraId="1E554F73" w14:textId="77777777" w:rsidR="001B5E9B" w:rsidRPr="004A4E62" w:rsidRDefault="001B5E9B" w:rsidP="00402A38">
            <w:pPr>
              <w:rPr>
                <w:rFonts w:ascii="Arial" w:eastAsia="Times New Roman" w:hAnsi="Arial" w:cs="Arial"/>
                <w:sz w:val="22"/>
                <w:szCs w:val="22"/>
              </w:rPr>
            </w:pPr>
            <w:r w:rsidRPr="004A4E62">
              <w:rPr>
                <w:rFonts w:ascii="Arial" w:eastAsia="Times New Roman" w:hAnsi="Arial" w:cs="Arial"/>
                <w:b/>
                <w:bCs/>
                <w:color w:val="FFFFFF" w:themeColor="light1"/>
                <w:kern w:val="24"/>
                <w:sz w:val="22"/>
                <w:szCs w:val="22"/>
              </w:rPr>
              <w:t>Data Item</w:t>
            </w:r>
          </w:p>
        </w:tc>
        <w:tc>
          <w:tcPr>
            <w:tcW w:w="1276" w:type="dxa"/>
            <w:tcBorders>
              <w:top w:val="single" w:sz="8" w:space="0" w:color="FFFFFF"/>
              <w:left w:val="single" w:sz="8" w:space="0" w:color="FFFFFF"/>
              <w:bottom w:val="single" w:sz="4" w:space="0" w:color="F5ADDB"/>
              <w:right w:val="single" w:sz="8" w:space="0" w:color="FFFFFF"/>
            </w:tcBorders>
            <w:shd w:val="clear" w:color="auto" w:fill="B91781"/>
            <w:tcMar>
              <w:top w:w="72" w:type="dxa"/>
              <w:left w:w="144" w:type="dxa"/>
              <w:bottom w:w="72" w:type="dxa"/>
              <w:right w:w="144" w:type="dxa"/>
            </w:tcMar>
            <w:hideMark/>
          </w:tcPr>
          <w:p w14:paraId="49D5A4BA" w14:textId="77777777" w:rsidR="001B5E9B" w:rsidRPr="004A4E62" w:rsidRDefault="001B5E9B" w:rsidP="00F854AF">
            <w:pPr>
              <w:jc w:val="center"/>
              <w:rPr>
                <w:rFonts w:ascii="Arial" w:eastAsia="Times New Roman" w:hAnsi="Arial" w:cs="Arial"/>
                <w:sz w:val="22"/>
                <w:szCs w:val="22"/>
              </w:rPr>
            </w:pPr>
            <w:r w:rsidRPr="004A4E62">
              <w:rPr>
                <w:rFonts w:ascii="Arial" w:eastAsia="Times New Roman" w:hAnsi="Arial" w:cs="Arial"/>
                <w:b/>
                <w:bCs/>
                <w:color w:val="FFFFFF" w:themeColor="light1"/>
                <w:kern w:val="24"/>
                <w:sz w:val="22"/>
                <w:szCs w:val="22"/>
              </w:rPr>
              <w:t>White</w:t>
            </w:r>
          </w:p>
        </w:tc>
        <w:tc>
          <w:tcPr>
            <w:tcW w:w="1134" w:type="dxa"/>
            <w:tcBorders>
              <w:top w:val="single" w:sz="8" w:space="0" w:color="FFFFFF"/>
              <w:left w:val="single" w:sz="8" w:space="0" w:color="FFFFFF"/>
              <w:bottom w:val="single" w:sz="4" w:space="0" w:color="F5ADDB"/>
              <w:right w:val="single" w:sz="8" w:space="0" w:color="FFFFFF"/>
            </w:tcBorders>
            <w:shd w:val="clear" w:color="auto" w:fill="B91781"/>
            <w:tcMar>
              <w:top w:w="72" w:type="dxa"/>
              <w:left w:w="144" w:type="dxa"/>
              <w:bottom w:w="72" w:type="dxa"/>
              <w:right w:w="144" w:type="dxa"/>
            </w:tcMar>
            <w:hideMark/>
          </w:tcPr>
          <w:p w14:paraId="241D4505" w14:textId="77777777" w:rsidR="001B5E9B" w:rsidRPr="004A4E62" w:rsidRDefault="001B5E9B" w:rsidP="00F854AF">
            <w:pPr>
              <w:jc w:val="center"/>
              <w:rPr>
                <w:rFonts w:ascii="Arial" w:eastAsia="Times New Roman" w:hAnsi="Arial" w:cs="Arial"/>
                <w:sz w:val="22"/>
                <w:szCs w:val="22"/>
              </w:rPr>
            </w:pPr>
            <w:r w:rsidRPr="004A4E62">
              <w:rPr>
                <w:rFonts w:ascii="Arial" w:eastAsia="Times New Roman" w:hAnsi="Arial" w:cs="Arial"/>
                <w:b/>
                <w:bCs/>
                <w:color w:val="FFFFFF" w:themeColor="light1"/>
                <w:kern w:val="24"/>
                <w:sz w:val="22"/>
                <w:szCs w:val="22"/>
              </w:rPr>
              <w:t>BME</w:t>
            </w:r>
          </w:p>
        </w:tc>
        <w:tc>
          <w:tcPr>
            <w:tcW w:w="1430" w:type="dxa"/>
            <w:tcBorders>
              <w:top w:val="single" w:sz="8" w:space="0" w:color="FFFFFF"/>
              <w:left w:val="single" w:sz="8" w:space="0" w:color="FFFFFF"/>
              <w:bottom w:val="single" w:sz="4" w:space="0" w:color="F5ADDB"/>
              <w:right w:val="single" w:sz="8" w:space="0" w:color="FFFFFF"/>
            </w:tcBorders>
            <w:shd w:val="clear" w:color="auto" w:fill="B91781"/>
            <w:tcMar>
              <w:top w:w="72" w:type="dxa"/>
              <w:left w:w="144" w:type="dxa"/>
              <w:bottom w:w="72" w:type="dxa"/>
              <w:right w:w="144" w:type="dxa"/>
            </w:tcMar>
            <w:hideMark/>
          </w:tcPr>
          <w:p w14:paraId="11ED954E" w14:textId="77777777" w:rsidR="001B5E9B" w:rsidRPr="004A4E62" w:rsidRDefault="001B5E9B" w:rsidP="00F854AF">
            <w:pPr>
              <w:jc w:val="center"/>
              <w:rPr>
                <w:rFonts w:ascii="Arial" w:eastAsia="Times New Roman" w:hAnsi="Arial" w:cs="Arial"/>
                <w:sz w:val="22"/>
                <w:szCs w:val="22"/>
              </w:rPr>
            </w:pPr>
            <w:r w:rsidRPr="004A4E62">
              <w:rPr>
                <w:rFonts w:ascii="Arial" w:eastAsia="Times New Roman" w:hAnsi="Arial" w:cs="Arial"/>
                <w:b/>
                <w:bCs/>
                <w:color w:val="FFFFFF" w:themeColor="light1"/>
                <w:kern w:val="24"/>
                <w:sz w:val="22"/>
                <w:szCs w:val="22"/>
              </w:rPr>
              <w:t>Ethnicity Unknown/Null</w:t>
            </w:r>
          </w:p>
        </w:tc>
      </w:tr>
      <w:tr w:rsidR="001B5E9B" w:rsidRPr="00FA065E" w14:paraId="37C36D97" w14:textId="77777777" w:rsidTr="003810B4">
        <w:trPr>
          <w:trHeight w:val="488"/>
        </w:trPr>
        <w:tc>
          <w:tcPr>
            <w:tcW w:w="1550" w:type="dxa"/>
            <w:vMerge w:val="restart"/>
            <w:tcBorders>
              <w:top w:val="single" w:sz="24" w:space="0" w:color="FFFFFF"/>
              <w:left w:val="single" w:sz="8" w:space="0" w:color="FFFFFF"/>
              <w:bottom w:val="single" w:sz="8" w:space="0" w:color="FFFFFF"/>
              <w:right w:val="single" w:sz="8" w:space="0" w:color="FFFFFF"/>
            </w:tcBorders>
            <w:shd w:val="clear" w:color="auto" w:fill="B91781"/>
            <w:tcMar>
              <w:top w:w="72" w:type="dxa"/>
              <w:left w:w="144" w:type="dxa"/>
              <w:bottom w:w="72" w:type="dxa"/>
              <w:right w:w="144" w:type="dxa"/>
            </w:tcMar>
            <w:hideMark/>
          </w:tcPr>
          <w:p w14:paraId="3761AFF1" w14:textId="1F853658" w:rsidR="001B5E9B" w:rsidRPr="00DF244E" w:rsidRDefault="00DF244E" w:rsidP="00DF244E">
            <w:pPr>
              <w:pStyle w:val="ListParagraph"/>
              <w:numPr>
                <w:ilvl w:val="0"/>
                <w:numId w:val="9"/>
              </w:numPr>
              <w:rPr>
                <w:rFonts w:ascii="Arial" w:eastAsia="Times New Roman" w:hAnsi="Arial" w:cs="Arial"/>
                <w:color w:val="FFFFFF" w:themeColor="background1"/>
                <w:sz w:val="22"/>
                <w:szCs w:val="22"/>
              </w:rPr>
            </w:pPr>
            <w:r>
              <w:rPr>
                <w:rFonts w:ascii="Arial" w:eastAsia="Times New Roman" w:hAnsi="Arial" w:cs="Arial"/>
                <w:color w:val="FFFFFF" w:themeColor="background1"/>
                <w:kern w:val="24"/>
                <w:sz w:val="22"/>
                <w:szCs w:val="22"/>
              </w:rPr>
              <w:t xml:space="preserve"> </w:t>
            </w:r>
            <w:r w:rsidR="001B5E9B" w:rsidRPr="00DF244E">
              <w:rPr>
                <w:rFonts w:ascii="Arial" w:eastAsia="Times New Roman" w:hAnsi="Arial" w:cs="Arial"/>
                <w:color w:val="FFFFFF" w:themeColor="background1"/>
                <w:kern w:val="24"/>
                <w:sz w:val="22"/>
                <w:szCs w:val="22"/>
              </w:rPr>
              <w:t>Relative likelihood of staff entering the formal disciplinary process, as measured by entry into a formal disciplinary investigation</w:t>
            </w:r>
          </w:p>
          <w:p w14:paraId="39A78718" w14:textId="653118A8" w:rsidR="001B5E9B" w:rsidRPr="004A4E62" w:rsidRDefault="001B5E9B" w:rsidP="00402A38">
            <w:pPr>
              <w:rPr>
                <w:rFonts w:ascii="Arial" w:eastAsia="Times New Roman" w:hAnsi="Arial" w:cs="Arial"/>
                <w:sz w:val="22"/>
                <w:szCs w:val="22"/>
              </w:rPr>
            </w:pPr>
          </w:p>
        </w:tc>
        <w:tc>
          <w:tcPr>
            <w:tcW w:w="5244" w:type="dxa"/>
            <w:tcBorders>
              <w:top w:val="single" w:sz="24" w:space="0" w:color="FFFFFF"/>
              <w:left w:val="single" w:sz="8" w:space="0" w:color="FFFFFF"/>
              <w:bottom w:val="single" w:sz="8" w:space="0" w:color="FFFFFF"/>
              <w:right w:val="single" w:sz="4" w:space="0" w:color="F5ADDB"/>
            </w:tcBorders>
            <w:shd w:val="clear" w:color="auto" w:fill="F5ADDB"/>
            <w:tcMar>
              <w:top w:w="72" w:type="dxa"/>
              <w:left w:w="144" w:type="dxa"/>
              <w:bottom w:w="72" w:type="dxa"/>
              <w:right w:w="144" w:type="dxa"/>
            </w:tcMar>
            <w:hideMark/>
          </w:tcPr>
          <w:p w14:paraId="6AF675B0" w14:textId="77777777" w:rsidR="001B5E9B" w:rsidRPr="004A4E62" w:rsidRDefault="001B5E9B" w:rsidP="00402A38">
            <w:pPr>
              <w:rPr>
                <w:rFonts w:ascii="Arial" w:eastAsia="Times New Roman" w:hAnsi="Arial" w:cs="Arial"/>
                <w:sz w:val="22"/>
                <w:szCs w:val="22"/>
              </w:rPr>
            </w:pPr>
            <w:r w:rsidRPr="004A4E62">
              <w:rPr>
                <w:rFonts w:ascii="Arial" w:eastAsia="Times New Roman" w:hAnsi="Arial" w:cs="Arial"/>
                <w:color w:val="000000" w:themeColor="dark1"/>
                <w:kern w:val="24"/>
                <w:sz w:val="22"/>
                <w:szCs w:val="22"/>
              </w:rPr>
              <w:t>Number of staff entering the formal disciplinary process</w:t>
            </w:r>
          </w:p>
        </w:tc>
        <w:tc>
          <w:tcPr>
            <w:tcW w:w="1276"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0C0DD634" w14:textId="307E01CB" w:rsidR="001B5E9B" w:rsidRPr="004A4E62" w:rsidRDefault="00391F93" w:rsidP="003810B4">
            <w:pPr>
              <w:jc w:val="center"/>
              <w:rPr>
                <w:rFonts w:ascii="Arial" w:eastAsia="Times New Roman" w:hAnsi="Arial" w:cs="Arial"/>
                <w:sz w:val="22"/>
                <w:szCs w:val="22"/>
              </w:rPr>
            </w:pPr>
            <w:r>
              <w:rPr>
                <w:rFonts w:ascii="Arial" w:eastAsia="Times New Roman" w:hAnsi="Arial" w:cs="Arial"/>
                <w:sz w:val="22"/>
                <w:szCs w:val="22"/>
              </w:rPr>
              <w:t>67</w:t>
            </w:r>
          </w:p>
        </w:tc>
        <w:tc>
          <w:tcPr>
            <w:tcW w:w="1134"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09DF46B6" w14:textId="3E356CA1" w:rsidR="001B5E9B" w:rsidRPr="004A4E62" w:rsidRDefault="00391F93" w:rsidP="003810B4">
            <w:pPr>
              <w:jc w:val="center"/>
              <w:rPr>
                <w:rFonts w:ascii="Arial" w:eastAsia="Times New Roman" w:hAnsi="Arial" w:cs="Arial"/>
                <w:sz w:val="22"/>
                <w:szCs w:val="22"/>
              </w:rPr>
            </w:pPr>
            <w:r>
              <w:rPr>
                <w:rFonts w:ascii="Arial" w:eastAsia="Times New Roman" w:hAnsi="Arial" w:cs="Arial"/>
                <w:sz w:val="22"/>
                <w:szCs w:val="22"/>
              </w:rPr>
              <w:t>24</w:t>
            </w:r>
          </w:p>
        </w:tc>
        <w:tc>
          <w:tcPr>
            <w:tcW w:w="1430"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55A861F9" w14:textId="5362EE64" w:rsidR="001B5E9B" w:rsidRPr="004A4E62" w:rsidRDefault="00391F93" w:rsidP="003810B4">
            <w:pPr>
              <w:jc w:val="center"/>
              <w:rPr>
                <w:rFonts w:ascii="Arial" w:eastAsia="Times New Roman" w:hAnsi="Arial" w:cs="Arial"/>
                <w:sz w:val="22"/>
                <w:szCs w:val="22"/>
              </w:rPr>
            </w:pPr>
            <w:r>
              <w:rPr>
                <w:rFonts w:ascii="Arial" w:eastAsia="Times New Roman" w:hAnsi="Arial" w:cs="Arial"/>
                <w:sz w:val="22"/>
                <w:szCs w:val="22"/>
              </w:rPr>
              <w:t>16</w:t>
            </w:r>
          </w:p>
        </w:tc>
      </w:tr>
      <w:tr w:rsidR="001B5E9B" w:rsidRPr="00FA065E" w14:paraId="7F20EBA3" w14:textId="77777777" w:rsidTr="003810B4">
        <w:trPr>
          <w:trHeight w:val="381"/>
        </w:trPr>
        <w:tc>
          <w:tcPr>
            <w:tcW w:w="1550" w:type="dxa"/>
            <w:vMerge/>
            <w:tcBorders>
              <w:top w:val="single" w:sz="24" w:space="0" w:color="FFFFFF"/>
              <w:left w:val="single" w:sz="8" w:space="0" w:color="FFFFFF"/>
              <w:bottom w:val="single" w:sz="8" w:space="0" w:color="FFFFFF"/>
              <w:right w:val="single" w:sz="8" w:space="0" w:color="FFFFFF"/>
            </w:tcBorders>
            <w:shd w:val="clear" w:color="auto" w:fill="B91781"/>
            <w:vAlign w:val="center"/>
            <w:hideMark/>
          </w:tcPr>
          <w:p w14:paraId="5F50156B" w14:textId="77777777" w:rsidR="001B5E9B" w:rsidRPr="004A4E62" w:rsidRDefault="001B5E9B" w:rsidP="00402A38">
            <w:pPr>
              <w:rPr>
                <w:rFonts w:ascii="Arial" w:eastAsia="Times New Roman" w:hAnsi="Arial" w:cs="Arial"/>
                <w:sz w:val="22"/>
                <w:szCs w:val="22"/>
              </w:rPr>
            </w:pPr>
          </w:p>
        </w:tc>
        <w:tc>
          <w:tcPr>
            <w:tcW w:w="5244" w:type="dxa"/>
            <w:tcBorders>
              <w:top w:val="single" w:sz="8" w:space="0" w:color="FFFFFF"/>
              <w:left w:val="single" w:sz="8" w:space="0" w:color="FFFFFF"/>
              <w:bottom w:val="single" w:sz="8" w:space="0" w:color="FFFFFF"/>
              <w:right w:val="single" w:sz="4" w:space="0" w:color="F5ADDB"/>
            </w:tcBorders>
            <w:shd w:val="clear" w:color="auto" w:fill="F5ADDB"/>
            <w:tcMar>
              <w:top w:w="72" w:type="dxa"/>
              <w:left w:w="144" w:type="dxa"/>
              <w:bottom w:w="72" w:type="dxa"/>
              <w:right w:w="144" w:type="dxa"/>
            </w:tcMar>
            <w:hideMark/>
          </w:tcPr>
          <w:p w14:paraId="1E52825D" w14:textId="5C0D6FE6" w:rsidR="001B5E9B" w:rsidRPr="004A4E62" w:rsidRDefault="003810B4" w:rsidP="00402A38">
            <w:pPr>
              <w:rPr>
                <w:rFonts w:ascii="Arial" w:eastAsia="Times New Roman" w:hAnsi="Arial" w:cs="Arial"/>
                <w:sz w:val="22"/>
                <w:szCs w:val="22"/>
              </w:rPr>
            </w:pPr>
            <w:r>
              <w:rPr>
                <w:rFonts w:ascii="Arial" w:eastAsia="Times New Roman" w:hAnsi="Arial" w:cs="Arial"/>
                <w:color w:val="000000" w:themeColor="dark1"/>
                <w:kern w:val="24"/>
                <w:sz w:val="22"/>
                <w:szCs w:val="22"/>
              </w:rPr>
              <w:t>Percentage</w:t>
            </w:r>
            <w:r w:rsidR="001B5E9B" w:rsidRPr="004A4E62">
              <w:rPr>
                <w:rFonts w:ascii="Arial" w:eastAsia="Times New Roman" w:hAnsi="Arial" w:cs="Arial"/>
                <w:color w:val="000000" w:themeColor="dark1"/>
                <w:kern w:val="24"/>
                <w:sz w:val="22"/>
                <w:szCs w:val="22"/>
              </w:rPr>
              <w:t xml:space="preserve"> of staff entering the formal disciplinary process</w:t>
            </w:r>
          </w:p>
        </w:tc>
        <w:tc>
          <w:tcPr>
            <w:tcW w:w="1276"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5E5FF11E" w14:textId="4E003C76" w:rsidR="001B5E9B" w:rsidRPr="004A4E62" w:rsidRDefault="003810B4" w:rsidP="003810B4">
            <w:pPr>
              <w:jc w:val="center"/>
              <w:rPr>
                <w:rFonts w:ascii="Arial" w:eastAsia="Times New Roman" w:hAnsi="Arial" w:cs="Arial"/>
                <w:sz w:val="22"/>
                <w:szCs w:val="22"/>
              </w:rPr>
            </w:pPr>
            <w:r>
              <w:rPr>
                <w:rFonts w:ascii="Arial" w:eastAsia="Times New Roman" w:hAnsi="Arial" w:cs="Arial"/>
                <w:sz w:val="22"/>
                <w:szCs w:val="22"/>
              </w:rPr>
              <w:t>1.09%</w:t>
            </w:r>
          </w:p>
        </w:tc>
        <w:tc>
          <w:tcPr>
            <w:tcW w:w="1134"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21B1E2BE" w14:textId="061589C1" w:rsidR="001B5E9B" w:rsidRPr="004A4E62" w:rsidRDefault="003810B4" w:rsidP="003810B4">
            <w:pPr>
              <w:jc w:val="center"/>
              <w:rPr>
                <w:rFonts w:ascii="Arial" w:eastAsia="Times New Roman" w:hAnsi="Arial" w:cs="Arial"/>
                <w:sz w:val="22"/>
                <w:szCs w:val="22"/>
              </w:rPr>
            </w:pPr>
            <w:r>
              <w:rPr>
                <w:rFonts w:ascii="Arial" w:eastAsia="Times New Roman" w:hAnsi="Arial" w:cs="Arial"/>
                <w:sz w:val="22"/>
                <w:szCs w:val="22"/>
              </w:rPr>
              <w:t>1.07%</w:t>
            </w:r>
          </w:p>
        </w:tc>
        <w:tc>
          <w:tcPr>
            <w:tcW w:w="1430"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40545A81" w14:textId="0FF390C0" w:rsidR="001B5E9B" w:rsidRPr="004A4E62" w:rsidRDefault="003810B4" w:rsidP="003810B4">
            <w:pPr>
              <w:jc w:val="center"/>
              <w:rPr>
                <w:rFonts w:ascii="Arial" w:eastAsia="Times New Roman" w:hAnsi="Arial" w:cs="Arial"/>
                <w:sz w:val="22"/>
                <w:szCs w:val="22"/>
              </w:rPr>
            </w:pPr>
            <w:r>
              <w:rPr>
                <w:rFonts w:ascii="Arial" w:eastAsia="Times New Roman" w:hAnsi="Arial" w:cs="Arial"/>
                <w:sz w:val="22"/>
                <w:szCs w:val="22"/>
              </w:rPr>
              <w:t>1.13%</w:t>
            </w:r>
          </w:p>
        </w:tc>
      </w:tr>
      <w:tr w:rsidR="000A1E57" w:rsidRPr="00FA065E" w14:paraId="0881A429" w14:textId="77777777" w:rsidTr="001C02D8">
        <w:trPr>
          <w:trHeight w:val="584"/>
        </w:trPr>
        <w:tc>
          <w:tcPr>
            <w:tcW w:w="1550" w:type="dxa"/>
            <w:vMerge/>
            <w:tcBorders>
              <w:top w:val="single" w:sz="24" w:space="0" w:color="FFFFFF"/>
              <w:left w:val="single" w:sz="8" w:space="0" w:color="FFFFFF"/>
              <w:bottom w:val="single" w:sz="8" w:space="0" w:color="FFFFFF"/>
              <w:right w:val="single" w:sz="8" w:space="0" w:color="FFFFFF"/>
            </w:tcBorders>
            <w:shd w:val="clear" w:color="auto" w:fill="B91781"/>
            <w:vAlign w:val="center"/>
            <w:hideMark/>
          </w:tcPr>
          <w:p w14:paraId="2CFCD82F" w14:textId="77777777" w:rsidR="000A1E57" w:rsidRPr="004A4E62" w:rsidRDefault="000A1E57" w:rsidP="00402A38">
            <w:pPr>
              <w:rPr>
                <w:rFonts w:ascii="Arial" w:eastAsia="Times New Roman" w:hAnsi="Arial" w:cs="Arial"/>
                <w:sz w:val="22"/>
                <w:szCs w:val="22"/>
              </w:rPr>
            </w:pPr>
          </w:p>
        </w:tc>
        <w:tc>
          <w:tcPr>
            <w:tcW w:w="5244" w:type="dxa"/>
            <w:tcBorders>
              <w:top w:val="single" w:sz="8" w:space="0" w:color="FFFFFF"/>
              <w:left w:val="single" w:sz="8" w:space="0" w:color="FFFFFF"/>
              <w:bottom w:val="single" w:sz="8" w:space="0" w:color="FFFFFF"/>
              <w:right w:val="single" w:sz="4" w:space="0" w:color="F5ADDB"/>
            </w:tcBorders>
            <w:shd w:val="clear" w:color="auto" w:fill="F5ADDB"/>
            <w:tcMar>
              <w:top w:w="72" w:type="dxa"/>
              <w:left w:w="144" w:type="dxa"/>
              <w:bottom w:w="72" w:type="dxa"/>
              <w:right w:w="144" w:type="dxa"/>
            </w:tcMar>
            <w:hideMark/>
          </w:tcPr>
          <w:p w14:paraId="7AFE423C" w14:textId="77777777" w:rsidR="000A1E57" w:rsidRPr="004A4E62" w:rsidRDefault="000A1E57" w:rsidP="00402A38">
            <w:pPr>
              <w:rPr>
                <w:rFonts w:ascii="Arial" w:eastAsia="Times New Roman" w:hAnsi="Arial" w:cs="Arial"/>
                <w:sz w:val="22"/>
                <w:szCs w:val="22"/>
              </w:rPr>
            </w:pPr>
            <w:r w:rsidRPr="004A4E62">
              <w:rPr>
                <w:rFonts w:ascii="Arial" w:eastAsia="Times New Roman" w:hAnsi="Arial" w:cs="Arial"/>
                <w:color w:val="000000" w:themeColor="dark1"/>
                <w:kern w:val="24"/>
                <w:sz w:val="22"/>
                <w:szCs w:val="22"/>
              </w:rPr>
              <w:t>Relative likelihood of BME staff entering the formal disciplinary process compared to White staff</w:t>
            </w:r>
          </w:p>
        </w:tc>
        <w:tc>
          <w:tcPr>
            <w:tcW w:w="1276"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073FFCB9" w14:textId="40580368" w:rsidR="000A1E57" w:rsidRPr="004A4E62" w:rsidRDefault="00391F93" w:rsidP="003810B4">
            <w:pPr>
              <w:jc w:val="center"/>
              <w:rPr>
                <w:rFonts w:ascii="Arial" w:eastAsia="Times New Roman" w:hAnsi="Arial" w:cs="Arial"/>
                <w:sz w:val="22"/>
                <w:szCs w:val="22"/>
              </w:rPr>
            </w:pPr>
            <w:r>
              <w:rPr>
                <w:rFonts w:ascii="Arial" w:eastAsia="Times New Roman" w:hAnsi="Arial" w:cs="Arial"/>
                <w:sz w:val="22"/>
                <w:szCs w:val="22"/>
              </w:rPr>
              <w:t>1.07</w:t>
            </w:r>
          </w:p>
        </w:tc>
        <w:tc>
          <w:tcPr>
            <w:tcW w:w="2564" w:type="dxa"/>
            <w:gridSpan w:val="2"/>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6C8013B9" w14:textId="77777777" w:rsidR="000A1E57" w:rsidRPr="004A4E62" w:rsidRDefault="000A1E57" w:rsidP="003810B4">
            <w:pPr>
              <w:jc w:val="center"/>
              <w:rPr>
                <w:rFonts w:ascii="Arial" w:eastAsia="Times New Roman" w:hAnsi="Arial" w:cs="Arial"/>
                <w:sz w:val="22"/>
                <w:szCs w:val="22"/>
              </w:rPr>
            </w:pPr>
          </w:p>
        </w:tc>
      </w:tr>
    </w:tbl>
    <w:p w14:paraId="5DEB2A9A" w14:textId="77777777" w:rsidR="009334B6" w:rsidRDefault="009334B6" w:rsidP="001B5E9B">
      <w:pPr>
        <w:pStyle w:val="NoSpacing"/>
        <w:jc w:val="both"/>
        <w:rPr>
          <w:rFonts w:ascii="Arial" w:hAnsi="Arial" w:cs="Arial"/>
          <w:sz w:val="22"/>
          <w:szCs w:val="22"/>
        </w:rPr>
      </w:pPr>
    </w:p>
    <w:p w14:paraId="7F7CF796" w14:textId="2BB99BCA" w:rsidR="001B5E9B" w:rsidRDefault="001B5E9B" w:rsidP="00C72AE2">
      <w:pPr>
        <w:pStyle w:val="NoSpacing"/>
        <w:rPr>
          <w:rFonts w:ascii="Arial" w:hAnsi="Arial" w:cs="Arial"/>
          <w:sz w:val="22"/>
          <w:szCs w:val="22"/>
        </w:rPr>
      </w:pPr>
      <w:bookmarkStart w:id="6" w:name="_Hlk167875712"/>
      <w:r w:rsidRPr="008369D5">
        <w:rPr>
          <w:rFonts w:ascii="Arial" w:hAnsi="Arial" w:cs="Arial"/>
          <w:sz w:val="22"/>
          <w:szCs w:val="22"/>
        </w:rPr>
        <w:t xml:space="preserve">A </w:t>
      </w:r>
      <w:r w:rsidR="003810B4">
        <w:rPr>
          <w:rFonts w:ascii="Arial" w:hAnsi="Arial" w:cs="Arial"/>
          <w:sz w:val="22"/>
          <w:szCs w:val="22"/>
        </w:rPr>
        <w:t xml:space="preserve">relative likelihood </w:t>
      </w:r>
      <w:r w:rsidRPr="008369D5">
        <w:rPr>
          <w:rFonts w:ascii="Arial" w:hAnsi="Arial" w:cs="Arial"/>
          <w:sz w:val="22"/>
          <w:szCs w:val="22"/>
        </w:rPr>
        <w:t xml:space="preserve">figure </w:t>
      </w:r>
      <w:r w:rsidR="00D85BB5">
        <w:rPr>
          <w:rFonts w:ascii="Arial" w:hAnsi="Arial" w:cs="Arial"/>
          <w:sz w:val="22"/>
          <w:szCs w:val="22"/>
        </w:rPr>
        <w:t xml:space="preserve">above 1 indicates that BME staff are more likely than White staff to enter the formal disciplinary process. </w:t>
      </w:r>
      <w:r w:rsidR="00474F80">
        <w:rPr>
          <w:rFonts w:ascii="Arial" w:hAnsi="Arial" w:cs="Arial"/>
          <w:sz w:val="22"/>
          <w:szCs w:val="22"/>
        </w:rPr>
        <w:t xml:space="preserve"> </w:t>
      </w:r>
    </w:p>
    <w:p w14:paraId="69D9CCB5" w14:textId="77777777" w:rsidR="00391F93" w:rsidRDefault="00391F93" w:rsidP="00C72AE2">
      <w:pPr>
        <w:pStyle w:val="NoSpacing"/>
        <w:rPr>
          <w:rFonts w:ascii="Arial" w:hAnsi="Arial" w:cs="Arial"/>
          <w:sz w:val="22"/>
          <w:szCs w:val="22"/>
        </w:rPr>
      </w:pPr>
    </w:p>
    <w:p w14:paraId="058C5F41" w14:textId="764C2376" w:rsidR="00391F93" w:rsidRDefault="00391F93" w:rsidP="00C72AE2">
      <w:pPr>
        <w:pStyle w:val="NoSpacing"/>
        <w:rPr>
          <w:rFonts w:ascii="Arial" w:hAnsi="Arial" w:cs="Arial"/>
          <w:sz w:val="22"/>
          <w:szCs w:val="22"/>
        </w:rPr>
      </w:pPr>
      <w:r>
        <w:rPr>
          <w:rFonts w:ascii="Arial" w:hAnsi="Arial" w:cs="Arial"/>
          <w:sz w:val="22"/>
          <w:szCs w:val="22"/>
        </w:rPr>
        <w:t xml:space="preserve">BME staff are slightly more likely to enter the formal disciplinary process than White staff, and this has increased by 0.19 since 2024. </w:t>
      </w:r>
    </w:p>
    <w:p w14:paraId="4695AC6E" w14:textId="77777777" w:rsidR="00756642" w:rsidRPr="008369D5" w:rsidRDefault="00756642" w:rsidP="00C72AE2">
      <w:pPr>
        <w:pStyle w:val="NoSpacing"/>
        <w:rPr>
          <w:rFonts w:ascii="Arial" w:hAnsi="Arial" w:cs="Arial"/>
          <w:sz w:val="22"/>
          <w:szCs w:val="22"/>
        </w:rPr>
      </w:pPr>
    </w:p>
    <w:bookmarkEnd w:id="6"/>
    <w:p w14:paraId="274FB040" w14:textId="77777777" w:rsidR="00D85BB5" w:rsidRDefault="00D85BB5" w:rsidP="00C72AE2">
      <w:pPr>
        <w:pStyle w:val="NoSpacing"/>
        <w:rPr>
          <w:rFonts w:ascii="Arial" w:hAnsi="Arial" w:cs="Arial"/>
          <w:sz w:val="22"/>
          <w:szCs w:val="22"/>
        </w:rPr>
      </w:pPr>
    </w:p>
    <w:tbl>
      <w:tblPr>
        <w:tblW w:w="10644" w:type="dxa"/>
        <w:tblInd w:w="-10" w:type="dxa"/>
        <w:tblLayout w:type="fixed"/>
        <w:tblCellMar>
          <w:left w:w="0" w:type="dxa"/>
          <w:right w:w="0" w:type="dxa"/>
        </w:tblCellMar>
        <w:tblLook w:val="0420" w:firstRow="1" w:lastRow="0" w:firstColumn="0" w:lastColumn="0" w:noHBand="0" w:noVBand="1"/>
      </w:tblPr>
      <w:tblGrid>
        <w:gridCol w:w="1558"/>
        <w:gridCol w:w="5242"/>
        <w:gridCol w:w="1280"/>
        <w:gridCol w:w="1134"/>
        <w:gridCol w:w="1430"/>
      </w:tblGrid>
      <w:tr w:rsidR="0045657B" w:rsidRPr="00FA065E" w14:paraId="3B9DB494" w14:textId="77777777" w:rsidTr="00945D7C">
        <w:trPr>
          <w:trHeight w:val="584"/>
        </w:trPr>
        <w:tc>
          <w:tcPr>
            <w:tcW w:w="1558" w:type="dxa"/>
            <w:tcBorders>
              <w:top w:val="single" w:sz="8" w:space="0" w:color="FFFFFF"/>
              <w:left w:val="single" w:sz="8" w:space="0" w:color="FFFFFF"/>
              <w:bottom w:val="single" w:sz="24" w:space="0" w:color="FFFFFF"/>
              <w:right w:val="single" w:sz="8" w:space="0" w:color="FFFFFF"/>
            </w:tcBorders>
            <w:shd w:val="clear" w:color="auto" w:fill="B91781"/>
            <w:tcMar>
              <w:top w:w="72" w:type="dxa"/>
              <w:left w:w="144" w:type="dxa"/>
              <w:bottom w:w="72" w:type="dxa"/>
              <w:right w:w="144" w:type="dxa"/>
            </w:tcMar>
            <w:hideMark/>
          </w:tcPr>
          <w:p w14:paraId="06E68B07" w14:textId="0AD1AFEC" w:rsidR="0045657B" w:rsidRPr="00DF244E" w:rsidRDefault="0045657B" w:rsidP="00402A38">
            <w:pPr>
              <w:rPr>
                <w:rFonts w:ascii="Arial" w:eastAsia="Times New Roman" w:hAnsi="Arial" w:cs="Arial"/>
                <w:sz w:val="22"/>
                <w:szCs w:val="22"/>
              </w:rPr>
            </w:pPr>
            <w:r w:rsidRPr="00DF244E">
              <w:rPr>
                <w:rFonts w:ascii="Arial" w:eastAsia="Times New Roman" w:hAnsi="Arial" w:cs="Arial"/>
                <w:b/>
                <w:bCs/>
                <w:color w:val="FFFFFF" w:themeColor="light1"/>
                <w:kern w:val="24"/>
                <w:sz w:val="22"/>
                <w:szCs w:val="22"/>
              </w:rPr>
              <w:t>Indicator</w:t>
            </w:r>
          </w:p>
        </w:tc>
        <w:tc>
          <w:tcPr>
            <w:tcW w:w="5242" w:type="dxa"/>
            <w:tcBorders>
              <w:top w:val="single" w:sz="8" w:space="0" w:color="FFFFFF"/>
              <w:left w:val="single" w:sz="8" w:space="0" w:color="FFFFFF"/>
              <w:bottom w:val="single" w:sz="24" w:space="0" w:color="FFFFFF"/>
              <w:right w:val="single" w:sz="8" w:space="0" w:color="FFFFFF"/>
            </w:tcBorders>
            <w:shd w:val="clear" w:color="auto" w:fill="B91781"/>
            <w:tcMar>
              <w:top w:w="72" w:type="dxa"/>
              <w:left w:w="144" w:type="dxa"/>
              <w:bottom w:w="72" w:type="dxa"/>
              <w:right w:w="144" w:type="dxa"/>
            </w:tcMar>
            <w:hideMark/>
          </w:tcPr>
          <w:p w14:paraId="55703FFE" w14:textId="77777777" w:rsidR="0045657B" w:rsidRPr="00DF244E" w:rsidRDefault="0045657B" w:rsidP="00402A38">
            <w:pPr>
              <w:rPr>
                <w:rFonts w:ascii="Arial" w:eastAsia="Times New Roman" w:hAnsi="Arial" w:cs="Arial"/>
                <w:sz w:val="22"/>
                <w:szCs w:val="22"/>
              </w:rPr>
            </w:pPr>
            <w:r w:rsidRPr="00DF244E">
              <w:rPr>
                <w:rFonts w:ascii="Arial" w:eastAsia="Times New Roman" w:hAnsi="Arial" w:cs="Arial"/>
                <w:b/>
                <w:bCs/>
                <w:color w:val="FFFFFF" w:themeColor="light1"/>
                <w:kern w:val="24"/>
                <w:sz w:val="22"/>
                <w:szCs w:val="22"/>
              </w:rPr>
              <w:t>Data Item</w:t>
            </w:r>
          </w:p>
        </w:tc>
        <w:tc>
          <w:tcPr>
            <w:tcW w:w="1280" w:type="dxa"/>
            <w:tcBorders>
              <w:top w:val="single" w:sz="8" w:space="0" w:color="FFFFFF"/>
              <w:left w:val="single" w:sz="8" w:space="0" w:color="FFFFFF"/>
              <w:bottom w:val="single" w:sz="4" w:space="0" w:color="F5ADDB"/>
              <w:right w:val="single" w:sz="8" w:space="0" w:color="FFFFFF"/>
            </w:tcBorders>
            <w:shd w:val="clear" w:color="auto" w:fill="B91781"/>
            <w:tcMar>
              <w:top w:w="72" w:type="dxa"/>
              <w:left w:w="144" w:type="dxa"/>
              <w:bottom w:w="72" w:type="dxa"/>
              <w:right w:w="144" w:type="dxa"/>
            </w:tcMar>
            <w:hideMark/>
          </w:tcPr>
          <w:p w14:paraId="4E53D2CE" w14:textId="77777777" w:rsidR="0045657B" w:rsidRPr="00DF244E" w:rsidRDefault="0045657B" w:rsidP="00F854AF">
            <w:pPr>
              <w:jc w:val="center"/>
              <w:rPr>
                <w:rFonts w:ascii="Arial" w:eastAsia="Times New Roman" w:hAnsi="Arial" w:cs="Arial"/>
                <w:sz w:val="22"/>
                <w:szCs w:val="22"/>
              </w:rPr>
            </w:pPr>
            <w:r w:rsidRPr="00DF244E">
              <w:rPr>
                <w:rFonts w:ascii="Arial" w:eastAsia="Times New Roman" w:hAnsi="Arial" w:cs="Arial"/>
                <w:b/>
                <w:bCs/>
                <w:color w:val="FFFFFF" w:themeColor="light1"/>
                <w:kern w:val="24"/>
                <w:sz w:val="22"/>
                <w:szCs w:val="22"/>
              </w:rPr>
              <w:t>White</w:t>
            </w:r>
          </w:p>
        </w:tc>
        <w:tc>
          <w:tcPr>
            <w:tcW w:w="1134" w:type="dxa"/>
            <w:tcBorders>
              <w:top w:val="single" w:sz="8" w:space="0" w:color="FFFFFF"/>
              <w:left w:val="single" w:sz="8" w:space="0" w:color="FFFFFF"/>
              <w:bottom w:val="single" w:sz="4" w:space="0" w:color="F5ADDB"/>
              <w:right w:val="single" w:sz="8" w:space="0" w:color="FFFFFF"/>
            </w:tcBorders>
            <w:shd w:val="clear" w:color="auto" w:fill="B91781"/>
            <w:tcMar>
              <w:top w:w="72" w:type="dxa"/>
              <w:left w:w="144" w:type="dxa"/>
              <w:bottom w:w="72" w:type="dxa"/>
              <w:right w:w="144" w:type="dxa"/>
            </w:tcMar>
            <w:hideMark/>
          </w:tcPr>
          <w:p w14:paraId="00CB1962" w14:textId="77777777" w:rsidR="0045657B" w:rsidRPr="00DF244E" w:rsidRDefault="0045657B" w:rsidP="00F854AF">
            <w:pPr>
              <w:jc w:val="center"/>
              <w:rPr>
                <w:rFonts w:ascii="Arial" w:eastAsia="Times New Roman" w:hAnsi="Arial" w:cs="Arial"/>
                <w:sz w:val="22"/>
                <w:szCs w:val="22"/>
              </w:rPr>
            </w:pPr>
            <w:r w:rsidRPr="00DF244E">
              <w:rPr>
                <w:rFonts w:ascii="Arial" w:eastAsia="Times New Roman" w:hAnsi="Arial" w:cs="Arial"/>
                <w:b/>
                <w:bCs/>
                <w:color w:val="FFFFFF" w:themeColor="light1"/>
                <w:kern w:val="24"/>
                <w:sz w:val="22"/>
                <w:szCs w:val="22"/>
              </w:rPr>
              <w:t>BME</w:t>
            </w:r>
          </w:p>
        </w:tc>
        <w:tc>
          <w:tcPr>
            <w:tcW w:w="1430" w:type="dxa"/>
            <w:tcBorders>
              <w:top w:val="single" w:sz="8" w:space="0" w:color="FFFFFF"/>
              <w:left w:val="single" w:sz="8" w:space="0" w:color="FFFFFF"/>
              <w:bottom w:val="single" w:sz="4" w:space="0" w:color="F5ADDB"/>
              <w:right w:val="single" w:sz="8" w:space="0" w:color="FFFFFF"/>
            </w:tcBorders>
            <w:shd w:val="clear" w:color="auto" w:fill="B91781"/>
            <w:tcMar>
              <w:top w:w="72" w:type="dxa"/>
              <w:left w:w="144" w:type="dxa"/>
              <w:bottom w:w="72" w:type="dxa"/>
              <w:right w:w="144" w:type="dxa"/>
            </w:tcMar>
            <w:hideMark/>
          </w:tcPr>
          <w:p w14:paraId="0A997156" w14:textId="77777777" w:rsidR="0045657B" w:rsidRPr="00DF244E" w:rsidRDefault="0045657B" w:rsidP="00F854AF">
            <w:pPr>
              <w:jc w:val="center"/>
              <w:rPr>
                <w:rFonts w:ascii="Arial" w:eastAsia="Times New Roman" w:hAnsi="Arial" w:cs="Arial"/>
                <w:sz w:val="22"/>
                <w:szCs w:val="22"/>
              </w:rPr>
            </w:pPr>
            <w:r w:rsidRPr="00DF244E">
              <w:rPr>
                <w:rFonts w:ascii="Arial" w:eastAsia="Times New Roman" w:hAnsi="Arial" w:cs="Arial"/>
                <w:b/>
                <w:bCs/>
                <w:color w:val="FFFFFF" w:themeColor="light1"/>
                <w:kern w:val="24"/>
                <w:sz w:val="22"/>
                <w:szCs w:val="22"/>
              </w:rPr>
              <w:t>Ethnicity Unknown/Null</w:t>
            </w:r>
          </w:p>
        </w:tc>
      </w:tr>
      <w:tr w:rsidR="0045657B" w:rsidRPr="00FA065E" w14:paraId="5BB3F1CA" w14:textId="77777777" w:rsidTr="00945D7C">
        <w:trPr>
          <w:trHeight w:val="291"/>
        </w:trPr>
        <w:tc>
          <w:tcPr>
            <w:tcW w:w="1558" w:type="dxa"/>
            <w:vMerge w:val="restart"/>
            <w:tcBorders>
              <w:top w:val="single" w:sz="24" w:space="0" w:color="FFFFFF"/>
              <w:left w:val="single" w:sz="8" w:space="0" w:color="FFFFFF"/>
              <w:bottom w:val="single" w:sz="8" w:space="0" w:color="FFFFFF"/>
              <w:right w:val="single" w:sz="8" w:space="0" w:color="FFFFFF"/>
            </w:tcBorders>
            <w:shd w:val="clear" w:color="auto" w:fill="B91781"/>
            <w:tcMar>
              <w:top w:w="72" w:type="dxa"/>
              <w:left w:w="144" w:type="dxa"/>
              <w:bottom w:w="72" w:type="dxa"/>
              <w:right w:w="144" w:type="dxa"/>
            </w:tcMar>
            <w:hideMark/>
          </w:tcPr>
          <w:p w14:paraId="2C2569EC" w14:textId="5BE47FFA" w:rsidR="0045657B" w:rsidRPr="00DF244E" w:rsidRDefault="00DF244E" w:rsidP="00DF244E">
            <w:pPr>
              <w:pStyle w:val="ListParagraph"/>
              <w:numPr>
                <w:ilvl w:val="0"/>
                <w:numId w:val="9"/>
              </w:numPr>
              <w:rPr>
                <w:rFonts w:ascii="Arial" w:eastAsia="Times New Roman" w:hAnsi="Arial" w:cs="Arial"/>
                <w:sz w:val="22"/>
                <w:szCs w:val="22"/>
              </w:rPr>
            </w:pPr>
            <w:r>
              <w:rPr>
                <w:rFonts w:ascii="Arial" w:eastAsia="Times New Roman" w:hAnsi="Arial" w:cs="Arial"/>
                <w:color w:val="000000" w:themeColor="dark1"/>
                <w:kern w:val="24"/>
                <w:sz w:val="22"/>
                <w:szCs w:val="22"/>
              </w:rPr>
              <w:t xml:space="preserve"> </w:t>
            </w:r>
            <w:r w:rsidR="0045657B" w:rsidRPr="00DF244E">
              <w:rPr>
                <w:rFonts w:ascii="Arial" w:eastAsia="Times New Roman" w:hAnsi="Arial" w:cs="Arial"/>
                <w:color w:val="FFFFFF" w:themeColor="background1"/>
                <w:kern w:val="24"/>
                <w:sz w:val="22"/>
                <w:szCs w:val="22"/>
              </w:rPr>
              <w:t>Relative likelihood of staff accessing non-mandatory training and CPD</w:t>
            </w:r>
          </w:p>
        </w:tc>
        <w:tc>
          <w:tcPr>
            <w:tcW w:w="5242" w:type="dxa"/>
            <w:tcBorders>
              <w:top w:val="single" w:sz="24" w:space="0" w:color="FFFFFF"/>
              <w:left w:val="single" w:sz="8" w:space="0" w:color="FFFFFF"/>
              <w:bottom w:val="single" w:sz="8" w:space="0" w:color="FFFFFF"/>
              <w:right w:val="single" w:sz="4" w:space="0" w:color="F5ADDB"/>
            </w:tcBorders>
            <w:shd w:val="clear" w:color="auto" w:fill="F5ADDB"/>
            <w:tcMar>
              <w:top w:w="72" w:type="dxa"/>
              <w:left w:w="144" w:type="dxa"/>
              <w:bottom w:w="72" w:type="dxa"/>
              <w:right w:w="144" w:type="dxa"/>
            </w:tcMar>
            <w:hideMark/>
          </w:tcPr>
          <w:p w14:paraId="325D3DEE" w14:textId="77777777" w:rsidR="0045657B" w:rsidRPr="00DF244E" w:rsidRDefault="0045657B" w:rsidP="00402A38">
            <w:pPr>
              <w:rPr>
                <w:rFonts w:ascii="Arial" w:eastAsia="Times New Roman" w:hAnsi="Arial" w:cs="Arial"/>
                <w:sz w:val="22"/>
                <w:szCs w:val="22"/>
              </w:rPr>
            </w:pPr>
            <w:r w:rsidRPr="00DF244E">
              <w:rPr>
                <w:rFonts w:ascii="Arial" w:eastAsia="Times New Roman" w:hAnsi="Arial" w:cs="Arial"/>
                <w:color w:val="000000" w:themeColor="dark1"/>
                <w:kern w:val="24"/>
                <w:sz w:val="22"/>
                <w:szCs w:val="22"/>
              </w:rPr>
              <w:t>Number of staff accessing non-mandatory training and CPD</w:t>
            </w:r>
          </w:p>
        </w:tc>
        <w:tc>
          <w:tcPr>
            <w:tcW w:w="1280"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3E1D99F8" w14:textId="2B7DAD8C" w:rsidR="0045657B" w:rsidRPr="00DF244E" w:rsidRDefault="00214587" w:rsidP="00DF244E">
            <w:pPr>
              <w:jc w:val="center"/>
              <w:rPr>
                <w:rFonts w:ascii="Arial" w:eastAsia="Times New Roman" w:hAnsi="Arial" w:cs="Arial"/>
                <w:sz w:val="22"/>
                <w:szCs w:val="22"/>
              </w:rPr>
            </w:pPr>
            <w:r>
              <w:rPr>
                <w:rFonts w:ascii="Arial" w:eastAsia="Times New Roman" w:hAnsi="Arial" w:cs="Arial"/>
                <w:sz w:val="22"/>
                <w:szCs w:val="22"/>
              </w:rPr>
              <w:t>6205</w:t>
            </w:r>
          </w:p>
        </w:tc>
        <w:tc>
          <w:tcPr>
            <w:tcW w:w="1134"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10A89604" w14:textId="53DF8B9A" w:rsidR="0045657B" w:rsidRPr="00DF244E" w:rsidRDefault="00214587" w:rsidP="00DF244E">
            <w:pPr>
              <w:jc w:val="center"/>
              <w:rPr>
                <w:rFonts w:ascii="Arial" w:eastAsia="Times New Roman" w:hAnsi="Arial" w:cs="Arial"/>
                <w:sz w:val="22"/>
                <w:szCs w:val="22"/>
              </w:rPr>
            </w:pPr>
            <w:r>
              <w:rPr>
                <w:rFonts w:ascii="Arial" w:eastAsia="Times New Roman" w:hAnsi="Arial" w:cs="Arial"/>
                <w:sz w:val="22"/>
                <w:szCs w:val="22"/>
              </w:rPr>
              <w:t>2108</w:t>
            </w:r>
          </w:p>
        </w:tc>
        <w:tc>
          <w:tcPr>
            <w:tcW w:w="1430"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2E8FBF8B" w14:textId="2791C0FC" w:rsidR="0045657B" w:rsidRPr="00DF244E" w:rsidRDefault="00214587" w:rsidP="00DF244E">
            <w:pPr>
              <w:jc w:val="center"/>
              <w:rPr>
                <w:rFonts w:ascii="Arial" w:eastAsia="Times New Roman" w:hAnsi="Arial" w:cs="Arial"/>
                <w:sz w:val="22"/>
                <w:szCs w:val="22"/>
              </w:rPr>
            </w:pPr>
            <w:r>
              <w:rPr>
                <w:rFonts w:ascii="Arial" w:eastAsia="Times New Roman" w:hAnsi="Arial" w:cs="Arial"/>
                <w:sz w:val="22"/>
                <w:szCs w:val="22"/>
              </w:rPr>
              <w:t>1042</w:t>
            </w:r>
          </w:p>
        </w:tc>
      </w:tr>
      <w:tr w:rsidR="0045657B" w:rsidRPr="00FA065E" w14:paraId="0F0C98B2" w14:textId="77777777" w:rsidTr="00945D7C">
        <w:trPr>
          <w:trHeight w:val="59"/>
        </w:trPr>
        <w:tc>
          <w:tcPr>
            <w:tcW w:w="1558" w:type="dxa"/>
            <w:vMerge/>
            <w:tcBorders>
              <w:top w:val="single" w:sz="24" w:space="0" w:color="FFFFFF"/>
              <w:left w:val="single" w:sz="8" w:space="0" w:color="FFFFFF"/>
              <w:bottom w:val="single" w:sz="8" w:space="0" w:color="FFFFFF"/>
              <w:right w:val="single" w:sz="8" w:space="0" w:color="FFFFFF"/>
            </w:tcBorders>
            <w:shd w:val="clear" w:color="auto" w:fill="B91781"/>
            <w:vAlign w:val="center"/>
            <w:hideMark/>
          </w:tcPr>
          <w:p w14:paraId="214FB85D" w14:textId="77777777" w:rsidR="0045657B" w:rsidRPr="00DF244E" w:rsidRDefault="0045657B" w:rsidP="00402A38">
            <w:pPr>
              <w:rPr>
                <w:rFonts w:ascii="Arial" w:eastAsia="Times New Roman" w:hAnsi="Arial" w:cs="Arial"/>
                <w:sz w:val="22"/>
                <w:szCs w:val="22"/>
              </w:rPr>
            </w:pPr>
          </w:p>
        </w:tc>
        <w:tc>
          <w:tcPr>
            <w:tcW w:w="5242" w:type="dxa"/>
            <w:tcBorders>
              <w:top w:val="single" w:sz="8" w:space="0" w:color="FFFFFF"/>
              <w:left w:val="single" w:sz="8" w:space="0" w:color="FFFFFF"/>
              <w:bottom w:val="single" w:sz="8" w:space="0" w:color="FFFFFF"/>
              <w:right w:val="single" w:sz="4" w:space="0" w:color="F5ADDB"/>
            </w:tcBorders>
            <w:shd w:val="clear" w:color="auto" w:fill="F5ADDB"/>
            <w:tcMar>
              <w:top w:w="72" w:type="dxa"/>
              <w:left w:w="144" w:type="dxa"/>
              <w:bottom w:w="72" w:type="dxa"/>
              <w:right w:w="144" w:type="dxa"/>
            </w:tcMar>
            <w:hideMark/>
          </w:tcPr>
          <w:p w14:paraId="0A60836F" w14:textId="77777777" w:rsidR="0045657B" w:rsidRPr="00DF244E" w:rsidRDefault="0045657B" w:rsidP="00402A38">
            <w:pPr>
              <w:rPr>
                <w:rFonts w:ascii="Arial" w:eastAsia="Times New Roman" w:hAnsi="Arial" w:cs="Arial"/>
                <w:sz w:val="22"/>
                <w:szCs w:val="22"/>
              </w:rPr>
            </w:pPr>
            <w:r w:rsidRPr="00DF244E">
              <w:rPr>
                <w:rFonts w:ascii="Arial" w:eastAsia="Times New Roman" w:hAnsi="Arial" w:cs="Arial"/>
                <w:color w:val="000000" w:themeColor="dark1"/>
                <w:kern w:val="24"/>
                <w:sz w:val="22"/>
                <w:szCs w:val="22"/>
              </w:rPr>
              <w:t>Likelihood of staff accessing non-mandatory training and CPD</w:t>
            </w:r>
          </w:p>
        </w:tc>
        <w:tc>
          <w:tcPr>
            <w:tcW w:w="1280"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339EDCEB" w14:textId="5576DFF9" w:rsidR="0045657B" w:rsidRPr="00DF244E" w:rsidRDefault="00A20A50" w:rsidP="00DF244E">
            <w:pPr>
              <w:jc w:val="center"/>
              <w:rPr>
                <w:rFonts w:ascii="Arial" w:eastAsia="Times New Roman" w:hAnsi="Arial" w:cs="Arial"/>
                <w:sz w:val="22"/>
                <w:szCs w:val="22"/>
              </w:rPr>
            </w:pPr>
            <w:r>
              <w:rPr>
                <w:rFonts w:ascii="Arial" w:eastAsia="Times New Roman" w:hAnsi="Arial" w:cs="Arial"/>
                <w:sz w:val="22"/>
                <w:szCs w:val="22"/>
              </w:rPr>
              <w:t>1.06</w:t>
            </w:r>
          </w:p>
        </w:tc>
        <w:tc>
          <w:tcPr>
            <w:tcW w:w="1134"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708DE18F" w14:textId="261E87E5" w:rsidR="0045657B" w:rsidRPr="00A20A50" w:rsidRDefault="00A20A50" w:rsidP="00DF244E">
            <w:pPr>
              <w:jc w:val="center"/>
              <w:rPr>
                <w:rFonts w:ascii="Arial" w:eastAsia="Times New Roman" w:hAnsi="Arial" w:cs="Arial"/>
                <w:sz w:val="22"/>
                <w:szCs w:val="22"/>
              </w:rPr>
            </w:pPr>
            <w:r w:rsidRPr="00A20A50">
              <w:rPr>
                <w:rFonts w:ascii="Arial" w:eastAsia="Times New Roman" w:hAnsi="Arial" w:cs="Arial"/>
                <w:sz w:val="22"/>
                <w:szCs w:val="22"/>
              </w:rPr>
              <w:t>1.09</w:t>
            </w:r>
          </w:p>
        </w:tc>
        <w:tc>
          <w:tcPr>
            <w:tcW w:w="1430"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0E132203" w14:textId="2F54F864" w:rsidR="0045657B" w:rsidRPr="00A20A50" w:rsidRDefault="00A20A50" w:rsidP="00DF244E">
            <w:pPr>
              <w:jc w:val="center"/>
              <w:rPr>
                <w:rFonts w:ascii="Arial" w:eastAsia="Times New Roman" w:hAnsi="Arial" w:cs="Arial"/>
                <w:sz w:val="22"/>
                <w:szCs w:val="22"/>
              </w:rPr>
            </w:pPr>
            <w:r w:rsidRPr="00A20A50">
              <w:rPr>
                <w:rFonts w:ascii="Arial" w:eastAsia="Times New Roman" w:hAnsi="Arial" w:cs="Arial"/>
                <w:sz w:val="22"/>
                <w:szCs w:val="22"/>
              </w:rPr>
              <w:t>1.13</w:t>
            </w:r>
          </w:p>
        </w:tc>
      </w:tr>
      <w:tr w:rsidR="00DF244E" w:rsidRPr="00FA065E" w14:paraId="773C6857" w14:textId="77777777" w:rsidTr="00945D7C">
        <w:trPr>
          <w:trHeight w:val="96"/>
        </w:trPr>
        <w:tc>
          <w:tcPr>
            <w:tcW w:w="1558" w:type="dxa"/>
            <w:vMerge/>
            <w:tcBorders>
              <w:top w:val="single" w:sz="24" w:space="0" w:color="FFFFFF"/>
              <w:left w:val="single" w:sz="8" w:space="0" w:color="FFFFFF"/>
              <w:bottom w:val="single" w:sz="8" w:space="0" w:color="FFFFFF"/>
              <w:right w:val="single" w:sz="8" w:space="0" w:color="FFFFFF"/>
            </w:tcBorders>
            <w:shd w:val="clear" w:color="auto" w:fill="B91781"/>
            <w:vAlign w:val="center"/>
            <w:hideMark/>
          </w:tcPr>
          <w:p w14:paraId="714AA2B4" w14:textId="77777777" w:rsidR="00DF244E" w:rsidRPr="00DF244E" w:rsidRDefault="00DF244E" w:rsidP="00402A38">
            <w:pPr>
              <w:rPr>
                <w:rFonts w:ascii="Arial" w:eastAsia="Times New Roman" w:hAnsi="Arial" w:cs="Arial"/>
                <w:sz w:val="22"/>
                <w:szCs w:val="22"/>
              </w:rPr>
            </w:pPr>
          </w:p>
        </w:tc>
        <w:tc>
          <w:tcPr>
            <w:tcW w:w="5242" w:type="dxa"/>
            <w:tcBorders>
              <w:top w:val="single" w:sz="8" w:space="0" w:color="FFFFFF"/>
              <w:left w:val="single" w:sz="8" w:space="0" w:color="FFFFFF"/>
              <w:bottom w:val="single" w:sz="8" w:space="0" w:color="FFFFFF"/>
              <w:right w:val="single" w:sz="4" w:space="0" w:color="F5ADDB"/>
            </w:tcBorders>
            <w:shd w:val="clear" w:color="auto" w:fill="F5ADDB"/>
            <w:tcMar>
              <w:top w:w="72" w:type="dxa"/>
              <w:left w:w="144" w:type="dxa"/>
              <w:bottom w:w="72" w:type="dxa"/>
              <w:right w:w="144" w:type="dxa"/>
            </w:tcMar>
            <w:hideMark/>
          </w:tcPr>
          <w:p w14:paraId="5750BC84" w14:textId="77777777" w:rsidR="00DF244E" w:rsidRPr="00DF244E" w:rsidRDefault="00DF244E" w:rsidP="00402A38">
            <w:pPr>
              <w:rPr>
                <w:rFonts w:ascii="Arial" w:eastAsia="Times New Roman" w:hAnsi="Arial" w:cs="Arial"/>
                <w:sz w:val="22"/>
                <w:szCs w:val="22"/>
              </w:rPr>
            </w:pPr>
            <w:r w:rsidRPr="00DF244E">
              <w:rPr>
                <w:rFonts w:ascii="Arial" w:eastAsia="Times New Roman" w:hAnsi="Arial" w:cs="Arial"/>
                <w:color w:val="000000" w:themeColor="dark1"/>
                <w:kern w:val="24"/>
                <w:sz w:val="22"/>
                <w:szCs w:val="22"/>
              </w:rPr>
              <w:t>Relative likelihood of White staff accessing non-mandatory training and CPD compared to BME staff</w:t>
            </w:r>
          </w:p>
        </w:tc>
        <w:tc>
          <w:tcPr>
            <w:tcW w:w="1280" w:type="dxa"/>
            <w:tcBorders>
              <w:top w:val="single" w:sz="4" w:space="0" w:color="F5ADDB"/>
              <w:left w:val="single" w:sz="4" w:space="0" w:color="F5ADDB"/>
              <w:bottom w:val="single" w:sz="4" w:space="0" w:color="F5ADDB"/>
              <w:right w:val="single" w:sz="4" w:space="0" w:color="F5ADDB"/>
            </w:tcBorders>
            <w:shd w:val="clear" w:color="auto" w:fill="FFFFFF" w:themeFill="background1"/>
            <w:tcMar>
              <w:top w:w="72" w:type="dxa"/>
              <w:left w:w="144" w:type="dxa"/>
              <w:bottom w:w="72" w:type="dxa"/>
              <w:right w:w="144" w:type="dxa"/>
            </w:tcMar>
          </w:tcPr>
          <w:p w14:paraId="0E60322A" w14:textId="66108740" w:rsidR="00DF244E" w:rsidRPr="00DF244E" w:rsidRDefault="00A20A50" w:rsidP="00DF244E">
            <w:pPr>
              <w:jc w:val="center"/>
              <w:rPr>
                <w:rFonts w:ascii="Arial" w:eastAsia="Times New Roman" w:hAnsi="Arial" w:cs="Arial"/>
                <w:sz w:val="22"/>
                <w:szCs w:val="22"/>
              </w:rPr>
            </w:pPr>
            <w:r>
              <w:rPr>
                <w:rFonts w:ascii="Arial" w:eastAsia="Times New Roman" w:hAnsi="Arial" w:cs="Arial"/>
                <w:sz w:val="22"/>
                <w:szCs w:val="22"/>
              </w:rPr>
              <w:t>0.97</w:t>
            </w:r>
          </w:p>
        </w:tc>
        <w:tc>
          <w:tcPr>
            <w:tcW w:w="2564" w:type="dxa"/>
            <w:gridSpan w:val="2"/>
            <w:tcBorders>
              <w:top w:val="single" w:sz="4" w:space="0" w:color="F5ADDB"/>
              <w:left w:val="single" w:sz="4" w:space="0" w:color="F5ADDB"/>
              <w:bottom w:val="single" w:sz="4" w:space="0" w:color="F5ADDB"/>
              <w:right w:val="single" w:sz="4" w:space="0" w:color="F5ADDB"/>
            </w:tcBorders>
            <w:shd w:val="clear" w:color="auto" w:fill="FFFFFF" w:themeFill="background1"/>
          </w:tcPr>
          <w:p w14:paraId="2CCE0902" w14:textId="06A1F5D2" w:rsidR="00DF244E" w:rsidRPr="00DF244E" w:rsidRDefault="00DF244E" w:rsidP="00DF244E">
            <w:pPr>
              <w:jc w:val="center"/>
              <w:rPr>
                <w:rFonts w:ascii="Arial" w:eastAsia="Times New Roman" w:hAnsi="Arial" w:cs="Arial"/>
                <w:sz w:val="22"/>
                <w:szCs w:val="22"/>
              </w:rPr>
            </w:pPr>
          </w:p>
        </w:tc>
      </w:tr>
    </w:tbl>
    <w:p w14:paraId="416CBD4A" w14:textId="77777777" w:rsidR="00092DC4" w:rsidRDefault="00092DC4" w:rsidP="008369D5">
      <w:pPr>
        <w:pStyle w:val="NoSpacing"/>
        <w:jc w:val="both"/>
        <w:rPr>
          <w:rFonts w:ascii="Arial" w:hAnsi="Arial" w:cs="Arial"/>
          <w:sz w:val="22"/>
          <w:szCs w:val="22"/>
        </w:rPr>
      </w:pPr>
    </w:p>
    <w:p w14:paraId="0FD9542B" w14:textId="34835841" w:rsidR="0045657B" w:rsidRPr="008369D5" w:rsidRDefault="0045657B" w:rsidP="00C72AE2">
      <w:pPr>
        <w:pStyle w:val="NoSpacing"/>
        <w:rPr>
          <w:rFonts w:ascii="Arial" w:hAnsi="Arial" w:cs="Arial"/>
          <w:sz w:val="22"/>
          <w:szCs w:val="22"/>
        </w:rPr>
      </w:pPr>
      <w:r w:rsidRPr="008369D5">
        <w:rPr>
          <w:rFonts w:ascii="Arial" w:hAnsi="Arial" w:cs="Arial"/>
          <w:sz w:val="22"/>
          <w:szCs w:val="22"/>
        </w:rPr>
        <w:lastRenderedPageBreak/>
        <w:t xml:space="preserve">BME </w:t>
      </w:r>
      <w:r w:rsidR="00370918">
        <w:rPr>
          <w:rFonts w:ascii="Arial" w:hAnsi="Arial" w:cs="Arial"/>
          <w:sz w:val="22"/>
          <w:szCs w:val="22"/>
        </w:rPr>
        <w:t>staff</w:t>
      </w:r>
      <w:r w:rsidRPr="008369D5">
        <w:rPr>
          <w:rFonts w:ascii="Arial" w:hAnsi="Arial" w:cs="Arial"/>
          <w:sz w:val="22"/>
          <w:szCs w:val="22"/>
        </w:rPr>
        <w:t xml:space="preserve"> are more likely to access non–mandatory training and C</w:t>
      </w:r>
      <w:r w:rsidR="00370918">
        <w:rPr>
          <w:rFonts w:ascii="Arial" w:hAnsi="Arial" w:cs="Arial"/>
          <w:sz w:val="22"/>
          <w:szCs w:val="22"/>
        </w:rPr>
        <w:t xml:space="preserve">ontinued Professional Development </w:t>
      </w:r>
      <w:r w:rsidR="00370918" w:rsidRPr="008369D5">
        <w:rPr>
          <w:rFonts w:ascii="Arial" w:hAnsi="Arial" w:cs="Arial"/>
          <w:sz w:val="22"/>
          <w:szCs w:val="22"/>
        </w:rPr>
        <w:t>compared</w:t>
      </w:r>
      <w:r w:rsidRPr="008369D5">
        <w:rPr>
          <w:rFonts w:ascii="Arial" w:hAnsi="Arial" w:cs="Arial"/>
          <w:sz w:val="22"/>
          <w:szCs w:val="22"/>
        </w:rPr>
        <w:t xml:space="preserve"> to </w:t>
      </w:r>
      <w:bookmarkStart w:id="7" w:name="_Hlk138683299"/>
      <w:r w:rsidR="00DF244E">
        <w:rPr>
          <w:rFonts w:ascii="Arial" w:hAnsi="Arial" w:cs="Arial"/>
          <w:sz w:val="22"/>
          <w:szCs w:val="22"/>
        </w:rPr>
        <w:t>White staff.</w:t>
      </w:r>
      <w:r w:rsidRPr="008369D5">
        <w:rPr>
          <w:rFonts w:ascii="Arial" w:hAnsi="Arial" w:cs="Arial"/>
          <w:sz w:val="22"/>
          <w:szCs w:val="22"/>
        </w:rPr>
        <w:t xml:space="preserve"> </w:t>
      </w:r>
    </w:p>
    <w:p w14:paraId="248652C5" w14:textId="77777777" w:rsidR="0045657B" w:rsidRPr="008369D5" w:rsidRDefault="0045657B" w:rsidP="00C72AE2">
      <w:pPr>
        <w:pStyle w:val="NoSpacing"/>
        <w:rPr>
          <w:rFonts w:ascii="Arial" w:hAnsi="Arial" w:cs="Arial"/>
          <w:sz w:val="22"/>
          <w:szCs w:val="22"/>
        </w:rPr>
      </w:pPr>
    </w:p>
    <w:p w14:paraId="42F93FAF" w14:textId="5F13F527" w:rsidR="00536477" w:rsidRDefault="00DF244E" w:rsidP="0045657B">
      <w:pPr>
        <w:pStyle w:val="NoSpacing"/>
        <w:jc w:val="both"/>
        <w:rPr>
          <w:rFonts w:ascii="Arial" w:hAnsi="Arial" w:cs="Arial"/>
          <w:sz w:val="22"/>
          <w:szCs w:val="22"/>
        </w:rPr>
      </w:pPr>
      <w:r w:rsidRPr="00B16077">
        <w:rPr>
          <w:rFonts w:ascii="Arial" w:hAnsi="Arial" w:cs="Arial"/>
          <w:sz w:val="22"/>
          <w:szCs w:val="22"/>
        </w:rPr>
        <w:t xml:space="preserve">The relative likelihood of </w:t>
      </w:r>
      <w:r w:rsidR="00B16077">
        <w:rPr>
          <w:rFonts w:ascii="Arial" w:hAnsi="Arial" w:cs="Arial"/>
          <w:sz w:val="22"/>
          <w:szCs w:val="22"/>
        </w:rPr>
        <w:t>W</w:t>
      </w:r>
      <w:r w:rsidR="00B16077" w:rsidRPr="00B16077">
        <w:rPr>
          <w:rFonts w:ascii="Arial" w:hAnsi="Arial" w:cs="Arial"/>
          <w:sz w:val="22"/>
          <w:szCs w:val="22"/>
        </w:rPr>
        <w:t>hite</w:t>
      </w:r>
      <w:r w:rsidRPr="00B16077">
        <w:rPr>
          <w:rFonts w:ascii="Arial" w:hAnsi="Arial" w:cs="Arial"/>
          <w:sz w:val="22"/>
          <w:szCs w:val="22"/>
        </w:rPr>
        <w:t xml:space="preserve"> staff accessing non-mandatory training and CPD </w:t>
      </w:r>
      <w:r w:rsidR="00B16077" w:rsidRPr="00B16077">
        <w:rPr>
          <w:rFonts w:ascii="Arial" w:hAnsi="Arial" w:cs="Arial"/>
          <w:sz w:val="22"/>
          <w:szCs w:val="22"/>
        </w:rPr>
        <w:t xml:space="preserve">compared to BME staff </w:t>
      </w:r>
      <w:r w:rsidRPr="00B16077">
        <w:rPr>
          <w:rFonts w:ascii="Arial" w:hAnsi="Arial" w:cs="Arial"/>
          <w:sz w:val="22"/>
          <w:szCs w:val="22"/>
        </w:rPr>
        <w:t>has marginally increased from 0.</w:t>
      </w:r>
      <w:r w:rsidR="00AD3166" w:rsidRPr="00B16077">
        <w:rPr>
          <w:rFonts w:ascii="Arial" w:hAnsi="Arial" w:cs="Arial"/>
          <w:sz w:val="22"/>
          <w:szCs w:val="22"/>
        </w:rPr>
        <w:t>8</w:t>
      </w:r>
      <w:r w:rsidR="00542087" w:rsidRPr="00B16077">
        <w:rPr>
          <w:rFonts w:ascii="Arial" w:hAnsi="Arial" w:cs="Arial"/>
          <w:sz w:val="22"/>
          <w:szCs w:val="22"/>
        </w:rPr>
        <w:t>1</w:t>
      </w:r>
      <w:r w:rsidRPr="00B16077">
        <w:rPr>
          <w:rFonts w:ascii="Arial" w:hAnsi="Arial" w:cs="Arial"/>
          <w:sz w:val="22"/>
          <w:szCs w:val="22"/>
        </w:rPr>
        <w:t xml:space="preserve"> to 0.</w:t>
      </w:r>
      <w:r w:rsidR="00AD3166" w:rsidRPr="00B16077">
        <w:rPr>
          <w:rFonts w:ascii="Arial" w:hAnsi="Arial" w:cs="Arial"/>
          <w:sz w:val="22"/>
          <w:szCs w:val="22"/>
        </w:rPr>
        <w:t>97</w:t>
      </w:r>
      <w:r w:rsidR="00B16077" w:rsidRPr="00B16077">
        <w:rPr>
          <w:rFonts w:ascii="Arial" w:hAnsi="Arial" w:cs="Arial"/>
          <w:sz w:val="22"/>
          <w:szCs w:val="22"/>
        </w:rPr>
        <w:t>.</w:t>
      </w:r>
      <w:r w:rsidR="00B16077">
        <w:rPr>
          <w:rFonts w:ascii="Arial" w:hAnsi="Arial" w:cs="Arial"/>
          <w:sz w:val="22"/>
          <w:szCs w:val="22"/>
        </w:rPr>
        <w:t xml:space="preserve"> </w:t>
      </w:r>
    </w:p>
    <w:p w14:paraId="11E4D1E5" w14:textId="77777777" w:rsidR="0076232D" w:rsidRPr="0076232D" w:rsidRDefault="0076232D" w:rsidP="0045657B">
      <w:pPr>
        <w:pStyle w:val="NoSpacing"/>
        <w:jc w:val="both"/>
        <w:rPr>
          <w:rFonts w:ascii="Arial" w:hAnsi="Arial" w:cs="Arial"/>
          <w:b/>
          <w:bCs/>
        </w:rPr>
      </w:pPr>
    </w:p>
    <w:p w14:paraId="0380DE95" w14:textId="1F9D9109" w:rsidR="00092DC4" w:rsidRDefault="00AE704E" w:rsidP="0045657B">
      <w:pPr>
        <w:pStyle w:val="NoSpacing"/>
        <w:jc w:val="both"/>
        <w:rPr>
          <w:rFonts w:ascii="Arial" w:hAnsi="Arial" w:cs="Arial"/>
          <w:b/>
          <w:bCs/>
          <w:sz w:val="32"/>
          <w:szCs w:val="24"/>
        </w:rPr>
      </w:pPr>
      <w:r>
        <w:rPr>
          <w:rFonts w:ascii="Arial" w:hAnsi="Arial" w:cs="Arial"/>
          <w:b/>
          <w:bCs/>
          <w:sz w:val="32"/>
          <w:szCs w:val="24"/>
        </w:rPr>
        <w:t xml:space="preserve">3.3 </w:t>
      </w:r>
      <w:r w:rsidR="0076232D">
        <w:rPr>
          <w:rFonts w:ascii="Arial" w:hAnsi="Arial" w:cs="Arial"/>
          <w:b/>
          <w:bCs/>
          <w:sz w:val="32"/>
          <w:szCs w:val="24"/>
        </w:rPr>
        <w:t xml:space="preserve">Staff Survey Indicators </w:t>
      </w:r>
    </w:p>
    <w:p w14:paraId="213C8B07" w14:textId="77777777" w:rsidR="0076232D" w:rsidRPr="0076232D" w:rsidRDefault="0076232D" w:rsidP="0045657B">
      <w:pPr>
        <w:pStyle w:val="NoSpacing"/>
        <w:jc w:val="both"/>
        <w:rPr>
          <w:rFonts w:ascii="Arial" w:hAnsi="Arial" w:cs="Arial"/>
          <w:b/>
          <w:bCs/>
          <w:sz w:val="32"/>
          <w:szCs w:val="24"/>
        </w:rPr>
      </w:pPr>
    </w:p>
    <w:tbl>
      <w:tblPr>
        <w:tblW w:w="10644" w:type="dxa"/>
        <w:tblInd w:w="-10" w:type="dxa"/>
        <w:tblCellMar>
          <w:left w:w="0" w:type="dxa"/>
          <w:right w:w="0" w:type="dxa"/>
        </w:tblCellMar>
        <w:tblLook w:val="0420" w:firstRow="1" w:lastRow="0" w:firstColumn="0" w:lastColumn="0" w:noHBand="0" w:noVBand="1"/>
      </w:tblPr>
      <w:tblGrid>
        <w:gridCol w:w="5103"/>
        <w:gridCol w:w="1560"/>
        <w:gridCol w:w="1842"/>
        <w:gridCol w:w="2139"/>
      </w:tblGrid>
      <w:tr w:rsidR="0045657B" w:rsidRPr="00FA065E" w14:paraId="1869D17C" w14:textId="77777777" w:rsidTr="00945D7C">
        <w:trPr>
          <w:trHeight w:val="165"/>
        </w:trPr>
        <w:tc>
          <w:tcPr>
            <w:tcW w:w="5103" w:type="dxa"/>
            <w:tcBorders>
              <w:top w:val="single" w:sz="8" w:space="0" w:color="FFFFFF"/>
              <w:left w:val="single" w:sz="8" w:space="0" w:color="FFFFFF"/>
              <w:bottom w:val="single" w:sz="24" w:space="0" w:color="FFFFFF"/>
              <w:right w:val="single" w:sz="8" w:space="0" w:color="FFFFFF"/>
            </w:tcBorders>
            <w:shd w:val="clear" w:color="auto" w:fill="F69B36"/>
            <w:tcMar>
              <w:top w:w="72" w:type="dxa"/>
              <w:left w:w="144" w:type="dxa"/>
              <w:bottom w:w="72" w:type="dxa"/>
              <w:right w:w="144" w:type="dxa"/>
            </w:tcMar>
            <w:hideMark/>
          </w:tcPr>
          <w:p w14:paraId="3247C07C" w14:textId="3400973F" w:rsidR="0045657B" w:rsidRPr="00DF244E" w:rsidRDefault="0045657B" w:rsidP="00402A38">
            <w:pPr>
              <w:rPr>
                <w:rFonts w:ascii="Arial" w:eastAsia="Times New Roman" w:hAnsi="Arial" w:cs="Arial"/>
                <w:sz w:val="22"/>
                <w:szCs w:val="22"/>
              </w:rPr>
            </w:pPr>
            <w:bookmarkStart w:id="8" w:name="_Hlk136887929"/>
            <w:bookmarkEnd w:id="7"/>
            <w:r w:rsidRPr="00DF244E">
              <w:rPr>
                <w:rFonts w:ascii="Arial" w:eastAsia="Times New Roman" w:hAnsi="Arial" w:cs="Arial"/>
                <w:b/>
                <w:bCs/>
                <w:color w:val="FFFFFF" w:themeColor="light1"/>
                <w:kern w:val="24"/>
                <w:sz w:val="22"/>
                <w:szCs w:val="22"/>
              </w:rPr>
              <w:t>Indicator</w:t>
            </w:r>
          </w:p>
        </w:tc>
        <w:tc>
          <w:tcPr>
            <w:tcW w:w="1560" w:type="dxa"/>
            <w:tcBorders>
              <w:top w:val="single" w:sz="8" w:space="0" w:color="FFFFFF"/>
              <w:left w:val="single" w:sz="8" w:space="0" w:color="FFFFFF"/>
              <w:bottom w:val="single" w:sz="4" w:space="0" w:color="FFFFFF" w:themeColor="background1"/>
              <w:right w:val="single" w:sz="8" w:space="0" w:color="FFFFFF"/>
            </w:tcBorders>
            <w:shd w:val="clear" w:color="auto" w:fill="F69B36"/>
            <w:tcMar>
              <w:top w:w="72" w:type="dxa"/>
              <w:left w:w="144" w:type="dxa"/>
              <w:bottom w:w="72" w:type="dxa"/>
              <w:right w:w="144" w:type="dxa"/>
            </w:tcMar>
            <w:hideMark/>
          </w:tcPr>
          <w:p w14:paraId="05B0302A" w14:textId="77777777" w:rsidR="0045657B" w:rsidRPr="00DF244E" w:rsidRDefault="0045657B" w:rsidP="00402A38">
            <w:pPr>
              <w:rPr>
                <w:rFonts w:ascii="Arial" w:eastAsia="Times New Roman" w:hAnsi="Arial" w:cs="Arial"/>
                <w:sz w:val="22"/>
                <w:szCs w:val="22"/>
              </w:rPr>
            </w:pPr>
          </w:p>
        </w:tc>
        <w:tc>
          <w:tcPr>
            <w:tcW w:w="1842" w:type="dxa"/>
            <w:tcBorders>
              <w:top w:val="single" w:sz="8" w:space="0" w:color="FFFFFF"/>
              <w:left w:val="single" w:sz="8" w:space="0" w:color="FFFFFF"/>
              <w:bottom w:val="single" w:sz="4" w:space="0" w:color="FCDBB6"/>
              <w:right w:val="single" w:sz="8" w:space="0" w:color="FFFFFF"/>
            </w:tcBorders>
            <w:shd w:val="clear" w:color="auto" w:fill="F69B36"/>
            <w:tcMar>
              <w:top w:w="72" w:type="dxa"/>
              <w:left w:w="144" w:type="dxa"/>
              <w:bottom w:w="72" w:type="dxa"/>
              <w:right w:w="144" w:type="dxa"/>
            </w:tcMar>
          </w:tcPr>
          <w:p w14:paraId="533469F0" w14:textId="6222F32D" w:rsidR="0045657B" w:rsidRPr="00DF244E" w:rsidRDefault="00DF244E" w:rsidP="00F854AF">
            <w:pPr>
              <w:jc w:val="center"/>
              <w:rPr>
                <w:rFonts w:ascii="Arial" w:eastAsia="Times New Roman" w:hAnsi="Arial" w:cs="Arial"/>
                <w:b/>
                <w:bCs/>
                <w:color w:val="FFFFFF" w:themeColor="background1"/>
                <w:sz w:val="22"/>
                <w:szCs w:val="22"/>
              </w:rPr>
            </w:pPr>
            <w:r w:rsidRPr="00DF244E">
              <w:rPr>
                <w:rFonts w:ascii="Arial" w:eastAsia="Times New Roman" w:hAnsi="Arial" w:cs="Arial"/>
                <w:b/>
                <w:bCs/>
                <w:color w:val="FFFFFF" w:themeColor="background1"/>
                <w:sz w:val="22"/>
                <w:szCs w:val="22"/>
              </w:rPr>
              <w:t>202</w:t>
            </w:r>
            <w:r w:rsidR="002E3F10">
              <w:rPr>
                <w:rFonts w:ascii="Arial" w:eastAsia="Times New Roman" w:hAnsi="Arial" w:cs="Arial"/>
                <w:b/>
                <w:bCs/>
                <w:color w:val="FFFFFF" w:themeColor="background1"/>
                <w:sz w:val="22"/>
                <w:szCs w:val="22"/>
              </w:rPr>
              <w:t>3</w:t>
            </w:r>
          </w:p>
        </w:tc>
        <w:tc>
          <w:tcPr>
            <w:tcW w:w="2139" w:type="dxa"/>
            <w:tcBorders>
              <w:top w:val="single" w:sz="8" w:space="0" w:color="FFFFFF"/>
              <w:left w:val="single" w:sz="8" w:space="0" w:color="FFFFFF"/>
              <w:bottom w:val="single" w:sz="4" w:space="0" w:color="FCDBB6"/>
              <w:right w:val="single" w:sz="8" w:space="0" w:color="FFFFFF"/>
            </w:tcBorders>
            <w:shd w:val="clear" w:color="auto" w:fill="F69B36"/>
            <w:tcMar>
              <w:top w:w="72" w:type="dxa"/>
              <w:left w:w="144" w:type="dxa"/>
              <w:bottom w:w="72" w:type="dxa"/>
              <w:right w:w="144" w:type="dxa"/>
            </w:tcMar>
          </w:tcPr>
          <w:p w14:paraId="1CD0FC3F" w14:textId="068DAD15" w:rsidR="0045657B" w:rsidRPr="00DF244E" w:rsidRDefault="00DF244E" w:rsidP="00F854AF">
            <w:pPr>
              <w:jc w:val="center"/>
              <w:rPr>
                <w:rFonts w:ascii="Arial" w:eastAsia="Times New Roman" w:hAnsi="Arial" w:cs="Arial"/>
                <w:b/>
                <w:bCs/>
                <w:color w:val="FFFFFF" w:themeColor="background1"/>
                <w:sz w:val="22"/>
                <w:szCs w:val="22"/>
              </w:rPr>
            </w:pPr>
            <w:r w:rsidRPr="00DF244E">
              <w:rPr>
                <w:rFonts w:ascii="Arial" w:eastAsia="Times New Roman" w:hAnsi="Arial" w:cs="Arial"/>
                <w:b/>
                <w:bCs/>
                <w:color w:val="FFFFFF" w:themeColor="background1"/>
                <w:sz w:val="22"/>
                <w:szCs w:val="22"/>
              </w:rPr>
              <w:t>202</w:t>
            </w:r>
            <w:r w:rsidR="002E3F10">
              <w:rPr>
                <w:rFonts w:ascii="Arial" w:eastAsia="Times New Roman" w:hAnsi="Arial" w:cs="Arial"/>
                <w:b/>
                <w:bCs/>
                <w:color w:val="FFFFFF" w:themeColor="background1"/>
                <w:sz w:val="22"/>
                <w:szCs w:val="22"/>
              </w:rPr>
              <w:t>4</w:t>
            </w:r>
          </w:p>
        </w:tc>
      </w:tr>
      <w:tr w:rsidR="00E802BF" w:rsidRPr="00A47686" w14:paraId="117E0BC1" w14:textId="77777777" w:rsidTr="00945D7C">
        <w:trPr>
          <w:trHeight w:val="328"/>
        </w:trPr>
        <w:tc>
          <w:tcPr>
            <w:tcW w:w="5103" w:type="dxa"/>
            <w:vMerge w:val="restart"/>
            <w:tcBorders>
              <w:top w:val="single" w:sz="24" w:space="0" w:color="FFFFFF"/>
              <w:left w:val="single" w:sz="8" w:space="0" w:color="FFFFFF"/>
              <w:bottom w:val="single" w:sz="8" w:space="0" w:color="FFFFFF"/>
              <w:right w:val="single" w:sz="4" w:space="0" w:color="FFFFFF" w:themeColor="background1"/>
            </w:tcBorders>
            <w:shd w:val="clear" w:color="auto" w:fill="F69B36"/>
            <w:tcMar>
              <w:top w:w="72" w:type="dxa"/>
              <w:left w:w="144" w:type="dxa"/>
              <w:bottom w:w="72" w:type="dxa"/>
              <w:right w:w="144" w:type="dxa"/>
            </w:tcMar>
            <w:hideMark/>
          </w:tcPr>
          <w:p w14:paraId="2E96384C" w14:textId="3DC3DF32" w:rsidR="00E802BF" w:rsidRPr="00DF244E" w:rsidRDefault="00E802BF" w:rsidP="00E802BF">
            <w:pPr>
              <w:pStyle w:val="ListParagraph"/>
              <w:numPr>
                <w:ilvl w:val="0"/>
                <w:numId w:val="9"/>
              </w:numPr>
              <w:rPr>
                <w:rFonts w:ascii="Arial" w:eastAsia="Times New Roman" w:hAnsi="Arial" w:cs="Arial"/>
                <w:sz w:val="22"/>
                <w:szCs w:val="22"/>
              </w:rPr>
            </w:pPr>
            <w:r>
              <w:rPr>
                <w:rFonts w:ascii="Arial" w:hAnsi="Arial" w:cs="Arial"/>
                <w:sz w:val="22"/>
                <w:szCs w:val="22"/>
              </w:rPr>
              <w:t xml:space="preserve"> </w:t>
            </w:r>
            <w:r w:rsidRPr="00DF244E">
              <w:rPr>
                <w:rFonts w:ascii="Arial" w:hAnsi="Arial" w:cs="Arial"/>
                <w:color w:val="FFFFFF" w:themeColor="background1"/>
                <w:sz w:val="22"/>
                <w:szCs w:val="22"/>
              </w:rPr>
              <w:t>Percentage of staff experiencing harassment, bullying or abuse from patients, relatives or the public in last 12 months</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CDBB6"/>
            </w:tcBorders>
            <w:shd w:val="clear" w:color="auto" w:fill="FCDBB6"/>
            <w:tcMar>
              <w:top w:w="72" w:type="dxa"/>
              <w:left w:w="144" w:type="dxa"/>
              <w:bottom w:w="72" w:type="dxa"/>
              <w:right w:w="144" w:type="dxa"/>
            </w:tcMar>
          </w:tcPr>
          <w:p w14:paraId="53FA8291" w14:textId="77777777" w:rsidR="00E802BF" w:rsidRPr="00DF244E" w:rsidRDefault="00E802BF" w:rsidP="00E802BF">
            <w:pPr>
              <w:rPr>
                <w:rFonts w:ascii="Arial" w:hAnsi="Arial" w:cs="Arial"/>
                <w:sz w:val="22"/>
                <w:szCs w:val="22"/>
              </w:rPr>
            </w:pPr>
            <w:r w:rsidRPr="00DF244E">
              <w:rPr>
                <w:rFonts w:ascii="Arial" w:hAnsi="Arial" w:cs="Arial"/>
                <w:sz w:val="22"/>
                <w:szCs w:val="22"/>
              </w:rPr>
              <w:t>White</w:t>
            </w:r>
          </w:p>
        </w:tc>
        <w:tc>
          <w:tcPr>
            <w:tcW w:w="1842"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4C6FCF0A" w14:textId="1A9EB705" w:rsidR="00E802BF" w:rsidRPr="005E7533" w:rsidRDefault="00E802BF" w:rsidP="00E802BF">
            <w:pPr>
              <w:jc w:val="center"/>
              <w:rPr>
                <w:rFonts w:ascii="Arial" w:eastAsia="Times New Roman" w:hAnsi="Arial" w:cs="Arial"/>
                <w:sz w:val="22"/>
                <w:szCs w:val="22"/>
              </w:rPr>
            </w:pPr>
            <w:r w:rsidRPr="005E7533">
              <w:rPr>
                <w:rFonts w:ascii="Arial" w:eastAsia="Times New Roman" w:hAnsi="Arial" w:cs="Arial"/>
                <w:sz w:val="22"/>
                <w:szCs w:val="22"/>
              </w:rPr>
              <w:t>2</w:t>
            </w:r>
            <w:r w:rsidR="00136468">
              <w:rPr>
                <w:rFonts w:ascii="Arial" w:eastAsia="Times New Roman" w:hAnsi="Arial" w:cs="Arial"/>
                <w:sz w:val="22"/>
                <w:szCs w:val="22"/>
              </w:rPr>
              <w:t>4.89%</w:t>
            </w:r>
          </w:p>
        </w:tc>
        <w:tc>
          <w:tcPr>
            <w:tcW w:w="2139"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78668EB7" w14:textId="4EA07BA2" w:rsidR="00E802BF" w:rsidRPr="005E7533" w:rsidRDefault="00136468" w:rsidP="00E802BF">
            <w:pPr>
              <w:jc w:val="center"/>
              <w:rPr>
                <w:rFonts w:ascii="Arial" w:eastAsia="Times New Roman" w:hAnsi="Arial" w:cs="Arial"/>
                <w:sz w:val="22"/>
                <w:szCs w:val="22"/>
              </w:rPr>
            </w:pPr>
            <w:r>
              <w:rPr>
                <w:rFonts w:ascii="Arial" w:eastAsia="Times New Roman" w:hAnsi="Arial" w:cs="Arial"/>
                <w:sz w:val="22"/>
                <w:szCs w:val="22"/>
              </w:rPr>
              <w:t>22.29%</w:t>
            </w:r>
          </w:p>
        </w:tc>
      </w:tr>
      <w:tr w:rsidR="00E802BF" w:rsidRPr="00A47686" w14:paraId="134494B3" w14:textId="77777777" w:rsidTr="00945D7C">
        <w:trPr>
          <w:trHeight w:val="20"/>
        </w:trPr>
        <w:tc>
          <w:tcPr>
            <w:tcW w:w="5103" w:type="dxa"/>
            <w:vMerge/>
            <w:tcBorders>
              <w:top w:val="single" w:sz="24" w:space="0" w:color="FFFFFF"/>
              <w:left w:val="single" w:sz="8" w:space="0" w:color="FFFFFF"/>
              <w:bottom w:val="single" w:sz="8" w:space="0" w:color="FFFFFF"/>
              <w:right w:val="single" w:sz="4" w:space="0" w:color="FFFFFF" w:themeColor="background1"/>
            </w:tcBorders>
            <w:shd w:val="clear" w:color="auto" w:fill="F69B36"/>
            <w:vAlign w:val="center"/>
            <w:hideMark/>
          </w:tcPr>
          <w:p w14:paraId="2B959599" w14:textId="77777777" w:rsidR="00E802BF" w:rsidRPr="00DF244E" w:rsidRDefault="00E802BF" w:rsidP="00E802BF">
            <w:pPr>
              <w:rPr>
                <w:rFonts w:ascii="Arial" w:eastAsia="Times New Roman" w:hAnsi="Arial" w:cs="Arial"/>
                <w:sz w:val="22"/>
                <w:szCs w:val="22"/>
              </w:rPr>
            </w:pP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CDBB6"/>
            </w:tcBorders>
            <w:shd w:val="clear" w:color="auto" w:fill="FCDBB6"/>
            <w:tcMar>
              <w:top w:w="72" w:type="dxa"/>
              <w:left w:w="144" w:type="dxa"/>
              <w:bottom w:w="72" w:type="dxa"/>
              <w:right w:w="144" w:type="dxa"/>
            </w:tcMar>
          </w:tcPr>
          <w:p w14:paraId="2498E80C" w14:textId="77777777" w:rsidR="00E802BF" w:rsidRPr="00DF244E" w:rsidRDefault="00E802BF" w:rsidP="00E802BF">
            <w:pPr>
              <w:rPr>
                <w:rFonts w:ascii="Arial" w:hAnsi="Arial" w:cs="Arial"/>
                <w:sz w:val="22"/>
                <w:szCs w:val="22"/>
              </w:rPr>
            </w:pPr>
            <w:r w:rsidRPr="00DF244E">
              <w:rPr>
                <w:rFonts w:ascii="Arial" w:hAnsi="Arial" w:cs="Arial"/>
                <w:sz w:val="22"/>
                <w:szCs w:val="22"/>
              </w:rPr>
              <w:t>BME</w:t>
            </w:r>
          </w:p>
        </w:tc>
        <w:tc>
          <w:tcPr>
            <w:tcW w:w="1842"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190AE98E" w14:textId="39B5C517" w:rsidR="00E802BF" w:rsidRPr="005E7533" w:rsidRDefault="00E802BF" w:rsidP="00E802BF">
            <w:pPr>
              <w:jc w:val="center"/>
              <w:rPr>
                <w:rFonts w:ascii="Arial" w:eastAsia="Times New Roman" w:hAnsi="Arial" w:cs="Arial"/>
                <w:sz w:val="22"/>
                <w:szCs w:val="22"/>
              </w:rPr>
            </w:pPr>
            <w:r w:rsidRPr="005E7533">
              <w:rPr>
                <w:rFonts w:ascii="Arial" w:eastAsia="Times New Roman" w:hAnsi="Arial" w:cs="Arial"/>
                <w:sz w:val="22"/>
                <w:szCs w:val="22"/>
              </w:rPr>
              <w:t>3</w:t>
            </w:r>
            <w:r w:rsidR="00136468">
              <w:rPr>
                <w:rFonts w:ascii="Arial" w:eastAsia="Times New Roman" w:hAnsi="Arial" w:cs="Arial"/>
                <w:sz w:val="22"/>
                <w:szCs w:val="22"/>
              </w:rPr>
              <w:t>1.61</w:t>
            </w:r>
            <w:r w:rsidRPr="005E7533">
              <w:rPr>
                <w:rFonts w:ascii="Arial" w:eastAsia="Times New Roman" w:hAnsi="Arial" w:cs="Arial"/>
                <w:sz w:val="22"/>
                <w:szCs w:val="22"/>
              </w:rPr>
              <w:t>%</w:t>
            </w:r>
          </w:p>
        </w:tc>
        <w:tc>
          <w:tcPr>
            <w:tcW w:w="2139"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52AEB437" w14:textId="2089643F" w:rsidR="00E802BF" w:rsidRPr="005E7533" w:rsidRDefault="00136468" w:rsidP="00E802BF">
            <w:pPr>
              <w:jc w:val="center"/>
              <w:rPr>
                <w:rFonts w:ascii="Arial" w:eastAsia="Times New Roman" w:hAnsi="Arial" w:cs="Arial"/>
                <w:sz w:val="22"/>
                <w:szCs w:val="22"/>
              </w:rPr>
            </w:pPr>
            <w:r>
              <w:rPr>
                <w:rFonts w:ascii="Arial" w:eastAsia="Times New Roman" w:hAnsi="Arial" w:cs="Arial"/>
                <w:sz w:val="22"/>
                <w:szCs w:val="22"/>
              </w:rPr>
              <w:t>28.16%</w:t>
            </w:r>
          </w:p>
        </w:tc>
      </w:tr>
      <w:bookmarkEnd w:id="8"/>
    </w:tbl>
    <w:p w14:paraId="6F7BCE70" w14:textId="77777777" w:rsidR="00092DC4" w:rsidRDefault="00092DC4" w:rsidP="0045657B">
      <w:pPr>
        <w:pStyle w:val="NoSpacing"/>
        <w:jc w:val="both"/>
        <w:rPr>
          <w:rFonts w:ascii="Arial" w:hAnsi="Arial" w:cs="Arial"/>
          <w:sz w:val="22"/>
          <w:szCs w:val="22"/>
        </w:rPr>
      </w:pPr>
    </w:p>
    <w:p w14:paraId="5BB0E1E2" w14:textId="53A3C5CC" w:rsidR="005E7533" w:rsidRDefault="000A7D39" w:rsidP="0045657B">
      <w:pPr>
        <w:pStyle w:val="NoSpacing"/>
        <w:jc w:val="both"/>
        <w:rPr>
          <w:rFonts w:ascii="Arial" w:hAnsi="Arial" w:cs="Arial"/>
          <w:sz w:val="22"/>
          <w:szCs w:val="22"/>
        </w:rPr>
      </w:pPr>
      <w:r>
        <w:rPr>
          <w:rFonts w:ascii="Arial" w:hAnsi="Arial" w:cs="Arial"/>
          <w:sz w:val="22"/>
          <w:szCs w:val="22"/>
        </w:rPr>
        <w:t>In 202</w:t>
      </w:r>
      <w:r w:rsidR="00136468">
        <w:rPr>
          <w:rFonts w:ascii="Arial" w:hAnsi="Arial" w:cs="Arial"/>
          <w:sz w:val="22"/>
          <w:szCs w:val="22"/>
        </w:rPr>
        <w:t>4</w:t>
      </w:r>
      <w:r>
        <w:rPr>
          <w:rFonts w:ascii="Arial" w:hAnsi="Arial" w:cs="Arial"/>
          <w:sz w:val="22"/>
          <w:szCs w:val="22"/>
        </w:rPr>
        <w:t xml:space="preserve">, </w:t>
      </w:r>
      <w:r w:rsidR="00136468">
        <w:rPr>
          <w:rFonts w:ascii="Arial" w:hAnsi="Arial" w:cs="Arial"/>
          <w:sz w:val="22"/>
          <w:szCs w:val="22"/>
        </w:rPr>
        <w:t>3.45% less</w:t>
      </w:r>
      <w:r w:rsidR="005E7533">
        <w:rPr>
          <w:rFonts w:ascii="Arial" w:hAnsi="Arial" w:cs="Arial"/>
          <w:sz w:val="22"/>
          <w:szCs w:val="22"/>
        </w:rPr>
        <w:t xml:space="preserve"> BME staff have experienced harassment, bullying or abuse from patients, relatives or the public compared to 202</w:t>
      </w:r>
      <w:r w:rsidR="00136468">
        <w:rPr>
          <w:rFonts w:ascii="Arial" w:hAnsi="Arial" w:cs="Arial"/>
          <w:sz w:val="22"/>
          <w:szCs w:val="22"/>
        </w:rPr>
        <w:t>3</w:t>
      </w:r>
      <w:r w:rsidR="005E7533">
        <w:rPr>
          <w:rFonts w:ascii="Arial" w:hAnsi="Arial" w:cs="Arial"/>
          <w:sz w:val="22"/>
          <w:szCs w:val="22"/>
        </w:rPr>
        <w:t>. Results decreased for White staff by 2.</w:t>
      </w:r>
      <w:r w:rsidR="00136468">
        <w:rPr>
          <w:rFonts w:ascii="Arial" w:hAnsi="Arial" w:cs="Arial"/>
          <w:sz w:val="22"/>
          <w:szCs w:val="22"/>
        </w:rPr>
        <w:t>6</w:t>
      </w:r>
      <w:r w:rsidR="005E7533">
        <w:rPr>
          <w:rFonts w:ascii="Arial" w:hAnsi="Arial" w:cs="Arial"/>
          <w:sz w:val="22"/>
          <w:szCs w:val="22"/>
        </w:rPr>
        <w:t xml:space="preserve">%. </w:t>
      </w:r>
    </w:p>
    <w:p w14:paraId="7D6245D4" w14:textId="77777777" w:rsidR="00753D43" w:rsidRDefault="00753D43" w:rsidP="0045657B">
      <w:pPr>
        <w:pStyle w:val="NoSpacing"/>
        <w:jc w:val="both"/>
        <w:rPr>
          <w:rFonts w:ascii="Arial" w:hAnsi="Arial" w:cs="Arial"/>
        </w:rPr>
      </w:pPr>
    </w:p>
    <w:tbl>
      <w:tblPr>
        <w:tblW w:w="10634" w:type="dxa"/>
        <w:tblCellMar>
          <w:left w:w="0" w:type="dxa"/>
          <w:right w:w="0" w:type="dxa"/>
        </w:tblCellMar>
        <w:tblLook w:val="0420" w:firstRow="1" w:lastRow="0" w:firstColumn="0" w:lastColumn="0" w:noHBand="0" w:noVBand="1"/>
      </w:tblPr>
      <w:tblGrid>
        <w:gridCol w:w="5093"/>
        <w:gridCol w:w="1560"/>
        <w:gridCol w:w="1842"/>
        <w:gridCol w:w="2139"/>
      </w:tblGrid>
      <w:tr w:rsidR="0045657B" w:rsidRPr="00FA065E" w14:paraId="130E488D" w14:textId="77777777" w:rsidTr="00945D7C">
        <w:trPr>
          <w:trHeight w:val="18"/>
        </w:trPr>
        <w:tc>
          <w:tcPr>
            <w:tcW w:w="5093" w:type="dxa"/>
            <w:tcBorders>
              <w:top w:val="single" w:sz="8" w:space="0" w:color="FFFFFF"/>
              <w:left w:val="single" w:sz="8" w:space="0" w:color="FFFFFF"/>
              <w:bottom w:val="single" w:sz="24" w:space="0" w:color="FFFFFF"/>
              <w:right w:val="single" w:sz="8" w:space="0" w:color="FFFFFF"/>
            </w:tcBorders>
            <w:shd w:val="clear" w:color="auto" w:fill="F69B36"/>
            <w:tcMar>
              <w:top w:w="72" w:type="dxa"/>
              <w:left w:w="144" w:type="dxa"/>
              <w:bottom w:w="72" w:type="dxa"/>
              <w:right w:w="144" w:type="dxa"/>
            </w:tcMar>
            <w:hideMark/>
          </w:tcPr>
          <w:p w14:paraId="3A73691D" w14:textId="34643BB2" w:rsidR="0045657B" w:rsidRPr="00DF244E" w:rsidRDefault="0045657B" w:rsidP="00402A38">
            <w:pPr>
              <w:rPr>
                <w:rFonts w:ascii="Arial" w:eastAsia="Times New Roman" w:hAnsi="Arial" w:cs="Arial"/>
                <w:sz w:val="22"/>
                <w:szCs w:val="22"/>
              </w:rPr>
            </w:pPr>
            <w:r w:rsidRPr="00DF244E">
              <w:rPr>
                <w:rFonts w:ascii="Arial" w:eastAsia="Times New Roman" w:hAnsi="Arial" w:cs="Arial"/>
                <w:b/>
                <w:bCs/>
                <w:color w:val="FFFFFF" w:themeColor="light1"/>
                <w:kern w:val="24"/>
                <w:sz w:val="22"/>
                <w:szCs w:val="22"/>
              </w:rPr>
              <w:t>Indicator</w:t>
            </w:r>
          </w:p>
        </w:tc>
        <w:tc>
          <w:tcPr>
            <w:tcW w:w="1560" w:type="dxa"/>
            <w:tcBorders>
              <w:top w:val="single" w:sz="8" w:space="0" w:color="FFFFFF"/>
              <w:left w:val="single" w:sz="8" w:space="0" w:color="FFFFFF"/>
              <w:bottom w:val="single" w:sz="24" w:space="0" w:color="FFFFFF"/>
              <w:right w:val="single" w:sz="8" w:space="0" w:color="FFFFFF"/>
            </w:tcBorders>
            <w:shd w:val="clear" w:color="auto" w:fill="F69B36"/>
            <w:tcMar>
              <w:top w:w="72" w:type="dxa"/>
              <w:left w:w="144" w:type="dxa"/>
              <w:bottom w:w="72" w:type="dxa"/>
              <w:right w:w="144" w:type="dxa"/>
            </w:tcMar>
            <w:hideMark/>
          </w:tcPr>
          <w:p w14:paraId="789448AF" w14:textId="77777777" w:rsidR="0045657B" w:rsidRPr="00DF244E" w:rsidRDefault="0045657B" w:rsidP="00402A38">
            <w:pPr>
              <w:rPr>
                <w:rFonts w:ascii="Arial" w:eastAsia="Times New Roman" w:hAnsi="Arial" w:cs="Arial"/>
                <w:sz w:val="22"/>
                <w:szCs w:val="22"/>
              </w:rPr>
            </w:pPr>
          </w:p>
        </w:tc>
        <w:tc>
          <w:tcPr>
            <w:tcW w:w="1842" w:type="dxa"/>
            <w:tcBorders>
              <w:top w:val="single" w:sz="8" w:space="0" w:color="FFFFFF"/>
              <w:left w:val="single" w:sz="8" w:space="0" w:color="FFFFFF"/>
              <w:bottom w:val="single" w:sz="4" w:space="0" w:color="FCDBB6"/>
              <w:right w:val="single" w:sz="8" w:space="0" w:color="FFFFFF"/>
            </w:tcBorders>
            <w:shd w:val="clear" w:color="auto" w:fill="F69B36"/>
            <w:tcMar>
              <w:top w:w="72" w:type="dxa"/>
              <w:left w:w="144" w:type="dxa"/>
              <w:bottom w:w="72" w:type="dxa"/>
              <w:right w:w="144" w:type="dxa"/>
            </w:tcMar>
            <w:hideMark/>
          </w:tcPr>
          <w:p w14:paraId="6BB568E4" w14:textId="18CB20D5" w:rsidR="0045657B" w:rsidRPr="00DF244E" w:rsidRDefault="0076232D" w:rsidP="00F854AF">
            <w:pPr>
              <w:jc w:val="center"/>
              <w:rPr>
                <w:rFonts w:ascii="Arial" w:eastAsia="Times New Roman" w:hAnsi="Arial" w:cs="Arial"/>
                <w:sz w:val="22"/>
                <w:szCs w:val="22"/>
              </w:rPr>
            </w:pPr>
            <w:r>
              <w:rPr>
                <w:rFonts w:ascii="Arial" w:eastAsia="Times New Roman" w:hAnsi="Arial" w:cs="Arial"/>
                <w:b/>
                <w:bCs/>
                <w:color w:val="FFFFFF" w:themeColor="light1"/>
                <w:kern w:val="24"/>
                <w:sz w:val="22"/>
                <w:szCs w:val="22"/>
              </w:rPr>
              <w:t>202</w:t>
            </w:r>
            <w:r w:rsidR="002E3F10">
              <w:rPr>
                <w:rFonts w:ascii="Arial" w:eastAsia="Times New Roman" w:hAnsi="Arial" w:cs="Arial"/>
                <w:b/>
                <w:bCs/>
                <w:color w:val="FFFFFF" w:themeColor="light1"/>
                <w:kern w:val="24"/>
                <w:sz w:val="22"/>
                <w:szCs w:val="22"/>
              </w:rPr>
              <w:t>3</w:t>
            </w:r>
          </w:p>
        </w:tc>
        <w:tc>
          <w:tcPr>
            <w:tcW w:w="2139" w:type="dxa"/>
            <w:tcBorders>
              <w:top w:val="single" w:sz="8" w:space="0" w:color="FFFFFF"/>
              <w:left w:val="single" w:sz="8" w:space="0" w:color="FFFFFF"/>
              <w:bottom w:val="single" w:sz="4" w:space="0" w:color="FCDBB6"/>
              <w:right w:val="single" w:sz="8" w:space="0" w:color="FFFFFF"/>
            </w:tcBorders>
            <w:shd w:val="clear" w:color="auto" w:fill="F69B36"/>
            <w:tcMar>
              <w:top w:w="72" w:type="dxa"/>
              <w:left w:w="144" w:type="dxa"/>
              <w:bottom w:w="72" w:type="dxa"/>
              <w:right w:w="144" w:type="dxa"/>
            </w:tcMar>
            <w:hideMark/>
          </w:tcPr>
          <w:p w14:paraId="2985F4D5" w14:textId="68326662" w:rsidR="0045657B" w:rsidRPr="00DF244E" w:rsidRDefault="0045657B" w:rsidP="00F854AF">
            <w:pPr>
              <w:jc w:val="center"/>
              <w:rPr>
                <w:rFonts w:ascii="Arial" w:eastAsia="Times New Roman" w:hAnsi="Arial" w:cs="Arial"/>
                <w:sz w:val="22"/>
                <w:szCs w:val="22"/>
              </w:rPr>
            </w:pPr>
            <w:r w:rsidRPr="00DF244E">
              <w:rPr>
                <w:rFonts w:ascii="Arial" w:eastAsia="Times New Roman" w:hAnsi="Arial" w:cs="Arial"/>
                <w:b/>
                <w:bCs/>
                <w:color w:val="FFFFFF" w:themeColor="light1"/>
                <w:kern w:val="24"/>
                <w:sz w:val="22"/>
                <w:szCs w:val="22"/>
              </w:rPr>
              <w:t>202</w:t>
            </w:r>
            <w:r w:rsidR="002E3F10">
              <w:rPr>
                <w:rFonts w:ascii="Arial" w:eastAsia="Times New Roman" w:hAnsi="Arial" w:cs="Arial"/>
                <w:b/>
                <w:bCs/>
                <w:color w:val="FFFFFF" w:themeColor="light1"/>
                <w:kern w:val="24"/>
                <w:sz w:val="22"/>
                <w:szCs w:val="22"/>
              </w:rPr>
              <w:t>4</w:t>
            </w:r>
          </w:p>
        </w:tc>
      </w:tr>
      <w:tr w:rsidR="00E802BF" w:rsidRPr="00FA065E" w14:paraId="04DE8AA5" w14:textId="77777777" w:rsidTr="00945D7C">
        <w:trPr>
          <w:trHeight w:val="159"/>
        </w:trPr>
        <w:tc>
          <w:tcPr>
            <w:tcW w:w="5093" w:type="dxa"/>
            <w:vMerge w:val="restart"/>
            <w:tcBorders>
              <w:top w:val="single" w:sz="24" w:space="0" w:color="FFFFFF"/>
              <w:left w:val="single" w:sz="8" w:space="0" w:color="FFFFFF"/>
              <w:bottom w:val="single" w:sz="8" w:space="0" w:color="FFFFFF"/>
              <w:right w:val="single" w:sz="8" w:space="0" w:color="FFFFFF"/>
            </w:tcBorders>
            <w:shd w:val="clear" w:color="auto" w:fill="F69B36"/>
            <w:tcMar>
              <w:top w:w="72" w:type="dxa"/>
              <w:left w:w="144" w:type="dxa"/>
              <w:bottom w:w="72" w:type="dxa"/>
              <w:right w:w="144" w:type="dxa"/>
            </w:tcMar>
            <w:hideMark/>
          </w:tcPr>
          <w:p w14:paraId="26021367" w14:textId="38A9ABD1" w:rsidR="00E802BF" w:rsidRPr="00DF244E" w:rsidRDefault="00E802BF" w:rsidP="00E802BF">
            <w:pPr>
              <w:pStyle w:val="ListParagraph"/>
              <w:numPr>
                <w:ilvl w:val="0"/>
                <w:numId w:val="9"/>
              </w:numPr>
              <w:rPr>
                <w:rFonts w:ascii="Arial" w:eastAsia="Times New Roman" w:hAnsi="Arial" w:cs="Arial"/>
                <w:sz w:val="22"/>
                <w:szCs w:val="22"/>
              </w:rPr>
            </w:pPr>
            <w:r w:rsidRPr="00DF244E">
              <w:rPr>
                <w:rFonts w:ascii="Arial" w:hAnsi="Arial" w:cs="Arial"/>
                <w:sz w:val="22"/>
                <w:szCs w:val="22"/>
              </w:rPr>
              <w:t xml:space="preserve"> </w:t>
            </w:r>
            <w:r w:rsidRPr="00DF244E">
              <w:rPr>
                <w:rFonts w:ascii="Arial" w:hAnsi="Arial" w:cs="Arial"/>
                <w:color w:val="FFFFFF" w:themeColor="background1"/>
                <w:sz w:val="22"/>
                <w:szCs w:val="22"/>
              </w:rPr>
              <w:t>Percentage of staff experiencing harassment, bullying or abuse from staff</w:t>
            </w:r>
            <w:r>
              <w:rPr>
                <w:rFonts w:ascii="Arial" w:hAnsi="Arial" w:cs="Arial"/>
                <w:color w:val="FFFFFF" w:themeColor="background1"/>
                <w:sz w:val="22"/>
                <w:szCs w:val="22"/>
              </w:rPr>
              <w:t xml:space="preserve"> i</w:t>
            </w:r>
            <w:r w:rsidRPr="00DF244E">
              <w:rPr>
                <w:rFonts w:ascii="Arial" w:hAnsi="Arial" w:cs="Arial"/>
                <w:color w:val="FFFFFF" w:themeColor="background1"/>
                <w:sz w:val="22"/>
                <w:szCs w:val="22"/>
              </w:rPr>
              <w:t>n last 12 months</w:t>
            </w:r>
          </w:p>
        </w:tc>
        <w:tc>
          <w:tcPr>
            <w:tcW w:w="1560" w:type="dxa"/>
            <w:tcBorders>
              <w:top w:val="single" w:sz="24" w:space="0" w:color="FFFFFF"/>
              <w:left w:val="single" w:sz="8" w:space="0" w:color="FFFFFF"/>
              <w:bottom w:val="single" w:sz="8" w:space="0" w:color="FFFFFF"/>
              <w:right w:val="single" w:sz="4" w:space="0" w:color="FCDBB6"/>
            </w:tcBorders>
            <w:shd w:val="clear" w:color="auto" w:fill="FCDBB6"/>
            <w:tcMar>
              <w:top w:w="72" w:type="dxa"/>
              <w:left w:w="144" w:type="dxa"/>
              <w:bottom w:w="72" w:type="dxa"/>
              <w:right w:w="144" w:type="dxa"/>
            </w:tcMar>
          </w:tcPr>
          <w:p w14:paraId="38AF2984" w14:textId="77777777" w:rsidR="00E802BF" w:rsidRPr="00DF244E" w:rsidRDefault="00E802BF" w:rsidP="00E802BF">
            <w:pPr>
              <w:rPr>
                <w:rFonts w:ascii="Arial" w:hAnsi="Arial" w:cs="Arial"/>
                <w:sz w:val="22"/>
                <w:szCs w:val="22"/>
              </w:rPr>
            </w:pPr>
            <w:r w:rsidRPr="00DF244E">
              <w:rPr>
                <w:rFonts w:ascii="Arial" w:hAnsi="Arial" w:cs="Arial"/>
                <w:sz w:val="22"/>
                <w:szCs w:val="22"/>
              </w:rPr>
              <w:t>White</w:t>
            </w:r>
          </w:p>
        </w:tc>
        <w:tc>
          <w:tcPr>
            <w:tcW w:w="1842"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32D8714A" w14:textId="39E2C2B5" w:rsidR="00E802BF" w:rsidRPr="00DF244E" w:rsidRDefault="00E802BF" w:rsidP="00E802BF">
            <w:pPr>
              <w:jc w:val="center"/>
              <w:rPr>
                <w:rFonts w:ascii="Arial" w:eastAsia="Times New Roman" w:hAnsi="Arial" w:cs="Arial"/>
                <w:sz w:val="22"/>
                <w:szCs w:val="22"/>
              </w:rPr>
            </w:pPr>
            <w:r w:rsidRPr="005E7533">
              <w:rPr>
                <w:rFonts w:ascii="Arial" w:eastAsia="Times New Roman" w:hAnsi="Arial" w:cs="Arial"/>
                <w:sz w:val="22"/>
                <w:szCs w:val="22"/>
              </w:rPr>
              <w:t>2</w:t>
            </w:r>
            <w:r w:rsidR="00136468">
              <w:rPr>
                <w:rFonts w:ascii="Arial" w:eastAsia="Times New Roman" w:hAnsi="Arial" w:cs="Arial"/>
                <w:sz w:val="22"/>
                <w:szCs w:val="22"/>
              </w:rPr>
              <w:t>2.79%</w:t>
            </w:r>
          </w:p>
        </w:tc>
        <w:tc>
          <w:tcPr>
            <w:tcW w:w="2139"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347EF089" w14:textId="4E7BFDB7" w:rsidR="00E802BF" w:rsidRPr="005E7533" w:rsidRDefault="00136468" w:rsidP="00E802BF">
            <w:pPr>
              <w:jc w:val="center"/>
              <w:rPr>
                <w:rFonts w:ascii="Arial" w:eastAsia="Times New Roman" w:hAnsi="Arial" w:cs="Arial"/>
                <w:sz w:val="22"/>
                <w:szCs w:val="22"/>
              </w:rPr>
            </w:pPr>
            <w:r>
              <w:rPr>
                <w:rFonts w:ascii="Arial" w:eastAsia="Times New Roman" w:hAnsi="Arial" w:cs="Arial"/>
                <w:sz w:val="22"/>
                <w:szCs w:val="22"/>
              </w:rPr>
              <w:t>20.63%</w:t>
            </w:r>
          </w:p>
        </w:tc>
      </w:tr>
      <w:tr w:rsidR="00E802BF" w:rsidRPr="00FA065E" w14:paraId="19390448" w14:textId="77777777" w:rsidTr="00945D7C">
        <w:trPr>
          <w:trHeight w:val="20"/>
        </w:trPr>
        <w:tc>
          <w:tcPr>
            <w:tcW w:w="5093" w:type="dxa"/>
            <w:vMerge/>
            <w:tcBorders>
              <w:top w:val="single" w:sz="24" w:space="0" w:color="FFFFFF"/>
              <w:left w:val="single" w:sz="8" w:space="0" w:color="FFFFFF"/>
              <w:bottom w:val="single" w:sz="8" w:space="0" w:color="FFFFFF"/>
              <w:right w:val="single" w:sz="8" w:space="0" w:color="FFFFFF"/>
            </w:tcBorders>
            <w:shd w:val="clear" w:color="auto" w:fill="F69B36"/>
            <w:vAlign w:val="center"/>
            <w:hideMark/>
          </w:tcPr>
          <w:p w14:paraId="68798B5E" w14:textId="77777777" w:rsidR="00E802BF" w:rsidRPr="00DF244E" w:rsidRDefault="00E802BF" w:rsidP="00E802BF">
            <w:pPr>
              <w:rPr>
                <w:rFonts w:ascii="Arial" w:eastAsia="Times New Roman" w:hAnsi="Arial" w:cs="Arial"/>
                <w:sz w:val="22"/>
                <w:szCs w:val="22"/>
              </w:rPr>
            </w:pPr>
          </w:p>
        </w:tc>
        <w:tc>
          <w:tcPr>
            <w:tcW w:w="1560" w:type="dxa"/>
            <w:tcBorders>
              <w:top w:val="single" w:sz="8" w:space="0" w:color="FFFFFF"/>
              <w:left w:val="single" w:sz="8" w:space="0" w:color="FFFFFF"/>
              <w:bottom w:val="single" w:sz="8" w:space="0" w:color="FFFFFF"/>
              <w:right w:val="single" w:sz="4" w:space="0" w:color="FCDBB6"/>
            </w:tcBorders>
            <w:shd w:val="clear" w:color="auto" w:fill="FCDBB6"/>
            <w:tcMar>
              <w:top w:w="72" w:type="dxa"/>
              <w:left w:w="144" w:type="dxa"/>
              <w:bottom w:w="72" w:type="dxa"/>
              <w:right w:w="144" w:type="dxa"/>
            </w:tcMar>
          </w:tcPr>
          <w:p w14:paraId="19E49487" w14:textId="77777777" w:rsidR="00E802BF" w:rsidRPr="00DF244E" w:rsidRDefault="00E802BF" w:rsidP="00E802BF">
            <w:pPr>
              <w:rPr>
                <w:rFonts w:ascii="Arial" w:hAnsi="Arial" w:cs="Arial"/>
                <w:sz w:val="22"/>
                <w:szCs w:val="22"/>
              </w:rPr>
            </w:pPr>
            <w:r w:rsidRPr="00DF244E">
              <w:rPr>
                <w:rFonts w:ascii="Arial" w:hAnsi="Arial" w:cs="Arial"/>
                <w:sz w:val="22"/>
                <w:szCs w:val="22"/>
              </w:rPr>
              <w:t>BME</w:t>
            </w:r>
          </w:p>
        </w:tc>
        <w:tc>
          <w:tcPr>
            <w:tcW w:w="1842"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7122D0C9" w14:textId="32D6DFCF" w:rsidR="00E802BF" w:rsidRPr="00DF244E" w:rsidRDefault="00136468" w:rsidP="00E802BF">
            <w:pPr>
              <w:jc w:val="center"/>
              <w:rPr>
                <w:rFonts w:ascii="Arial" w:eastAsia="Times New Roman" w:hAnsi="Arial" w:cs="Arial"/>
                <w:sz w:val="22"/>
                <w:szCs w:val="22"/>
              </w:rPr>
            </w:pPr>
            <w:r>
              <w:rPr>
                <w:rFonts w:ascii="Arial" w:eastAsia="Times New Roman" w:hAnsi="Arial" w:cs="Arial"/>
                <w:sz w:val="22"/>
                <w:szCs w:val="22"/>
              </w:rPr>
              <w:t>27.98%</w:t>
            </w:r>
          </w:p>
        </w:tc>
        <w:tc>
          <w:tcPr>
            <w:tcW w:w="2139"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5FB0B5BD" w14:textId="2FB839F6" w:rsidR="00E802BF" w:rsidRPr="005E7533" w:rsidRDefault="00136468" w:rsidP="00E802BF">
            <w:pPr>
              <w:jc w:val="center"/>
              <w:rPr>
                <w:rFonts w:ascii="Arial" w:eastAsia="Times New Roman" w:hAnsi="Arial" w:cs="Arial"/>
                <w:sz w:val="22"/>
                <w:szCs w:val="22"/>
              </w:rPr>
            </w:pPr>
            <w:r>
              <w:rPr>
                <w:rFonts w:ascii="Arial" w:eastAsia="Times New Roman" w:hAnsi="Arial" w:cs="Arial"/>
                <w:sz w:val="22"/>
                <w:szCs w:val="22"/>
              </w:rPr>
              <w:t>26.70%</w:t>
            </w:r>
          </w:p>
        </w:tc>
      </w:tr>
    </w:tbl>
    <w:p w14:paraId="33491D8B" w14:textId="62DC3E6E" w:rsidR="005E7533" w:rsidRDefault="005E7533" w:rsidP="0045657B">
      <w:pPr>
        <w:pStyle w:val="NoSpacing"/>
        <w:rPr>
          <w:rFonts w:ascii="Arial" w:hAnsi="Arial" w:cs="Arial"/>
          <w:sz w:val="22"/>
          <w:szCs w:val="22"/>
          <w:highlight w:val="yellow"/>
        </w:rPr>
      </w:pPr>
    </w:p>
    <w:p w14:paraId="4AD09162" w14:textId="60F32EA4" w:rsidR="005E7533" w:rsidRDefault="005E7533" w:rsidP="0045657B">
      <w:pPr>
        <w:pStyle w:val="NoSpacing"/>
        <w:rPr>
          <w:rFonts w:ascii="Arial" w:hAnsi="Arial" w:cs="Arial"/>
          <w:sz w:val="22"/>
          <w:szCs w:val="22"/>
        </w:rPr>
      </w:pPr>
      <w:r w:rsidRPr="005E7533">
        <w:rPr>
          <w:rFonts w:ascii="Arial" w:hAnsi="Arial" w:cs="Arial"/>
          <w:sz w:val="22"/>
          <w:szCs w:val="22"/>
        </w:rPr>
        <w:t>Both BME staff and White staff experienced less harassment, bullying or abuse from staff compared to 202</w:t>
      </w:r>
      <w:r w:rsidR="00136468">
        <w:rPr>
          <w:rFonts w:ascii="Arial" w:hAnsi="Arial" w:cs="Arial"/>
          <w:sz w:val="22"/>
          <w:szCs w:val="22"/>
        </w:rPr>
        <w:t>3</w:t>
      </w:r>
      <w:r w:rsidRPr="005E7533">
        <w:rPr>
          <w:rFonts w:ascii="Arial" w:hAnsi="Arial" w:cs="Arial"/>
          <w:sz w:val="22"/>
          <w:szCs w:val="22"/>
        </w:rPr>
        <w:t xml:space="preserve"> (</w:t>
      </w:r>
      <w:r w:rsidR="00136468">
        <w:rPr>
          <w:rFonts w:ascii="Arial" w:hAnsi="Arial" w:cs="Arial"/>
          <w:sz w:val="22"/>
          <w:szCs w:val="22"/>
        </w:rPr>
        <w:t>-1.28</w:t>
      </w:r>
      <w:r w:rsidRPr="005E7533">
        <w:rPr>
          <w:rFonts w:ascii="Arial" w:hAnsi="Arial" w:cs="Arial"/>
          <w:sz w:val="22"/>
          <w:szCs w:val="22"/>
        </w:rPr>
        <w:t xml:space="preserve">% and </w:t>
      </w:r>
      <w:r w:rsidR="00136468">
        <w:rPr>
          <w:rFonts w:ascii="Arial" w:hAnsi="Arial" w:cs="Arial"/>
          <w:sz w:val="22"/>
          <w:szCs w:val="22"/>
        </w:rPr>
        <w:t>-2.16</w:t>
      </w:r>
      <w:r w:rsidRPr="005E7533">
        <w:rPr>
          <w:rFonts w:ascii="Arial" w:hAnsi="Arial" w:cs="Arial"/>
          <w:sz w:val="22"/>
          <w:szCs w:val="22"/>
        </w:rPr>
        <w:t xml:space="preserve">% respectively). </w:t>
      </w:r>
    </w:p>
    <w:p w14:paraId="1FDECE6A" w14:textId="77777777" w:rsidR="009334B6" w:rsidRDefault="009334B6" w:rsidP="0045657B">
      <w:pPr>
        <w:pStyle w:val="NoSpacing"/>
        <w:rPr>
          <w:rFonts w:ascii="Arial" w:hAnsi="Arial" w:cs="Arial"/>
          <w:highlight w:val="yellow"/>
        </w:rPr>
      </w:pPr>
    </w:p>
    <w:tbl>
      <w:tblPr>
        <w:tblW w:w="10644" w:type="dxa"/>
        <w:tblInd w:w="-10" w:type="dxa"/>
        <w:tblCellMar>
          <w:left w:w="0" w:type="dxa"/>
          <w:right w:w="0" w:type="dxa"/>
        </w:tblCellMar>
        <w:tblLook w:val="0420" w:firstRow="1" w:lastRow="0" w:firstColumn="0" w:lastColumn="0" w:noHBand="0" w:noVBand="1"/>
      </w:tblPr>
      <w:tblGrid>
        <w:gridCol w:w="5103"/>
        <w:gridCol w:w="1560"/>
        <w:gridCol w:w="1842"/>
        <w:gridCol w:w="2139"/>
      </w:tblGrid>
      <w:tr w:rsidR="0045657B" w:rsidRPr="00FA065E" w14:paraId="3AF0F9AE" w14:textId="77777777" w:rsidTr="00945D7C">
        <w:trPr>
          <w:trHeight w:val="374"/>
        </w:trPr>
        <w:tc>
          <w:tcPr>
            <w:tcW w:w="5103" w:type="dxa"/>
            <w:tcBorders>
              <w:top w:val="single" w:sz="8" w:space="0" w:color="FFFFFF"/>
              <w:left w:val="single" w:sz="8" w:space="0" w:color="FFFFFF"/>
              <w:bottom w:val="single" w:sz="24" w:space="0" w:color="FFFFFF"/>
              <w:right w:val="single" w:sz="8" w:space="0" w:color="FFFFFF"/>
            </w:tcBorders>
            <w:shd w:val="clear" w:color="auto" w:fill="F69B36"/>
            <w:tcMar>
              <w:top w:w="72" w:type="dxa"/>
              <w:left w:w="144" w:type="dxa"/>
              <w:bottom w:w="72" w:type="dxa"/>
              <w:right w:w="144" w:type="dxa"/>
            </w:tcMar>
            <w:hideMark/>
          </w:tcPr>
          <w:p w14:paraId="6D580F9D" w14:textId="05BF2A56" w:rsidR="0045657B" w:rsidRPr="0076232D" w:rsidRDefault="0045657B" w:rsidP="00402A38">
            <w:pPr>
              <w:rPr>
                <w:rFonts w:ascii="Arial" w:eastAsia="Times New Roman" w:hAnsi="Arial" w:cs="Arial"/>
                <w:sz w:val="22"/>
                <w:szCs w:val="22"/>
              </w:rPr>
            </w:pPr>
            <w:r w:rsidRPr="0076232D">
              <w:rPr>
                <w:rFonts w:ascii="Arial" w:eastAsia="Times New Roman" w:hAnsi="Arial" w:cs="Arial"/>
                <w:b/>
                <w:bCs/>
                <w:color w:val="FFFFFF" w:themeColor="light1"/>
                <w:kern w:val="24"/>
                <w:sz w:val="22"/>
                <w:szCs w:val="22"/>
              </w:rPr>
              <w:t>Indicator</w:t>
            </w:r>
          </w:p>
        </w:tc>
        <w:tc>
          <w:tcPr>
            <w:tcW w:w="1560" w:type="dxa"/>
            <w:tcBorders>
              <w:top w:val="single" w:sz="8" w:space="0" w:color="FFFFFF"/>
              <w:left w:val="single" w:sz="8" w:space="0" w:color="FFFFFF"/>
              <w:bottom w:val="single" w:sz="24" w:space="0" w:color="FFFFFF"/>
              <w:right w:val="single" w:sz="8" w:space="0" w:color="FFFFFF"/>
            </w:tcBorders>
            <w:shd w:val="clear" w:color="auto" w:fill="F69B36"/>
            <w:tcMar>
              <w:top w:w="72" w:type="dxa"/>
              <w:left w:w="144" w:type="dxa"/>
              <w:bottom w:w="72" w:type="dxa"/>
              <w:right w:w="144" w:type="dxa"/>
            </w:tcMar>
            <w:hideMark/>
          </w:tcPr>
          <w:p w14:paraId="665BE5DB" w14:textId="77777777" w:rsidR="0045657B" w:rsidRPr="0076232D" w:rsidRDefault="0045657B" w:rsidP="00402A38">
            <w:pPr>
              <w:rPr>
                <w:rFonts w:ascii="Arial" w:eastAsia="Times New Roman" w:hAnsi="Arial" w:cs="Arial"/>
                <w:sz w:val="22"/>
                <w:szCs w:val="22"/>
              </w:rPr>
            </w:pPr>
          </w:p>
        </w:tc>
        <w:tc>
          <w:tcPr>
            <w:tcW w:w="1842" w:type="dxa"/>
            <w:tcBorders>
              <w:top w:val="single" w:sz="8" w:space="0" w:color="FFFFFF"/>
              <w:left w:val="single" w:sz="8" w:space="0" w:color="FFFFFF"/>
              <w:bottom w:val="single" w:sz="4" w:space="0" w:color="FCDBB6"/>
              <w:right w:val="single" w:sz="8" w:space="0" w:color="FFFFFF"/>
            </w:tcBorders>
            <w:shd w:val="clear" w:color="auto" w:fill="F69B36"/>
            <w:tcMar>
              <w:top w:w="72" w:type="dxa"/>
              <w:left w:w="144" w:type="dxa"/>
              <w:bottom w:w="72" w:type="dxa"/>
              <w:right w:w="144" w:type="dxa"/>
            </w:tcMar>
          </w:tcPr>
          <w:p w14:paraId="6E8DEB15" w14:textId="5D3EC7FA" w:rsidR="0045657B" w:rsidRPr="0076232D" w:rsidRDefault="00756642" w:rsidP="00F854AF">
            <w:pPr>
              <w:jc w:val="center"/>
              <w:rPr>
                <w:rFonts w:ascii="Arial" w:eastAsia="Times New Roman" w:hAnsi="Arial" w:cs="Arial"/>
                <w:b/>
                <w:bCs/>
                <w:color w:val="FFFFFF" w:themeColor="background1"/>
                <w:sz w:val="22"/>
                <w:szCs w:val="22"/>
              </w:rPr>
            </w:pPr>
            <w:r w:rsidRPr="0076232D">
              <w:rPr>
                <w:rFonts w:ascii="Arial" w:eastAsia="Times New Roman" w:hAnsi="Arial" w:cs="Arial"/>
                <w:b/>
                <w:bCs/>
                <w:color w:val="FFFFFF" w:themeColor="background1"/>
                <w:sz w:val="22"/>
                <w:szCs w:val="22"/>
              </w:rPr>
              <w:t>202</w:t>
            </w:r>
            <w:r w:rsidR="00136468">
              <w:rPr>
                <w:rFonts w:ascii="Arial" w:eastAsia="Times New Roman" w:hAnsi="Arial" w:cs="Arial"/>
                <w:b/>
                <w:bCs/>
                <w:color w:val="FFFFFF" w:themeColor="background1"/>
                <w:sz w:val="22"/>
                <w:szCs w:val="22"/>
              </w:rPr>
              <w:t>3</w:t>
            </w:r>
          </w:p>
        </w:tc>
        <w:tc>
          <w:tcPr>
            <w:tcW w:w="2139" w:type="dxa"/>
            <w:tcBorders>
              <w:top w:val="single" w:sz="8" w:space="0" w:color="FFFFFF"/>
              <w:left w:val="single" w:sz="8" w:space="0" w:color="FFFFFF"/>
              <w:bottom w:val="single" w:sz="4" w:space="0" w:color="FCDBB6"/>
              <w:right w:val="single" w:sz="8" w:space="0" w:color="FFFFFF"/>
            </w:tcBorders>
            <w:shd w:val="clear" w:color="auto" w:fill="F69B36"/>
            <w:tcMar>
              <w:top w:w="72" w:type="dxa"/>
              <w:left w:w="144" w:type="dxa"/>
              <w:bottom w:w="72" w:type="dxa"/>
              <w:right w:w="144" w:type="dxa"/>
            </w:tcMar>
          </w:tcPr>
          <w:p w14:paraId="55806D61" w14:textId="7F6DD270" w:rsidR="0045657B" w:rsidRPr="0076232D" w:rsidRDefault="0076232D" w:rsidP="00F854AF">
            <w:pPr>
              <w:jc w:val="center"/>
              <w:rPr>
                <w:rFonts w:ascii="Arial" w:eastAsia="Times New Roman" w:hAnsi="Arial" w:cs="Arial"/>
                <w:b/>
                <w:bCs/>
                <w:color w:val="FFFFFF" w:themeColor="background1"/>
                <w:sz w:val="22"/>
                <w:szCs w:val="22"/>
              </w:rPr>
            </w:pPr>
            <w:r w:rsidRPr="0076232D">
              <w:rPr>
                <w:rFonts w:ascii="Arial" w:eastAsia="Times New Roman" w:hAnsi="Arial" w:cs="Arial"/>
                <w:b/>
                <w:bCs/>
                <w:color w:val="FFFFFF" w:themeColor="background1"/>
                <w:sz w:val="22"/>
                <w:szCs w:val="22"/>
              </w:rPr>
              <w:t>202</w:t>
            </w:r>
            <w:r w:rsidR="00136468">
              <w:rPr>
                <w:rFonts w:ascii="Arial" w:eastAsia="Times New Roman" w:hAnsi="Arial" w:cs="Arial"/>
                <w:b/>
                <w:bCs/>
                <w:color w:val="FFFFFF" w:themeColor="background1"/>
                <w:sz w:val="22"/>
                <w:szCs w:val="22"/>
              </w:rPr>
              <w:t>4</w:t>
            </w:r>
          </w:p>
        </w:tc>
      </w:tr>
      <w:tr w:rsidR="00E802BF" w:rsidRPr="00FA065E" w14:paraId="4463A684" w14:textId="77777777" w:rsidTr="00945D7C">
        <w:trPr>
          <w:trHeight w:val="39"/>
        </w:trPr>
        <w:tc>
          <w:tcPr>
            <w:tcW w:w="5103" w:type="dxa"/>
            <w:vMerge w:val="restart"/>
            <w:tcBorders>
              <w:top w:val="single" w:sz="24" w:space="0" w:color="FFFFFF"/>
              <w:left w:val="single" w:sz="8" w:space="0" w:color="FFFFFF"/>
              <w:bottom w:val="single" w:sz="8" w:space="0" w:color="FFFFFF"/>
              <w:right w:val="single" w:sz="8" w:space="0" w:color="FFFFFF"/>
            </w:tcBorders>
            <w:shd w:val="clear" w:color="auto" w:fill="F69B36"/>
            <w:tcMar>
              <w:top w:w="72" w:type="dxa"/>
              <w:left w:w="144" w:type="dxa"/>
              <w:bottom w:w="72" w:type="dxa"/>
              <w:right w:w="144" w:type="dxa"/>
            </w:tcMar>
            <w:hideMark/>
          </w:tcPr>
          <w:p w14:paraId="49A76113" w14:textId="4522B4EE" w:rsidR="00E802BF" w:rsidRPr="0076232D" w:rsidRDefault="00E802BF" w:rsidP="00E802BF">
            <w:pPr>
              <w:pStyle w:val="ListParagraph"/>
              <w:numPr>
                <w:ilvl w:val="0"/>
                <w:numId w:val="9"/>
              </w:numPr>
              <w:rPr>
                <w:rFonts w:ascii="Arial" w:hAnsi="Arial" w:cs="Arial"/>
                <w:sz w:val="22"/>
                <w:szCs w:val="22"/>
              </w:rPr>
            </w:pPr>
            <w:r w:rsidRPr="0076232D">
              <w:rPr>
                <w:rFonts w:ascii="Arial" w:hAnsi="Arial" w:cs="Arial"/>
                <w:color w:val="FFFFFF" w:themeColor="background1"/>
                <w:sz w:val="22"/>
                <w:szCs w:val="22"/>
              </w:rPr>
              <w:t xml:space="preserve"> Percentage believing that trust provides equal opportunities for career progression or promotion</w:t>
            </w:r>
          </w:p>
        </w:tc>
        <w:tc>
          <w:tcPr>
            <w:tcW w:w="1560" w:type="dxa"/>
            <w:tcBorders>
              <w:top w:val="single" w:sz="24" w:space="0" w:color="FFFFFF"/>
              <w:left w:val="single" w:sz="8" w:space="0" w:color="FFFFFF"/>
              <w:bottom w:val="single" w:sz="8" w:space="0" w:color="FFFFFF"/>
              <w:right w:val="single" w:sz="4" w:space="0" w:color="FCDBB6"/>
            </w:tcBorders>
            <w:shd w:val="clear" w:color="auto" w:fill="FCDBB6"/>
            <w:tcMar>
              <w:top w:w="72" w:type="dxa"/>
              <w:left w:w="144" w:type="dxa"/>
              <w:bottom w:w="72" w:type="dxa"/>
              <w:right w:w="144" w:type="dxa"/>
            </w:tcMar>
          </w:tcPr>
          <w:p w14:paraId="35440014" w14:textId="77777777" w:rsidR="00E802BF" w:rsidRPr="0076232D" w:rsidRDefault="00E802BF" w:rsidP="00E802BF">
            <w:pPr>
              <w:rPr>
                <w:rFonts w:ascii="Arial" w:hAnsi="Arial" w:cs="Arial"/>
                <w:sz w:val="22"/>
                <w:szCs w:val="22"/>
              </w:rPr>
            </w:pPr>
            <w:r w:rsidRPr="0076232D">
              <w:rPr>
                <w:rFonts w:ascii="Arial" w:hAnsi="Arial" w:cs="Arial"/>
                <w:sz w:val="22"/>
                <w:szCs w:val="22"/>
              </w:rPr>
              <w:t>White</w:t>
            </w:r>
          </w:p>
        </w:tc>
        <w:tc>
          <w:tcPr>
            <w:tcW w:w="1842"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0CC3C181" w14:textId="498548BB" w:rsidR="00E802BF" w:rsidRPr="0076232D" w:rsidRDefault="00E802BF" w:rsidP="00E802BF">
            <w:pPr>
              <w:jc w:val="center"/>
              <w:rPr>
                <w:rFonts w:ascii="Arial" w:hAnsi="Arial" w:cs="Arial"/>
                <w:sz w:val="22"/>
                <w:szCs w:val="22"/>
              </w:rPr>
            </w:pPr>
            <w:r>
              <w:rPr>
                <w:rFonts w:ascii="Arial" w:hAnsi="Arial" w:cs="Arial"/>
                <w:sz w:val="22"/>
                <w:szCs w:val="22"/>
              </w:rPr>
              <w:t>52.45%</w:t>
            </w:r>
          </w:p>
        </w:tc>
        <w:tc>
          <w:tcPr>
            <w:tcW w:w="2139"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4CE33B38" w14:textId="0F6490A6" w:rsidR="00E802BF" w:rsidRPr="0076232D" w:rsidRDefault="00136468" w:rsidP="00E802BF">
            <w:pPr>
              <w:jc w:val="center"/>
              <w:rPr>
                <w:rFonts w:ascii="Arial" w:hAnsi="Arial" w:cs="Arial"/>
                <w:sz w:val="22"/>
                <w:szCs w:val="22"/>
              </w:rPr>
            </w:pPr>
            <w:r>
              <w:rPr>
                <w:rFonts w:ascii="Arial" w:hAnsi="Arial" w:cs="Arial"/>
                <w:sz w:val="22"/>
                <w:szCs w:val="22"/>
              </w:rPr>
              <w:t>53.62%</w:t>
            </w:r>
          </w:p>
        </w:tc>
      </w:tr>
      <w:tr w:rsidR="00E802BF" w:rsidRPr="00FA065E" w14:paraId="5A368AD8" w14:textId="77777777" w:rsidTr="00945D7C">
        <w:trPr>
          <w:trHeight w:val="20"/>
        </w:trPr>
        <w:tc>
          <w:tcPr>
            <w:tcW w:w="5103" w:type="dxa"/>
            <w:vMerge/>
            <w:tcBorders>
              <w:top w:val="single" w:sz="24" w:space="0" w:color="FFFFFF"/>
              <w:left w:val="single" w:sz="8" w:space="0" w:color="FFFFFF"/>
              <w:bottom w:val="single" w:sz="8" w:space="0" w:color="FFFFFF"/>
              <w:right w:val="single" w:sz="8" w:space="0" w:color="FFFFFF"/>
            </w:tcBorders>
            <w:shd w:val="clear" w:color="auto" w:fill="F69B36"/>
            <w:vAlign w:val="center"/>
            <w:hideMark/>
          </w:tcPr>
          <w:p w14:paraId="3DF7E142" w14:textId="77777777" w:rsidR="00E802BF" w:rsidRPr="0076232D" w:rsidRDefault="00E802BF" w:rsidP="00E802BF">
            <w:pPr>
              <w:rPr>
                <w:rFonts w:ascii="Arial" w:hAnsi="Arial" w:cs="Arial"/>
                <w:b/>
                <w:bCs/>
                <w:sz w:val="22"/>
                <w:szCs w:val="22"/>
              </w:rPr>
            </w:pPr>
          </w:p>
        </w:tc>
        <w:tc>
          <w:tcPr>
            <w:tcW w:w="1560" w:type="dxa"/>
            <w:tcBorders>
              <w:top w:val="single" w:sz="8" w:space="0" w:color="FFFFFF"/>
              <w:left w:val="single" w:sz="8" w:space="0" w:color="FFFFFF"/>
              <w:bottom w:val="single" w:sz="8" w:space="0" w:color="FFFFFF"/>
              <w:right w:val="single" w:sz="4" w:space="0" w:color="FCDBB6"/>
            </w:tcBorders>
            <w:shd w:val="clear" w:color="auto" w:fill="FCDBB6"/>
            <w:tcMar>
              <w:top w:w="72" w:type="dxa"/>
              <w:left w:w="144" w:type="dxa"/>
              <w:bottom w:w="72" w:type="dxa"/>
              <w:right w:w="144" w:type="dxa"/>
            </w:tcMar>
          </w:tcPr>
          <w:p w14:paraId="69896981" w14:textId="77777777" w:rsidR="00E802BF" w:rsidRPr="0076232D" w:rsidRDefault="00E802BF" w:rsidP="00E802BF">
            <w:pPr>
              <w:rPr>
                <w:rFonts w:ascii="Arial" w:hAnsi="Arial" w:cs="Arial"/>
                <w:sz w:val="22"/>
                <w:szCs w:val="22"/>
              </w:rPr>
            </w:pPr>
            <w:r w:rsidRPr="0076232D">
              <w:rPr>
                <w:rFonts w:ascii="Arial" w:hAnsi="Arial" w:cs="Arial"/>
                <w:sz w:val="22"/>
                <w:szCs w:val="22"/>
              </w:rPr>
              <w:t>BME</w:t>
            </w:r>
          </w:p>
        </w:tc>
        <w:tc>
          <w:tcPr>
            <w:tcW w:w="1842"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57A17379" w14:textId="63947576" w:rsidR="00E802BF" w:rsidRPr="0076232D" w:rsidRDefault="00E802BF" w:rsidP="00E802BF">
            <w:pPr>
              <w:jc w:val="center"/>
              <w:rPr>
                <w:rFonts w:ascii="Arial" w:hAnsi="Arial" w:cs="Arial"/>
                <w:sz w:val="22"/>
                <w:szCs w:val="22"/>
              </w:rPr>
            </w:pPr>
            <w:r>
              <w:rPr>
                <w:rFonts w:ascii="Arial" w:hAnsi="Arial" w:cs="Arial"/>
                <w:sz w:val="22"/>
                <w:szCs w:val="22"/>
              </w:rPr>
              <w:t>47.08%</w:t>
            </w:r>
          </w:p>
        </w:tc>
        <w:tc>
          <w:tcPr>
            <w:tcW w:w="2139"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67D7BB3A" w14:textId="58948C9E" w:rsidR="00E802BF" w:rsidRPr="0076232D" w:rsidRDefault="00136468" w:rsidP="00E802BF">
            <w:pPr>
              <w:jc w:val="center"/>
              <w:rPr>
                <w:rFonts w:ascii="Arial" w:hAnsi="Arial" w:cs="Arial"/>
                <w:sz w:val="22"/>
                <w:szCs w:val="22"/>
              </w:rPr>
            </w:pPr>
            <w:r>
              <w:rPr>
                <w:rFonts w:ascii="Arial" w:hAnsi="Arial" w:cs="Arial"/>
                <w:sz w:val="22"/>
                <w:szCs w:val="22"/>
              </w:rPr>
              <w:t>48.53%</w:t>
            </w:r>
          </w:p>
        </w:tc>
      </w:tr>
    </w:tbl>
    <w:p w14:paraId="5957D81C" w14:textId="77777777" w:rsidR="00092DC4" w:rsidRDefault="00092DC4" w:rsidP="0045657B">
      <w:pPr>
        <w:rPr>
          <w:rFonts w:ascii="Arial" w:hAnsi="Arial" w:cs="Arial"/>
          <w:sz w:val="22"/>
          <w:szCs w:val="22"/>
        </w:rPr>
      </w:pPr>
      <w:bookmarkStart w:id="9" w:name="_Hlk138684514"/>
    </w:p>
    <w:p w14:paraId="33B874B2" w14:textId="4BB2E2C4" w:rsidR="005E7533" w:rsidRPr="005E7533" w:rsidRDefault="00136468" w:rsidP="0045657B">
      <w:pPr>
        <w:rPr>
          <w:rFonts w:ascii="Arial" w:hAnsi="Arial" w:cs="Arial"/>
          <w:sz w:val="22"/>
          <w:szCs w:val="22"/>
        </w:rPr>
      </w:pPr>
      <w:r>
        <w:rPr>
          <w:rFonts w:ascii="Arial" w:hAnsi="Arial" w:cs="Arial"/>
          <w:sz w:val="22"/>
          <w:szCs w:val="22"/>
        </w:rPr>
        <w:t>1.45</w:t>
      </w:r>
      <w:r w:rsidR="005E7533" w:rsidRPr="005E7533">
        <w:rPr>
          <w:rFonts w:ascii="Arial" w:hAnsi="Arial" w:cs="Arial"/>
          <w:sz w:val="22"/>
          <w:szCs w:val="22"/>
        </w:rPr>
        <w:t xml:space="preserve">% more BME staff believe that the Trust provides equal opportunities for career progression or promotion, along with a </w:t>
      </w:r>
      <w:r>
        <w:rPr>
          <w:rFonts w:ascii="Arial" w:hAnsi="Arial" w:cs="Arial"/>
          <w:sz w:val="22"/>
          <w:szCs w:val="22"/>
        </w:rPr>
        <w:t>1.17</w:t>
      </w:r>
      <w:r w:rsidR="005E7533" w:rsidRPr="005E7533">
        <w:rPr>
          <w:rFonts w:ascii="Arial" w:hAnsi="Arial" w:cs="Arial"/>
          <w:sz w:val="22"/>
          <w:szCs w:val="22"/>
        </w:rPr>
        <w:t>% increase in White staff</w:t>
      </w:r>
      <w:r w:rsidR="005E7533">
        <w:rPr>
          <w:rFonts w:ascii="Arial" w:hAnsi="Arial" w:cs="Arial"/>
          <w:sz w:val="22"/>
          <w:szCs w:val="22"/>
        </w:rPr>
        <w:t>, since 202</w:t>
      </w:r>
      <w:r>
        <w:rPr>
          <w:rFonts w:ascii="Arial" w:hAnsi="Arial" w:cs="Arial"/>
          <w:sz w:val="22"/>
          <w:szCs w:val="22"/>
        </w:rPr>
        <w:t>3</w:t>
      </w:r>
      <w:r w:rsidR="005E7533">
        <w:rPr>
          <w:rFonts w:ascii="Arial" w:hAnsi="Arial" w:cs="Arial"/>
          <w:sz w:val="22"/>
          <w:szCs w:val="22"/>
        </w:rPr>
        <w:t xml:space="preserve">. </w:t>
      </w:r>
      <w:r w:rsidR="005E7533" w:rsidRPr="005E7533">
        <w:rPr>
          <w:rFonts w:ascii="Arial" w:hAnsi="Arial" w:cs="Arial"/>
          <w:sz w:val="22"/>
          <w:szCs w:val="22"/>
        </w:rPr>
        <w:t xml:space="preserve"> </w:t>
      </w:r>
    </w:p>
    <w:bookmarkEnd w:id="9"/>
    <w:p w14:paraId="6AB81D32" w14:textId="77777777" w:rsidR="009334B6" w:rsidRDefault="009334B6" w:rsidP="0045657B">
      <w:pPr>
        <w:rPr>
          <w:rFonts w:ascii="Arial" w:hAnsi="Arial" w:cs="Arial"/>
          <w:sz w:val="22"/>
          <w:szCs w:val="22"/>
        </w:rPr>
      </w:pPr>
    </w:p>
    <w:tbl>
      <w:tblPr>
        <w:tblW w:w="10644" w:type="dxa"/>
        <w:tblInd w:w="-10" w:type="dxa"/>
        <w:tblCellMar>
          <w:left w:w="0" w:type="dxa"/>
          <w:right w:w="0" w:type="dxa"/>
        </w:tblCellMar>
        <w:tblLook w:val="0420" w:firstRow="1" w:lastRow="0" w:firstColumn="0" w:lastColumn="0" w:noHBand="0" w:noVBand="1"/>
      </w:tblPr>
      <w:tblGrid>
        <w:gridCol w:w="5103"/>
        <w:gridCol w:w="1560"/>
        <w:gridCol w:w="1842"/>
        <w:gridCol w:w="2139"/>
      </w:tblGrid>
      <w:tr w:rsidR="0045657B" w:rsidRPr="00FA065E" w14:paraId="4C0F5C3D" w14:textId="77777777" w:rsidTr="00945D7C">
        <w:trPr>
          <w:trHeight w:val="180"/>
        </w:trPr>
        <w:tc>
          <w:tcPr>
            <w:tcW w:w="5103" w:type="dxa"/>
            <w:tcBorders>
              <w:top w:val="single" w:sz="8" w:space="0" w:color="FFFFFF"/>
              <w:left w:val="single" w:sz="8" w:space="0" w:color="FFFFFF"/>
              <w:bottom w:val="single" w:sz="24" w:space="0" w:color="FFFFFF"/>
              <w:right w:val="single" w:sz="8" w:space="0" w:color="FFFFFF"/>
            </w:tcBorders>
            <w:shd w:val="clear" w:color="auto" w:fill="F69B36"/>
            <w:tcMar>
              <w:top w:w="72" w:type="dxa"/>
              <w:left w:w="144" w:type="dxa"/>
              <w:bottom w:w="72" w:type="dxa"/>
              <w:right w:w="144" w:type="dxa"/>
            </w:tcMar>
            <w:hideMark/>
          </w:tcPr>
          <w:p w14:paraId="5317867E" w14:textId="7EBE5E1F" w:rsidR="0045657B" w:rsidRPr="0076232D" w:rsidRDefault="0045657B" w:rsidP="00402A38">
            <w:pPr>
              <w:rPr>
                <w:rFonts w:ascii="Arial" w:eastAsia="Times New Roman" w:hAnsi="Arial" w:cs="Arial"/>
                <w:sz w:val="22"/>
                <w:szCs w:val="22"/>
              </w:rPr>
            </w:pPr>
            <w:r w:rsidRPr="0076232D">
              <w:rPr>
                <w:rFonts w:ascii="Arial" w:eastAsia="Times New Roman" w:hAnsi="Arial" w:cs="Arial"/>
                <w:b/>
                <w:bCs/>
                <w:color w:val="FFFFFF" w:themeColor="light1"/>
                <w:kern w:val="24"/>
                <w:sz w:val="22"/>
                <w:szCs w:val="22"/>
              </w:rPr>
              <w:t xml:space="preserve">Indicator </w:t>
            </w:r>
          </w:p>
        </w:tc>
        <w:tc>
          <w:tcPr>
            <w:tcW w:w="1560" w:type="dxa"/>
            <w:tcBorders>
              <w:top w:val="single" w:sz="8" w:space="0" w:color="FFFFFF"/>
              <w:left w:val="single" w:sz="8" w:space="0" w:color="FFFFFF"/>
              <w:bottom w:val="single" w:sz="24" w:space="0" w:color="FFFFFF"/>
              <w:right w:val="single" w:sz="8" w:space="0" w:color="FFFFFF"/>
            </w:tcBorders>
            <w:shd w:val="clear" w:color="auto" w:fill="F69B36"/>
            <w:tcMar>
              <w:top w:w="72" w:type="dxa"/>
              <w:left w:w="144" w:type="dxa"/>
              <w:bottom w:w="72" w:type="dxa"/>
              <w:right w:w="144" w:type="dxa"/>
            </w:tcMar>
            <w:hideMark/>
          </w:tcPr>
          <w:p w14:paraId="488F7E84" w14:textId="77777777" w:rsidR="0045657B" w:rsidRPr="0076232D" w:rsidRDefault="0045657B" w:rsidP="00402A38">
            <w:pPr>
              <w:rPr>
                <w:rFonts w:ascii="Arial" w:eastAsia="Times New Roman" w:hAnsi="Arial" w:cs="Arial"/>
                <w:sz w:val="22"/>
                <w:szCs w:val="22"/>
              </w:rPr>
            </w:pPr>
          </w:p>
        </w:tc>
        <w:tc>
          <w:tcPr>
            <w:tcW w:w="1842" w:type="dxa"/>
            <w:tcBorders>
              <w:top w:val="single" w:sz="8" w:space="0" w:color="FFFFFF"/>
              <w:left w:val="single" w:sz="8" w:space="0" w:color="FFFFFF"/>
              <w:bottom w:val="single" w:sz="4" w:space="0" w:color="FCDBB6"/>
              <w:right w:val="single" w:sz="8" w:space="0" w:color="FFFFFF"/>
            </w:tcBorders>
            <w:shd w:val="clear" w:color="auto" w:fill="F69B36"/>
            <w:tcMar>
              <w:top w:w="72" w:type="dxa"/>
              <w:left w:w="144" w:type="dxa"/>
              <w:bottom w:w="72" w:type="dxa"/>
              <w:right w:w="144" w:type="dxa"/>
            </w:tcMar>
          </w:tcPr>
          <w:p w14:paraId="43F579A0" w14:textId="0E9C95C2" w:rsidR="0045657B" w:rsidRPr="0076232D" w:rsidRDefault="0076232D" w:rsidP="00F854AF">
            <w:pPr>
              <w:jc w:val="center"/>
              <w:rPr>
                <w:rFonts w:ascii="Arial" w:eastAsia="Times New Roman" w:hAnsi="Arial" w:cs="Arial"/>
                <w:b/>
                <w:bCs/>
                <w:color w:val="FFFFFF" w:themeColor="background1"/>
                <w:sz w:val="22"/>
                <w:szCs w:val="22"/>
              </w:rPr>
            </w:pPr>
            <w:r w:rsidRPr="0076232D">
              <w:rPr>
                <w:rFonts w:ascii="Arial" w:eastAsia="Times New Roman" w:hAnsi="Arial" w:cs="Arial"/>
                <w:b/>
                <w:bCs/>
                <w:color w:val="FFFFFF" w:themeColor="background1"/>
                <w:sz w:val="22"/>
                <w:szCs w:val="22"/>
              </w:rPr>
              <w:t>202</w:t>
            </w:r>
            <w:r w:rsidR="00136468">
              <w:rPr>
                <w:rFonts w:ascii="Arial" w:eastAsia="Times New Roman" w:hAnsi="Arial" w:cs="Arial"/>
                <w:b/>
                <w:bCs/>
                <w:color w:val="FFFFFF" w:themeColor="background1"/>
                <w:sz w:val="22"/>
                <w:szCs w:val="22"/>
              </w:rPr>
              <w:t>3</w:t>
            </w:r>
          </w:p>
        </w:tc>
        <w:tc>
          <w:tcPr>
            <w:tcW w:w="2139" w:type="dxa"/>
            <w:tcBorders>
              <w:top w:val="single" w:sz="8" w:space="0" w:color="FFFFFF"/>
              <w:left w:val="single" w:sz="8" w:space="0" w:color="FFFFFF"/>
              <w:bottom w:val="single" w:sz="4" w:space="0" w:color="FCDBB6"/>
              <w:right w:val="single" w:sz="8" w:space="0" w:color="FFFFFF"/>
            </w:tcBorders>
            <w:shd w:val="clear" w:color="auto" w:fill="F69B36"/>
            <w:tcMar>
              <w:top w:w="72" w:type="dxa"/>
              <w:left w:w="144" w:type="dxa"/>
              <w:bottom w:w="72" w:type="dxa"/>
              <w:right w:w="144" w:type="dxa"/>
            </w:tcMar>
          </w:tcPr>
          <w:p w14:paraId="3B47C9A4" w14:textId="6CDB35CC" w:rsidR="0045657B" w:rsidRPr="0076232D" w:rsidRDefault="0076232D" w:rsidP="00F854AF">
            <w:pPr>
              <w:jc w:val="center"/>
              <w:rPr>
                <w:rFonts w:ascii="Arial" w:eastAsia="Times New Roman" w:hAnsi="Arial" w:cs="Arial"/>
                <w:b/>
                <w:bCs/>
                <w:color w:val="FFFFFF" w:themeColor="background1"/>
                <w:sz w:val="22"/>
                <w:szCs w:val="22"/>
              </w:rPr>
            </w:pPr>
            <w:r w:rsidRPr="0076232D">
              <w:rPr>
                <w:rFonts w:ascii="Arial" w:eastAsia="Times New Roman" w:hAnsi="Arial" w:cs="Arial"/>
                <w:b/>
                <w:bCs/>
                <w:color w:val="FFFFFF" w:themeColor="background1"/>
                <w:sz w:val="22"/>
                <w:szCs w:val="22"/>
              </w:rPr>
              <w:t>202</w:t>
            </w:r>
            <w:r w:rsidR="00136468">
              <w:rPr>
                <w:rFonts w:ascii="Arial" w:eastAsia="Times New Roman" w:hAnsi="Arial" w:cs="Arial"/>
                <w:b/>
                <w:bCs/>
                <w:color w:val="FFFFFF" w:themeColor="background1"/>
                <w:sz w:val="22"/>
                <w:szCs w:val="22"/>
              </w:rPr>
              <w:t>4</w:t>
            </w:r>
          </w:p>
        </w:tc>
      </w:tr>
      <w:tr w:rsidR="00E802BF" w:rsidRPr="00FA065E" w14:paraId="592C19C1" w14:textId="77777777" w:rsidTr="00945D7C">
        <w:trPr>
          <w:trHeight w:val="20"/>
        </w:trPr>
        <w:tc>
          <w:tcPr>
            <w:tcW w:w="5103" w:type="dxa"/>
            <w:vMerge w:val="restart"/>
            <w:tcBorders>
              <w:top w:val="single" w:sz="24" w:space="0" w:color="FFFFFF"/>
              <w:left w:val="single" w:sz="8" w:space="0" w:color="FFFFFF"/>
              <w:bottom w:val="single" w:sz="8" w:space="0" w:color="FFFFFF"/>
              <w:right w:val="single" w:sz="8" w:space="0" w:color="FFFFFF"/>
            </w:tcBorders>
            <w:shd w:val="clear" w:color="auto" w:fill="F69B36"/>
            <w:tcMar>
              <w:top w:w="72" w:type="dxa"/>
              <w:left w:w="144" w:type="dxa"/>
              <w:bottom w:w="72" w:type="dxa"/>
              <w:right w:w="144" w:type="dxa"/>
            </w:tcMar>
            <w:hideMark/>
          </w:tcPr>
          <w:p w14:paraId="04526AD4" w14:textId="0C8C4174" w:rsidR="00E802BF" w:rsidRPr="0076232D" w:rsidRDefault="00E802BF" w:rsidP="00E802BF">
            <w:pPr>
              <w:pStyle w:val="ListParagraph"/>
              <w:numPr>
                <w:ilvl w:val="0"/>
                <w:numId w:val="9"/>
              </w:numPr>
              <w:rPr>
                <w:rFonts w:ascii="Arial" w:eastAsia="Times New Roman" w:hAnsi="Arial" w:cs="Arial"/>
                <w:sz w:val="22"/>
                <w:szCs w:val="22"/>
              </w:rPr>
            </w:pPr>
            <w:r w:rsidRPr="000F32F2">
              <w:rPr>
                <w:rFonts w:ascii="Arial" w:hAnsi="Arial" w:cs="Arial"/>
                <w:color w:val="FFFFFF" w:themeColor="background1"/>
                <w:sz w:val="22"/>
                <w:szCs w:val="22"/>
              </w:rPr>
              <w:t xml:space="preserve"> Percentage of staff experiencing discrimination at work from manager/team leader or other colleagues in the last 12 months</w:t>
            </w:r>
          </w:p>
        </w:tc>
        <w:tc>
          <w:tcPr>
            <w:tcW w:w="1560" w:type="dxa"/>
            <w:tcBorders>
              <w:top w:val="single" w:sz="24" w:space="0" w:color="FFFFFF"/>
              <w:left w:val="single" w:sz="8" w:space="0" w:color="FFFFFF"/>
              <w:bottom w:val="single" w:sz="8" w:space="0" w:color="FFFFFF"/>
              <w:right w:val="single" w:sz="4" w:space="0" w:color="FCDBB6"/>
            </w:tcBorders>
            <w:shd w:val="clear" w:color="auto" w:fill="FCDBB6"/>
            <w:tcMar>
              <w:top w:w="72" w:type="dxa"/>
              <w:left w:w="144" w:type="dxa"/>
              <w:bottom w:w="72" w:type="dxa"/>
              <w:right w:w="144" w:type="dxa"/>
            </w:tcMar>
          </w:tcPr>
          <w:p w14:paraId="68D8F23F" w14:textId="77777777" w:rsidR="00E802BF" w:rsidRPr="0076232D" w:rsidRDefault="00E802BF" w:rsidP="00E802BF">
            <w:pPr>
              <w:rPr>
                <w:rFonts w:ascii="Arial" w:hAnsi="Arial" w:cs="Arial"/>
                <w:sz w:val="22"/>
                <w:szCs w:val="22"/>
              </w:rPr>
            </w:pPr>
            <w:r w:rsidRPr="0076232D">
              <w:rPr>
                <w:rFonts w:ascii="Arial" w:hAnsi="Arial" w:cs="Arial"/>
                <w:sz w:val="22"/>
                <w:szCs w:val="22"/>
              </w:rPr>
              <w:t>White</w:t>
            </w:r>
          </w:p>
        </w:tc>
        <w:tc>
          <w:tcPr>
            <w:tcW w:w="1842"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65D253AB" w14:textId="4A56CFBF" w:rsidR="00E802BF" w:rsidRPr="00FB1901" w:rsidRDefault="00E802BF" w:rsidP="00E802BF">
            <w:pPr>
              <w:jc w:val="center"/>
              <w:rPr>
                <w:rFonts w:ascii="Arial" w:eastAsia="Times New Roman" w:hAnsi="Arial" w:cs="Arial"/>
                <w:sz w:val="22"/>
                <w:szCs w:val="22"/>
              </w:rPr>
            </w:pPr>
            <w:r w:rsidRPr="00FB1901">
              <w:rPr>
                <w:rFonts w:ascii="Arial" w:hAnsi="Arial" w:cs="Arial"/>
                <w:sz w:val="22"/>
                <w:szCs w:val="22"/>
              </w:rPr>
              <w:t>6.82%</w:t>
            </w:r>
          </w:p>
        </w:tc>
        <w:tc>
          <w:tcPr>
            <w:tcW w:w="2139"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50E0BFD4" w14:textId="268B5625" w:rsidR="00E802BF" w:rsidRPr="00FB1901" w:rsidRDefault="00136468" w:rsidP="00E802BF">
            <w:pPr>
              <w:jc w:val="center"/>
              <w:rPr>
                <w:rFonts w:ascii="Arial" w:eastAsia="Times New Roman" w:hAnsi="Arial" w:cs="Arial"/>
                <w:sz w:val="22"/>
                <w:szCs w:val="22"/>
              </w:rPr>
            </w:pPr>
            <w:r w:rsidRPr="00FB1901">
              <w:rPr>
                <w:rFonts w:ascii="Arial" w:eastAsia="Times New Roman" w:hAnsi="Arial" w:cs="Arial"/>
                <w:sz w:val="22"/>
                <w:szCs w:val="22"/>
              </w:rPr>
              <w:t>7.50%</w:t>
            </w:r>
          </w:p>
        </w:tc>
      </w:tr>
      <w:tr w:rsidR="00E802BF" w:rsidRPr="00FA065E" w14:paraId="51BDDFE8" w14:textId="77777777" w:rsidTr="00945D7C">
        <w:trPr>
          <w:trHeight w:val="23"/>
        </w:trPr>
        <w:tc>
          <w:tcPr>
            <w:tcW w:w="5103" w:type="dxa"/>
            <w:vMerge/>
            <w:tcBorders>
              <w:top w:val="single" w:sz="24" w:space="0" w:color="FFFFFF"/>
              <w:left w:val="single" w:sz="8" w:space="0" w:color="FFFFFF"/>
              <w:bottom w:val="single" w:sz="8" w:space="0" w:color="FFFFFF"/>
              <w:right w:val="single" w:sz="8" w:space="0" w:color="FFFFFF"/>
            </w:tcBorders>
            <w:shd w:val="clear" w:color="auto" w:fill="F69B36"/>
            <w:vAlign w:val="center"/>
            <w:hideMark/>
          </w:tcPr>
          <w:p w14:paraId="0BE4F6FB" w14:textId="77777777" w:rsidR="00E802BF" w:rsidRPr="0076232D" w:rsidRDefault="00E802BF" w:rsidP="00E802BF">
            <w:pPr>
              <w:rPr>
                <w:rFonts w:ascii="Arial" w:eastAsia="Times New Roman" w:hAnsi="Arial" w:cs="Arial"/>
                <w:sz w:val="22"/>
                <w:szCs w:val="22"/>
              </w:rPr>
            </w:pPr>
          </w:p>
        </w:tc>
        <w:tc>
          <w:tcPr>
            <w:tcW w:w="1560" w:type="dxa"/>
            <w:tcBorders>
              <w:top w:val="single" w:sz="8" w:space="0" w:color="FFFFFF"/>
              <w:left w:val="single" w:sz="8" w:space="0" w:color="FFFFFF"/>
              <w:bottom w:val="single" w:sz="8" w:space="0" w:color="FFFFFF"/>
              <w:right w:val="single" w:sz="4" w:space="0" w:color="FCDBB6"/>
            </w:tcBorders>
            <w:shd w:val="clear" w:color="auto" w:fill="FCDBB6"/>
            <w:tcMar>
              <w:top w:w="72" w:type="dxa"/>
              <w:left w:w="144" w:type="dxa"/>
              <w:bottom w:w="72" w:type="dxa"/>
              <w:right w:w="144" w:type="dxa"/>
            </w:tcMar>
          </w:tcPr>
          <w:p w14:paraId="69E3A3F1" w14:textId="77777777" w:rsidR="00E802BF" w:rsidRPr="0076232D" w:rsidRDefault="00E802BF" w:rsidP="00E802BF">
            <w:pPr>
              <w:rPr>
                <w:rFonts w:ascii="Arial" w:hAnsi="Arial" w:cs="Arial"/>
                <w:sz w:val="22"/>
                <w:szCs w:val="22"/>
              </w:rPr>
            </w:pPr>
            <w:r w:rsidRPr="0076232D">
              <w:rPr>
                <w:rFonts w:ascii="Arial" w:hAnsi="Arial" w:cs="Arial"/>
                <w:sz w:val="22"/>
                <w:szCs w:val="22"/>
              </w:rPr>
              <w:t>BME</w:t>
            </w:r>
          </w:p>
        </w:tc>
        <w:tc>
          <w:tcPr>
            <w:tcW w:w="1842"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5D154D8F" w14:textId="09FABD82" w:rsidR="00E802BF" w:rsidRPr="00FB1901" w:rsidRDefault="00E802BF" w:rsidP="00E802BF">
            <w:pPr>
              <w:jc w:val="center"/>
              <w:rPr>
                <w:rFonts w:ascii="Arial" w:eastAsia="Times New Roman" w:hAnsi="Arial" w:cs="Arial"/>
                <w:sz w:val="22"/>
                <w:szCs w:val="22"/>
              </w:rPr>
            </w:pPr>
            <w:r w:rsidRPr="00FB1901">
              <w:rPr>
                <w:rFonts w:ascii="Arial" w:hAnsi="Arial" w:cs="Arial"/>
                <w:sz w:val="22"/>
                <w:szCs w:val="22"/>
              </w:rPr>
              <w:t>19.01%</w:t>
            </w:r>
          </w:p>
        </w:tc>
        <w:tc>
          <w:tcPr>
            <w:tcW w:w="2139" w:type="dxa"/>
            <w:tcBorders>
              <w:top w:val="single" w:sz="4" w:space="0" w:color="FCDBB6"/>
              <w:left w:val="single" w:sz="4" w:space="0" w:color="FCDBB6"/>
              <w:bottom w:val="single" w:sz="4" w:space="0" w:color="FCDBB6"/>
              <w:right w:val="single" w:sz="4" w:space="0" w:color="FCDBB6"/>
            </w:tcBorders>
            <w:shd w:val="clear" w:color="auto" w:fill="FFFFFF" w:themeFill="background1"/>
            <w:tcMar>
              <w:top w:w="72" w:type="dxa"/>
              <w:left w:w="144" w:type="dxa"/>
              <w:bottom w:w="72" w:type="dxa"/>
              <w:right w:w="144" w:type="dxa"/>
            </w:tcMar>
          </w:tcPr>
          <w:p w14:paraId="154D4E34" w14:textId="152C4897" w:rsidR="00E802BF" w:rsidRPr="00FB1901" w:rsidRDefault="00136468" w:rsidP="00E802BF">
            <w:pPr>
              <w:jc w:val="center"/>
              <w:rPr>
                <w:rFonts w:ascii="Arial" w:eastAsia="Times New Roman" w:hAnsi="Arial" w:cs="Arial"/>
                <w:sz w:val="22"/>
                <w:szCs w:val="22"/>
              </w:rPr>
            </w:pPr>
            <w:r w:rsidRPr="00FB1901">
              <w:rPr>
                <w:rFonts w:ascii="Arial" w:eastAsia="Times New Roman" w:hAnsi="Arial" w:cs="Arial"/>
                <w:sz w:val="22"/>
                <w:szCs w:val="22"/>
              </w:rPr>
              <w:t>16.95%</w:t>
            </w:r>
          </w:p>
        </w:tc>
      </w:tr>
    </w:tbl>
    <w:p w14:paraId="7170C620" w14:textId="77777777" w:rsidR="00092DC4" w:rsidRDefault="00092DC4" w:rsidP="0045657B">
      <w:pPr>
        <w:jc w:val="both"/>
        <w:rPr>
          <w:rFonts w:ascii="Arial" w:hAnsi="Arial" w:cs="Arial"/>
          <w:sz w:val="22"/>
          <w:szCs w:val="22"/>
        </w:rPr>
      </w:pPr>
      <w:bookmarkStart w:id="10" w:name="_Hlk138684555"/>
    </w:p>
    <w:p w14:paraId="47C9656E" w14:textId="7303BD36" w:rsidR="005E7533" w:rsidRPr="00F854AF" w:rsidRDefault="005E7533" w:rsidP="00C72AE2">
      <w:pPr>
        <w:rPr>
          <w:rFonts w:ascii="Arial" w:hAnsi="Arial" w:cs="Arial"/>
          <w:sz w:val="22"/>
          <w:szCs w:val="22"/>
        </w:rPr>
      </w:pPr>
      <w:r w:rsidRPr="00F854AF">
        <w:rPr>
          <w:rFonts w:ascii="Arial" w:hAnsi="Arial" w:cs="Arial"/>
          <w:sz w:val="22"/>
          <w:szCs w:val="22"/>
        </w:rPr>
        <w:t>BME staff are much more likely to experience discrimination from managers, team leaders or other colleagues, than White staff</w:t>
      </w:r>
      <w:r w:rsidR="00A314C0">
        <w:rPr>
          <w:rFonts w:ascii="Arial" w:hAnsi="Arial" w:cs="Arial"/>
          <w:sz w:val="22"/>
          <w:szCs w:val="22"/>
        </w:rPr>
        <w:t xml:space="preserve"> (by 9.45%)</w:t>
      </w:r>
      <w:r w:rsidR="00F854AF" w:rsidRPr="00F854AF">
        <w:rPr>
          <w:rFonts w:ascii="Arial" w:hAnsi="Arial" w:cs="Arial"/>
          <w:sz w:val="22"/>
          <w:szCs w:val="22"/>
        </w:rPr>
        <w:t xml:space="preserve">. However, the number of BME staff experiencing this has decreased by </w:t>
      </w:r>
      <w:r w:rsidR="00136468">
        <w:rPr>
          <w:rFonts w:ascii="Arial" w:hAnsi="Arial" w:cs="Arial"/>
          <w:sz w:val="22"/>
          <w:szCs w:val="22"/>
        </w:rPr>
        <w:t>2.06</w:t>
      </w:r>
      <w:r w:rsidR="00F854AF" w:rsidRPr="00F854AF">
        <w:rPr>
          <w:rFonts w:ascii="Arial" w:hAnsi="Arial" w:cs="Arial"/>
          <w:sz w:val="22"/>
          <w:szCs w:val="22"/>
        </w:rPr>
        <w:t>% since 202</w:t>
      </w:r>
      <w:r w:rsidR="00A314C0">
        <w:rPr>
          <w:rFonts w:ascii="Arial" w:hAnsi="Arial" w:cs="Arial"/>
          <w:sz w:val="22"/>
          <w:szCs w:val="22"/>
        </w:rPr>
        <w:t>3</w:t>
      </w:r>
      <w:r w:rsidR="00F854AF" w:rsidRPr="00F854AF">
        <w:rPr>
          <w:rFonts w:ascii="Arial" w:hAnsi="Arial" w:cs="Arial"/>
          <w:sz w:val="22"/>
          <w:szCs w:val="22"/>
        </w:rPr>
        <w:t>. There has been a 0.</w:t>
      </w:r>
      <w:r w:rsidR="00136468">
        <w:rPr>
          <w:rFonts w:ascii="Arial" w:hAnsi="Arial" w:cs="Arial"/>
          <w:sz w:val="22"/>
          <w:szCs w:val="22"/>
        </w:rPr>
        <w:t>68</w:t>
      </w:r>
      <w:r w:rsidR="00F854AF" w:rsidRPr="00F854AF">
        <w:rPr>
          <w:rFonts w:ascii="Arial" w:hAnsi="Arial" w:cs="Arial"/>
          <w:sz w:val="22"/>
          <w:szCs w:val="22"/>
        </w:rPr>
        <w:t xml:space="preserve">% </w:t>
      </w:r>
      <w:r w:rsidR="00136468">
        <w:rPr>
          <w:rFonts w:ascii="Arial" w:hAnsi="Arial" w:cs="Arial"/>
          <w:sz w:val="22"/>
          <w:szCs w:val="22"/>
        </w:rPr>
        <w:t>increase</w:t>
      </w:r>
      <w:r w:rsidR="00F854AF" w:rsidRPr="00F854AF">
        <w:rPr>
          <w:rFonts w:ascii="Arial" w:hAnsi="Arial" w:cs="Arial"/>
          <w:sz w:val="22"/>
          <w:szCs w:val="22"/>
        </w:rPr>
        <w:t xml:space="preserve"> for White staff</w:t>
      </w:r>
      <w:r w:rsidR="00A314C0">
        <w:rPr>
          <w:rFonts w:ascii="Arial" w:hAnsi="Arial" w:cs="Arial"/>
          <w:sz w:val="22"/>
          <w:szCs w:val="22"/>
        </w:rPr>
        <w:t xml:space="preserve"> who report experiencing discrimination at work from a manager/team leader or other colleague</w:t>
      </w:r>
      <w:r w:rsidR="00F854AF" w:rsidRPr="00F854AF">
        <w:rPr>
          <w:rFonts w:ascii="Arial" w:hAnsi="Arial" w:cs="Arial"/>
          <w:sz w:val="22"/>
          <w:szCs w:val="22"/>
        </w:rPr>
        <w:t xml:space="preserve">. </w:t>
      </w:r>
    </w:p>
    <w:p w14:paraId="2C916F23" w14:textId="77777777" w:rsidR="00AD7CBB" w:rsidRDefault="00AD7CBB" w:rsidP="0045657B">
      <w:pPr>
        <w:jc w:val="both"/>
        <w:rPr>
          <w:rFonts w:ascii="Arial" w:hAnsi="Arial" w:cs="Arial"/>
          <w:sz w:val="22"/>
          <w:szCs w:val="22"/>
        </w:rPr>
      </w:pPr>
    </w:p>
    <w:p w14:paraId="107491F8" w14:textId="734EB997" w:rsidR="0076232D" w:rsidRDefault="00AE704E" w:rsidP="0045657B">
      <w:pPr>
        <w:jc w:val="both"/>
        <w:rPr>
          <w:rFonts w:ascii="Arial" w:hAnsi="Arial" w:cs="Arial"/>
          <w:b/>
          <w:bCs/>
          <w:sz w:val="28"/>
          <w:szCs w:val="28"/>
        </w:rPr>
      </w:pPr>
      <w:r>
        <w:rPr>
          <w:rFonts w:ascii="Arial" w:hAnsi="Arial" w:cs="Arial"/>
          <w:b/>
          <w:bCs/>
          <w:sz w:val="28"/>
          <w:szCs w:val="28"/>
        </w:rPr>
        <w:t xml:space="preserve">3.4 </w:t>
      </w:r>
      <w:r w:rsidR="0076232D">
        <w:rPr>
          <w:rFonts w:ascii="Arial" w:hAnsi="Arial" w:cs="Arial"/>
          <w:b/>
          <w:bCs/>
          <w:sz w:val="28"/>
          <w:szCs w:val="28"/>
        </w:rPr>
        <w:t>Board Indicator</w:t>
      </w:r>
    </w:p>
    <w:p w14:paraId="576FBC0A" w14:textId="77777777" w:rsidR="0076232D" w:rsidRDefault="0076232D" w:rsidP="0045657B">
      <w:pPr>
        <w:jc w:val="both"/>
        <w:rPr>
          <w:rFonts w:ascii="Arial" w:hAnsi="Arial" w:cs="Arial"/>
          <w:b/>
          <w:bCs/>
          <w:sz w:val="28"/>
          <w:szCs w:val="28"/>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12"/>
        <w:gridCol w:w="3475"/>
        <w:gridCol w:w="1123"/>
        <w:gridCol w:w="1256"/>
        <w:gridCol w:w="1683"/>
      </w:tblGrid>
      <w:tr w:rsidR="00C73AF3" w14:paraId="0B393D41" w14:textId="77777777" w:rsidTr="00391F93">
        <w:tc>
          <w:tcPr>
            <w:tcW w:w="2912" w:type="dxa"/>
            <w:shd w:val="clear" w:color="auto" w:fill="1294DC"/>
            <w:vAlign w:val="center"/>
          </w:tcPr>
          <w:p w14:paraId="6EA8DD9B" w14:textId="2041879D" w:rsidR="0076232D" w:rsidRPr="0076232D" w:rsidRDefault="0076232D" w:rsidP="00945D7C">
            <w:pPr>
              <w:rPr>
                <w:rFonts w:ascii="Arial" w:hAnsi="Arial" w:cs="Arial"/>
                <w:b/>
                <w:bCs/>
                <w:color w:val="FFFFFF" w:themeColor="background1"/>
                <w:sz w:val="22"/>
              </w:rPr>
            </w:pPr>
            <w:r w:rsidRPr="0076232D">
              <w:rPr>
                <w:rFonts w:ascii="Arial" w:hAnsi="Arial" w:cs="Arial"/>
                <w:b/>
                <w:bCs/>
                <w:color w:val="FFFFFF" w:themeColor="background1"/>
                <w:sz w:val="22"/>
              </w:rPr>
              <w:t>Indicator</w:t>
            </w:r>
          </w:p>
        </w:tc>
        <w:tc>
          <w:tcPr>
            <w:tcW w:w="3475" w:type="dxa"/>
            <w:shd w:val="clear" w:color="auto" w:fill="1294DC"/>
            <w:vAlign w:val="center"/>
          </w:tcPr>
          <w:p w14:paraId="5F4A86E2" w14:textId="2CEF941D" w:rsidR="0076232D" w:rsidRPr="0076232D" w:rsidRDefault="0076232D" w:rsidP="00945D7C">
            <w:pPr>
              <w:rPr>
                <w:rFonts w:ascii="Arial" w:hAnsi="Arial" w:cs="Arial"/>
                <w:b/>
                <w:bCs/>
                <w:color w:val="FFFFFF" w:themeColor="background1"/>
                <w:sz w:val="22"/>
              </w:rPr>
            </w:pPr>
            <w:r w:rsidRPr="0076232D">
              <w:rPr>
                <w:rFonts w:ascii="Arial" w:hAnsi="Arial" w:cs="Arial"/>
                <w:b/>
                <w:bCs/>
                <w:color w:val="FFFFFF" w:themeColor="background1"/>
                <w:sz w:val="22"/>
              </w:rPr>
              <w:t>Data Item</w:t>
            </w:r>
          </w:p>
        </w:tc>
        <w:tc>
          <w:tcPr>
            <w:tcW w:w="1123" w:type="dxa"/>
            <w:tcBorders>
              <w:bottom w:val="single" w:sz="4" w:space="0" w:color="BFE4F9"/>
            </w:tcBorders>
            <w:shd w:val="clear" w:color="auto" w:fill="1294DC"/>
            <w:vAlign w:val="center"/>
          </w:tcPr>
          <w:p w14:paraId="49256471" w14:textId="314187F2" w:rsidR="0076232D" w:rsidRPr="0076232D" w:rsidRDefault="0076232D" w:rsidP="00F854AF">
            <w:pPr>
              <w:jc w:val="center"/>
              <w:rPr>
                <w:rFonts w:ascii="Arial" w:hAnsi="Arial" w:cs="Arial"/>
                <w:b/>
                <w:bCs/>
                <w:color w:val="FFFFFF" w:themeColor="background1"/>
                <w:sz w:val="22"/>
              </w:rPr>
            </w:pPr>
            <w:r w:rsidRPr="0076232D">
              <w:rPr>
                <w:rFonts w:ascii="Arial" w:hAnsi="Arial" w:cs="Arial"/>
                <w:b/>
                <w:bCs/>
                <w:color w:val="FFFFFF" w:themeColor="background1"/>
                <w:sz w:val="22"/>
              </w:rPr>
              <w:t>White</w:t>
            </w:r>
          </w:p>
        </w:tc>
        <w:tc>
          <w:tcPr>
            <w:tcW w:w="1256" w:type="dxa"/>
            <w:tcBorders>
              <w:bottom w:val="single" w:sz="4" w:space="0" w:color="BFE4F9"/>
            </w:tcBorders>
            <w:shd w:val="clear" w:color="auto" w:fill="1294DC"/>
            <w:vAlign w:val="center"/>
          </w:tcPr>
          <w:p w14:paraId="3A8B22CF" w14:textId="2EAF56F1" w:rsidR="0076232D" w:rsidRPr="0076232D" w:rsidRDefault="0076232D" w:rsidP="00F854AF">
            <w:pPr>
              <w:jc w:val="center"/>
              <w:rPr>
                <w:rFonts w:ascii="Arial" w:hAnsi="Arial" w:cs="Arial"/>
                <w:b/>
                <w:bCs/>
                <w:color w:val="FFFFFF" w:themeColor="background1"/>
                <w:sz w:val="22"/>
              </w:rPr>
            </w:pPr>
            <w:r w:rsidRPr="0076232D">
              <w:rPr>
                <w:rFonts w:ascii="Arial" w:hAnsi="Arial" w:cs="Arial"/>
                <w:b/>
                <w:bCs/>
                <w:color w:val="FFFFFF" w:themeColor="background1"/>
                <w:sz w:val="22"/>
              </w:rPr>
              <w:t>BME</w:t>
            </w:r>
          </w:p>
        </w:tc>
        <w:tc>
          <w:tcPr>
            <w:tcW w:w="1683" w:type="dxa"/>
            <w:tcBorders>
              <w:bottom w:val="single" w:sz="4" w:space="0" w:color="BFE4F9"/>
            </w:tcBorders>
            <w:shd w:val="clear" w:color="auto" w:fill="1294DC"/>
            <w:vAlign w:val="center"/>
          </w:tcPr>
          <w:p w14:paraId="06C33E49" w14:textId="627A7760" w:rsidR="0076232D" w:rsidRPr="0076232D" w:rsidRDefault="0076232D" w:rsidP="00F854AF">
            <w:pPr>
              <w:jc w:val="center"/>
              <w:rPr>
                <w:rFonts w:ascii="Arial" w:hAnsi="Arial" w:cs="Arial"/>
                <w:b/>
                <w:bCs/>
                <w:color w:val="FFFFFF" w:themeColor="background1"/>
                <w:sz w:val="22"/>
              </w:rPr>
            </w:pPr>
            <w:r w:rsidRPr="0076232D">
              <w:rPr>
                <w:rFonts w:ascii="Arial" w:hAnsi="Arial" w:cs="Arial"/>
                <w:b/>
                <w:bCs/>
                <w:color w:val="FFFFFF" w:themeColor="background1"/>
                <w:sz w:val="22"/>
              </w:rPr>
              <w:t>Ethnicity Unknown/Null</w:t>
            </w:r>
          </w:p>
        </w:tc>
      </w:tr>
      <w:tr w:rsidR="00391F93" w14:paraId="4BD739D8" w14:textId="77777777" w:rsidTr="00391F93">
        <w:trPr>
          <w:trHeight w:val="473"/>
        </w:trPr>
        <w:tc>
          <w:tcPr>
            <w:tcW w:w="2912" w:type="dxa"/>
            <w:vMerge w:val="restart"/>
            <w:shd w:val="clear" w:color="auto" w:fill="1294DC"/>
            <w:vAlign w:val="center"/>
          </w:tcPr>
          <w:p w14:paraId="2FF30406" w14:textId="65E986DB" w:rsidR="00391F93" w:rsidRPr="0076232D" w:rsidRDefault="00391F93" w:rsidP="00945D7C">
            <w:pPr>
              <w:pStyle w:val="ListParagraph"/>
              <w:numPr>
                <w:ilvl w:val="0"/>
                <w:numId w:val="9"/>
              </w:numPr>
              <w:rPr>
                <w:rFonts w:ascii="Arial" w:eastAsia="Times New Roman" w:hAnsi="Arial" w:cs="Arial"/>
                <w:color w:val="FFFFFF" w:themeColor="background1"/>
                <w:sz w:val="22"/>
              </w:rPr>
            </w:pPr>
            <w:r>
              <w:rPr>
                <w:rFonts w:ascii="Arial" w:eastAsia="Times New Roman" w:hAnsi="Arial" w:cs="Arial"/>
                <w:color w:val="FFFFFF" w:themeColor="background1"/>
                <w:kern w:val="24"/>
                <w:sz w:val="22"/>
              </w:rPr>
              <w:t xml:space="preserve"> </w:t>
            </w:r>
            <w:r w:rsidRPr="0076232D">
              <w:rPr>
                <w:rFonts w:ascii="Arial" w:eastAsia="Times New Roman" w:hAnsi="Arial" w:cs="Arial"/>
                <w:color w:val="FFFFFF" w:themeColor="background1"/>
                <w:kern w:val="24"/>
                <w:sz w:val="22"/>
              </w:rPr>
              <w:t>Percentage difference between the organisations’ Board voting membership and its overall workforce</w:t>
            </w:r>
          </w:p>
          <w:p w14:paraId="2DEFAC13" w14:textId="77777777" w:rsidR="00391F93" w:rsidRPr="0076232D" w:rsidRDefault="00391F93" w:rsidP="00945D7C">
            <w:pPr>
              <w:rPr>
                <w:rFonts w:ascii="Arial" w:hAnsi="Arial" w:cs="Arial"/>
                <w:sz w:val="22"/>
              </w:rPr>
            </w:pPr>
          </w:p>
        </w:tc>
        <w:tc>
          <w:tcPr>
            <w:tcW w:w="3475" w:type="dxa"/>
            <w:tcBorders>
              <w:right w:val="single" w:sz="4" w:space="0" w:color="BFE4F9"/>
            </w:tcBorders>
            <w:shd w:val="clear" w:color="auto" w:fill="BFE4F9"/>
            <w:vAlign w:val="center"/>
          </w:tcPr>
          <w:p w14:paraId="5EA916FD" w14:textId="0673DCB6" w:rsidR="00391F93" w:rsidRPr="0076232D" w:rsidRDefault="00391F93" w:rsidP="00945D7C">
            <w:pPr>
              <w:rPr>
                <w:rFonts w:ascii="Arial" w:hAnsi="Arial" w:cs="Arial"/>
                <w:sz w:val="22"/>
              </w:rPr>
            </w:pPr>
            <w:r>
              <w:rPr>
                <w:rFonts w:ascii="Arial" w:hAnsi="Arial" w:cs="Arial"/>
                <w:sz w:val="22"/>
              </w:rPr>
              <w:t>Total Board Members:</w:t>
            </w:r>
          </w:p>
        </w:tc>
        <w:tc>
          <w:tcPr>
            <w:tcW w:w="1123" w:type="dxa"/>
            <w:tcBorders>
              <w:top w:val="single" w:sz="4" w:space="0" w:color="BFE4F9"/>
              <w:left w:val="single" w:sz="4" w:space="0" w:color="BFE4F9"/>
              <w:bottom w:val="single" w:sz="4" w:space="0" w:color="BFE4F9"/>
              <w:right w:val="single" w:sz="4" w:space="0" w:color="BFE4F9"/>
            </w:tcBorders>
            <w:vAlign w:val="center"/>
          </w:tcPr>
          <w:p w14:paraId="17E3C9B2" w14:textId="2C370B69" w:rsidR="00391F93" w:rsidRPr="0076232D" w:rsidRDefault="00A314C0" w:rsidP="00F854AF">
            <w:pPr>
              <w:jc w:val="center"/>
              <w:rPr>
                <w:rFonts w:ascii="Arial" w:hAnsi="Arial" w:cs="Arial"/>
                <w:sz w:val="22"/>
              </w:rPr>
            </w:pPr>
            <w:r>
              <w:rPr>
                <w:rFonts w:ascii="Arial" w:hAnsi="Arial" w:cs="Arial"/>
                <w:sz w:val="22"/>
              </w:rPr>
              <w:t>59</w:t>
            </w:r>
            <w:r w:rsidR="00391F93">
              <w:rPr>
                <w:rFonts w:ascii="Arial" w:hAnsi="Arial" w:cs="Arial"/>
                <w:sz w:val="22"/>
              </w:rPr>
              <w:t>% (10)</w:t>
            </w:r>
          </w:p>
        </w:tc>
        <w:tc>
          <w:tcPr>
            <w:tcW w:w="1256" w:type="dxa"/>
            <w:tcBorders>
              <w:top w:val="single" w:sz="4" w:space="0" w:color="BFE4F9"/>
              <w:left w:val="single" w:sz="4" w:space="0" w:color="BFE4F9"/>
              <w:bottom w:val="single" w:sz="4" w:space="0" w:color="BFE4F9"/>
              <w:right w:val="single" w:sz="4" w:space="0" w:color="BFE4F9"/>
            </w:tcBorders>
            <w:vAlign w:val="center"/>
          </w:tcPr>
          <w:p w14:paraId="18BD66B7" w14:textId="6BF03DC7" w:rsidR="00391F93" w:rsidRPr="0076232D" w:rsidRDefault="00391F93" w:rsidP="00F854AF">
            <w:pPr>
              <w:jc w:val="center"/>
              <w:rPr>
                <w:rFonts w:ascii="Arial" w:hAnsi="Arial" w:cs="Arial"/>
                <w:sz w:val="22"/>
              </w:rPr>
            </w:pPr>
            <w:r>
              <w:rPr>
                <w:rFonts w:ascii="Arial" w:hAnsi="Arial" w:cs="Arial"/>
                <w:sz w:val="22"/>
              </w:rPr>
              <w:t>18% (3)</w:t>
            </w:r>
          </w:p>
        </w:tc>
        <w:tc>
          <w:tcPr>
            <w:tcW w:w="1683" w:type="dxa"/>
            <w:tcBorders>
              <w:top w:val="single" w:sz="4" w:space="0" w:color="BFE4F9"/>
              <w:left w:val="single" w:sz="4" w:space="0" w:color="BFE4F9"/>
              <w:bottom w:val="single" w:sz="4" w:space="0" w:color="BFE4F9"/>
              <w:right w:val="single" w:sz="4" w:space="0" w:color="BFE4F9"/>
            </w:tcBorders>
            <w:vAlign w:val="center"/>
          </w:tcPr>
          <w:p w14:paraId="351A4509" w14:textId="79185392" w:rsidR="00391F93" w:rsidRPr="0076232D" w:rsidRDefault="00391F93" w:rsidP="00391F93">
            <w:pPr>
              <w:jc w:val="center"/>
              <w:rPr>
                <w:rFonts w:ascii="Arial" w:hAnsi="Arial" w:cs="Arial"/>
                <w:sz w:val="22"/>
              </w:rPr>
            </w:pPr>
            <w:r>
              <w:rPr>
                <w:rFonts w:ascii="Arial" w:hAnsi="Arial" w:cs="Arial"/>
                <w:sz w:val="22"/>
              </w:rPr>
              <w:t>24% (4)</w:t>
            </w:r>
          </w:p>
        </w:tc>
      </w:tr>
      <w:tr w:rsidR="00391F93" w14:paraId="4FA099D2" w14:textId="77777777" w:rsidTr="00391F93">
        <w:trPr>
          <w:trHeight w:val="70"/>
        </w:trPr>
        <w:tc>
          <w:tcPr>
            <w:tcW w:w="2912" w:type="dxa"/>
            <w:vMerge/>
            <w:shd w:val="clear" w:color="auto" w:fill="1294DC"/>
            <w:vAlign w:val="center"/>
          </w:tcPr>
          <w:p w14:paraId="1AD2E990" w14:textId="77777777" w:rsidR="00391F93" w:rsidRPr="0076232D" w:rsidRDefault="00391F93" w:rsidP="00945D7C">
            <w:pPr>
              <w:rPr>
                <w:rFonts w:ascii="Arial" w:hAnsi="Arial" w:cs="Arial"/>
                <w:b/>
                <w:bCs/>
                <w:sz w:val="22"/>
              </w:rPr>
            </w:pPr>
          </w:p>
        </w:tc>
        <w:tc>
          <w:tcPr>
            <w:tcW w:w="3475" w:type="dxa"/>
            <w:tcBorders>
              <w:right w:val="single" w:sz="4" w:space="0" w:color="BFE4F9"/>
            </w:tcBorders>
            <w:shd w:val="clear" w:color="auto" w:fill="BFE4F9"/>
            <w:vAlign w:val="center"/>
          </w:tcPr>
          <w:p w14:paraId="285707D7" w14:textId="6E5E54AA" w:rsidR="00391F93" w:rsidRPr="0076232D" w:rsidRDefault="00391F93" w:rsidP="00945D7C">
            <w:pPr>
              <w:rPr>
                <w:rFonts w:ascii="Arial" w:hAnsi="Arial" w:cs="Arial"/>
                <w:sz w:val="22"/>
              </w:rPr>
            </w:pPr>
            <w:r>
              <w:rPr>
                <w:rFonts w:ascii="Arial" w:hAnsi="Arial" w:cs="Arial"/>
                <w:sz w:val="22"/>
              </w:rPr>
              <w:t>Of which: voting Board members</w:t>
            </w:r>
          </w:p>
        </w:tc>
        <w:tc>
          <w:tcPr>
            <w:tcW w:w="1123" w:type="dxa"/>
            <w:tcBorders>
              <w:top w:val="single" w:sz="4" w:space="0" w:color="BFE4F9"/>
              <w:left w:val="single" w:sz="4" w:space="0" w:color="BFE4F9"/>
              <w:bottom w:val="single" w:sz="4" w:space="0" w:color="BFE4F9"/>
              <w:right w:val="single" w:sz="4" w:space="0" w:color="BFE4F9"/>
            </w:tcBorders>
            <w:vAlign w:val="center"/>
          </w:tcPr>
          <w:p w14:paraId="2DD4845F" w14:textId="1A3D47A3" w:rsidR="00391F93" w:rsidRPr="00391F93" w:rsidRDefault="00391F93" w:rsidP="00391F93">
            <w:pPr>
              <w:jc w:val="center"/>
              <w:rPr>
                <w:rFonts w:ascii="Arial" w:hAnsi="Arial" w:cs="Arial"/>
                <w:color w:val="000000"/>
                <w:sz w:val="22"/>
              </w:rPr>
            </w:pPr>
            <w:r>
              <w:rPr>
                <w:rFonts w:ascii="Arial" w:hAnsi="Arial" w:cs="Arial"/>
                <w:color w:val="000000"/>
                <w:sz w:val="22"/>
              </w:rPr>
              <w:t xml:space="preserve">50% </w:t>
            </w:r>
            <w:r>
              <w:rPr>
                <w:rFonts w:ascii="Arial" w:hAnsi="Arial" w:cs="Arial"/>
                <w:sz w:val="22"/>
              </w:rPr>
              <w:t>(4)</w:t>
            </w:r>
          </w:p>
        </w:tc>
        <w:tc>
          <w:tcPr>
            <w:tcW w:w="1256" w:type="dxa"/>
            <w:tcBorders>
              <w:top w:val="single" w:sz="4" w:space="0" w:color="BFE4F9"/>
              <w:left w:val="single" w:sz="4" w:space="0" w:color="BFE4F9"/>
              <w:bottom w:val="single" w:sz="4" w:space="0" w:color="BFE4F9"/>
              <w:right w:val="single" w:sz="4" w:space="0" w:color="BFE4F9"/>
            </w:tcBorders>
            <w:vAlign w:val="center"/>
          </w:tcPr>
          <w:p w14:paraId="4CE6EC01" w14:textId="52422A34" w:rsidR="00391F93" w:rsidRPr="00391F93" w:rsidRDefault="00391F93" w:rsidP="00391F93">
            <w:pPr>
              <w:jc w:val="center"/>
              <w:rPr>
                <w:rFonts w:ascii="Arial" w:hAnsi="Arial" w:cs="Arial"/>
                <w:color w:val="000000"/>
                <w:sz w:val="22"/>
              </w:rPr>
            </w:pPr>
            <w:r>
              <w:rPr>
                <w:rFonts w:ascii="Arial" w:hAnsi="Arial" w:cs="Arial"/>
                <w:color w:val="000000"/>
                <w:sz w:val="22"/>
              </w:rPr>
              <w:t xml:space="preserve">0% </w:t>
            </w:r>
            <w:r>
              <w:rPr>
                <w:rFonts w:ascii="Arial" w:hAnsi="Arial" w:cs="Arial"/>
                <w:sz w:val="22"/>
              </w:rPr>
              <w:t>(0)</w:t>
            </w:r>
          </w:p>
        </w:tc>
        <w:tc>
          <w:tcPr>
            <w:tcW w:w="1683" w:type="dxa"/>
            <w:tcBorders>
              <w:top w:val="single" w:sz="4" w:space="0" w:color="BFE4F9"/>
              <w:left w:val="single" w:sz="4" w:space="0" w:color="BFE4F9"/>
              <w:bottom w:val="single" w:sz="4" w:space="0" w:color="BFE4F9"/>
              <w:right w:val="single" w:sz="4" w:space="0" w:color="BFE4F9"/>
            </w:tcBorders>
            <w:vAlign w:val="center"/>
          </w:tcPr>
          <w:p w14:paraId="51F8C4BE" w14:textId="4F59F531" w:rsidR="00391F93" w:rsidRPr="00391F93" w:rsidRDefault="00391F93" w:rsidP="00391F93">
            <w:pPr>
              <w:jc w:val="center"/>
              <w:rPr>
                <w:rFonts w:ascii="Arial" w:hAnsi="Arial" w:cs="Arial"/>
                <w:sz w:val="22"/>
              </w:rPr>
            </w:pPr>
            <w:r>
              <w:rPr>
                <w:rFonts w:ascii="Arial" w:hAnsi="Arial" w:cs="Arial"/>
                <w:sz w:val="22"/>
              </w:rPr>
              <w:t>50% (4)</w:t>
            </w:r>
          </w:p>
        </w:tc>
      </w:tr>
    </w:tbl>
    <w:p w14:paraId="7D2555AE" w14:textId="77777777" w:rsidR="0076232D" w:rsidRDefault="0076232D" w:rsidP="0045657B">
      <w:pPr>
        <w:jc w:val="both"/>
        <w:rPr>
          <w:rFonts w:ascii="Arial" w:hAnsi="Arial" w:cs="Arial"/>
          <w:b/>
          <w:bCs/>
          <w:sz w:val="28"/>
          <w:szCs w:val="28"/>
        </w:rPr>
      </w:pPr>
    </w:p>
    <w:p w14:paraId="3B27FD0B" w14:textId="07D37677" w:rsidR="00C73AF3" w:rsidRPr="00C73AF3" w:rsidRDefault="00C73AF3" w:rsidP="0045657B">
      <w:pPr>
        <w:jc w:val="both"/>
        <w:rPr>
          <w:rFonts w:ascii="Arial" w:hAnsi="Arial" w:cs="Arial"/>
          <w:sz w:val="22"/>
          <w:szCs w:val="22"/>
        </w:rPr>
      </w:pPr>
      <w:r>
        <w:rPr>
          <w:rFonts w:ascii="Arial" w:hAnsi="Arial" w:cs="Arial"/>
          <w:sz w:val="22"/>
          <w:szCs w:val="22"/>
        </w:rPr>
        <w:lastRenderedPageBreak/>
        <w:t xml:space="preserve">There </w:t>
      </w:r>
      <w:r w:rsidRPr="00391F93">
        <w:rPr>
          <w:rFonts w:ascii="Arial" w:hAnsi="Arial" w:cs="Arial"/>
          <w:sz w:val="22"/>
          <w:szCs w:val="22"/>
        </w:rPr>
        <w:t>has been a</w:t>
      </w:r>
      <w:r w:rsidR="00E802BF" w:rsidRPr="00391F93">
        <w:rPr>
          <w:rFonts w:ascii="Arial" w:hAnsi="Arial" w:cs="Arial"/>
          <w:sz w:val="22"/>
          <w:szCs w:val="22"/>
        </w:rPr>
        <w:t>n</w:t>
      </w:r>
      <w:r w:rsidRPr="00391F93">
        <w:rPr>
          <w:rFonts w:ascii="Arial" w:hAnsi="Arial" w:cs="Arial"/>
          <w:sz w:val="22"/>
          <w:szCs w:val="22"/>
        </w:rPr>
        <w:t xml:space="preserve"> </w:t>
      </w:r>
      <w:r w:rsidR="00E802BF" w:rsidRPr="00391F93">
        <w:rPr>
          <w:rFonts w:ascii="Arial" w:hAnsi="Arial" w:cs="Arial"/>
          <w:sz w:val="22"/>
          <w:szCs w:val="22"/>
        </w:rPr>
        <w:t xml:space="preserve">increase </w:t>
      </w:r>
      <w:r w:rsidRPr="00391F93">
        <w:rPr>
          <w:rFonts w:ascii="Arial" w:hAnsi="Arial" w:cs="Arial"/>
          <w:sz w:val="22"/>
          <w:szCs w:val="22"/>
        </w:rPr>
        <w:t xml:space="preserve">of </w:t>
      </w:r>
      <w:r w:rsidR="00391F93" w:rsidRPr="00391F93">
        <w:rPr>
          <w:rFonts w:ascii="Arial" w:hAnsi="Arial" w:cs="Arial"/>
          <w:sz w:val="22"/>
          <w:szCs w:val="22"/>
        </w:rPr>
        <w:t>5.8</w:t>
      </w:r>
      <w:r w:rsidR="00A314C0">
        <w:rPr>
          <w:rFonts w:ascii="Arial" w:hAnsi="Arial" w:cs="Arial"/>
          <w:sz w:val="22"/>
          <w:szCs w:val="22"/>
        </w:rPr>
        <w:t>9</w:t>
      </w:r>
      <w:r w:rsidRPr="00391F93">
        <w:rPr>
          <w:rFonts w:ascii="Arial" w:hAnsi="Arial" w:cs="Arial"/>
          <w:sz w:val="22"/>
          <w:szCs w:val="22"/>
        </w:rPr>
        <w:t>% of BME</w:t>
      </w:r>
      <w:r w:rsidR="000A1E57" w:rsidRPr="00391F93">
        <w:rPr>
          <w:rFonts w:ascii="Arial" w:hAnsi="Arial" w:cs="Arial"/>
          <w:sz w:val="22"/>
          <w:szCs w:val="22"/>
        </w:rPr>
        <w:t xml:space="preserve"> Total</w:t>
      </w:r>
      <w:r w:rsidRPr="00391F93">
        <w:rPr>
          <w:rFonts w:ascii="Arial" w:hAnsi="Arial" w:cs="Arial"/>
          <w:sz w:val="22"/>
          <w:szCs w:val="22"/>
        </w:rPr>
        <w:t xml:space="preserve"> Board members </w:t>
      </w:r>
      <w:r w:rsidR="00A314C0">
        <w:rPr>
          <w:rFonts w:ascii="Arial" w:hAnsi="Arial" w:cs="Arial"/>
          <w:sz w:val="22"/>
          <w:szCs w:val="22"/>
        </w:rPr>
        <w:t>since</w:t>
      </w:r>
      <w:r w:rsidRPr="00391F93">
        <w:rPr>
          <w:rFonts w:ascii="Arial" w:hAnsi="Arial" w:cs="Arial"/>
          <w:sz w:val="22"/>
          <w:szCs w:val="22"/>
        </w:rPr>
        <w:t xml:space="preserve"> 202</w:t>
      </w:r>
      <w:r w:rsidR="00A314C0">
        <w:rPr>
          <w:rFonts w:ascii="Arial" w:hAnsi="Arial" w:cs="Arial"/>
          <w:sz w:val="22"/>
          <w:szCs w:val="22"/>
        </w:rPr>
        <w:t>4</w:t>
      </w:r>
      <w:r w:rsidRPr="00391F93">
        <w:rPr>
          <w:rFonts w:ascii="Arial" w:hAnsi="Arial" w:cs="Arial"/>
          <w:sz w:val="22"/>
          <w:szCs w:val="22"/>
        </w:rPr>
        <w:t xml:space="preserve">, </w:t>
      </w:r>
      <w:r w:rsidR="00A314C0">
        <w:rPr>
          <w:rFonts w:ascii="Arial" w:hAnsi="Arial" w:cs="Arial"/>
          <w:sz w:val="22"/>
          <w:szCs w:val="22"/>
        </w:rPr>
        <w:t>with numbers increasing</w:t>
      </w:r>
      <w:r w:rsidRPr="00391F93">
        <w:rPr>
          <w:rFonts w:ascii="Arial" w:hAnsi="Arial" w:cs="Arial"/>
          <w:sz w:val="22"/>
          <w:szCs w:val="22"/>
        </w:rPr>
        <w:t xml:space="preserve"> from </w:t>
      </w:r>
      <w:r w:rsidR="00542087" w:rsidRPr="00391F93">
        <w:rPr>
          <w:rFonts w:ascii="Arial" w:hAnsi="Arial" w:cs="Arial"/>
          <w:sz w:val="22"/>
          <w:szCs w:val="22"/>
        </w:rPr>
        <w:t>2</w:t>
      </w:r>
      <w:r w:rsidR="00E802BF" w:rsidRPr="00391F93">
        <w:rPr>
          <w:rFonts w:ascii="Arial" w:hAnsi="Arial" w:cs="Arial"/>
          <w:sz w:val="22"/>
          <w:szCs w:val="22"/>
        </w:rPr>
        <w:t xml:space="preserve"> to 3</w:t>
      </w:r>
      <w:r w:rsidRPr="00391F93">
        <w:rPr>
          <w:rFonts w:ascii="Arial" w:hAnsi="Arial" w:cs="Arial"/>
          <w:sz w:val="22"/>
          <w:szCs w:val="22"/>
        </w:rPr>
        <w:t>.</w:t>
      </w:r>
      <w:r>
        <w:rPr>
          <w:rFonts w:ascii="Arial" w:hAnsi="Arial" w:cs="Arial"/>
          <w:sz w:val="22"/>
          <w:szCs w:val="22"/>
        </w:rPr>
        <w:t xml:space="preserve"> </w:t>
      </w:r>
    </w:p>
    <w:bookmarkEnd w:id="10"/>
    <w:p w14:paraId="7AFE951A" w14:textId="77777777" w:rsidR="0025386F" w:rsidRDefault="0025386F" w:rsidP="00092DC4">
      <w:pPr>
        <w:pStyle w:val="ListParagraph"/>
        <w:ind w:left="360"/>
        <w:rPr>
          <w:rFonts w:ascii="Arial" w:hAnsi="Arial" w:cs="Arial"/>
          <w:sz w:val="22"/>
          <w:szCs w:val="22"/>
          <w:lang w:eastAsia="en-US"/>
        </w:rPr>
      </w:pPr>
    </w:p>
    <w:p w14:paraId="5C200142" w14:textId="77777777" w:rsidR="00C76C4C" w:rsidRDefault="00C76C4C">
      <w:pPr>
        <w:rPr>
          <w:rFonts w:ascii="Arial" w:hAnsi="Arial"/>
          <w:b/>
          <w:bCs/>
          <w:szCs w:val="24"/>
        </w:rPr>
      </w:pPr>
    </w:p>
    <w:p w14:paraId="0C28DE40" w14:textId="77777777" w:rsidR="00C76C4C" w:rsidRDefault="00C76C4C">
      <w:pPr>
        <w:rPr>
          <w:rFonts w:ascii="Arial" w:hAnsi="Arial"/>
          <w:b/>
          <w:bCs/>
          <w:szCs w:val="24"/>
        </w:rPr>
      </w:pPr>
    </w:p>
    <w:p w14:paraId="531F6F1D" w14:textId="0BFCA8FC" w:rsidR="00C72AE2" w:rsidRPr="00FD3332" w:rsidRDefault="00C72AE2" w:rsidP="00FD3332">
      <w:pPr>
        <w:rPr>
          <w:rFonts w:ascii="Arial" w:hAnsi="Arial"/>
          <w:sz w:val="20"/>
        </w:rPr>
      </w:pPr>
    </w:p>
    <w:sectPr w:rsidR="00C72AE2" w:rsidRPr="00FD3332" w:rsidSect="00092DC4">
      <w:headerReference w:type="even" r:id="rId9"/>
      <w:headerReference w:type="default" r:id="rId10"/>
      <w:footerReference w:type="even" r:id="rId11"/>
      <w:footerReference w:type="default" r:id="rId12"/>
      <w:headerReference w:type="first" r:id="rId13"/>
      <w:footerReference w:type="first" r:id="rId14"/>
      <w:pgSz w:w="11899" w:h="16838"/>
      <w:pgMar w:top="720" w:right="720" w:bottom="720" w:left="720"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421D2" w14:textId="77777777" w:rsidR="00C231E1" w:rsidRDefault="00C231E1">
      <w:r>
        <w:separator/>
      </w:r>
    </w:p>
  </w:endnote>
  <w:endnote w:type="continuationSeparator" w:id="0">
    <w:p w14:paraId="6B1777E1" w14:textId="77777777" w:rsidR="00C231E1" w:rsidRDefault="00C2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CA66" w14:textId="77777777" w:rsidR="005F0E87" w:rsidRDefault="005F0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433986"/>
      <w:docPartObj>
        <w:docPartGallery w:val="Page Numbers (Bottom of Page)"/>
        <w:docPartUnique/>
      </w:docPartObj>
    </w:sdtPr>
    <w:sdtEndPr>
      <w:rPr>
        <w:noProof/>
      </w:rPr>
    </w:sdtEndPr>
    <w:sdtContent>
      <w:p w14:paraId="787676CB" w14:textId="11D05759" w:rsidR="00092DC4" w:rsidRDefault="00092D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D55180" w14:textId="77777777" w:rsidR="00092DC4" w:rsidRDefault="00092D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E227" w14:textId="77777777" w:rsidR="00B9418D" w:rsidRDefault="00B9418D">
    <w:pPr>
      <w:pStyle w:val="Footer"/>
    </w:pPr>
    <w:r>
      <w:rPr>
        <w:noProof/>
      </w:rPr>
      <w:drawing>
        <wp:anchor distT="0" distB="0" distL="114300" distR="114300" simplePos="0" relativeHeight="251657216" behindDoc="1" locked="0" layoutInCell="1" allowOverlap="1" wp14:anchorId="09198527" wp14:editId="3315E45D">
          <wp:simplePos x="0" y="0"/>
          <wp:positionH relativeFrom="column">
            <wp:posOffset>-361950</wp:posOffset>
          </wp:positionH>
          <wp:positionV relativeFrom="paragraph">
            <wp:posOffset>-466725</wp:posOffset>
          </wp:positionV>
          <wp:extent cx="7562850" cy="100838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FE-Letters-Footer-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10083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A094E" w14:textId="77777777" w:rsidR="00C231E1" w:rsidRDefault="00C231E1">
      <w:r>
        <w:separator/>
      </w:r>
    </w:p>
  </w:footnote>
  <w:footnote w:type="continuationSeparator" w:id="0">
    <w:p w14:paraId="1755B370" w14:textId="77777777" w:rsidR="00C231E1" w:rsidRDefault="00C23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AB1E" w14:textId="77777777" w:rsidR="005F0E87" w:rsidRDefault="005F0E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D24A" w14:textId="39A34A55" w:rsidR="005F0E87" w:rsidRDefault="005F0E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6194" w14:textId="77777777" w:rsidR="005F0E87" w:rsidRDefault="005F0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27B5"/>
    <w:multiLevelType w:val="hybridMultilevel"/>
    <w:tmpl w:val="7A98A580"/>
    <w:lvl w:ilvl="0" w:tplc="EC286C9A">
      <w:start w:val="3"/>
      <w:numFmt w:val="decimal"/>
      <w:suff w:val="nothing"/>
      <w:lvlText w:val="%1."/>
      <w:lvlJc w:val="left"/>
      <w:pPr>
        <w:ind w:left="0" w:firstLine="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9633C"/>
    <w:multiLevelType w:val="hybridMultilevel"/>
    <w:tmpl w:val="6016A978"/>
    <w:lvl w:ilvl="0" w:tplc="08090001">
      <w:start w:val="1"/>
      <w:numFmt w:val="bullet"/>
      <w:lvlText w:val=""/>
      <w:lvlJc w:val="left"/>
      <w:pPr>
        <w:ind w:left="360" w:hanging="360"/>
      </w:pPr>
      <w:rPr>
        <w:rFonts w:ascii="Symbol" w:hAnsi="Symbol" w:hint="default"/>
      </w:rPr>
    </w:lvl>
    <w:lvl w:ilvl="1" w:tplc="B50C072A">
      <w:start w:val="2"/>
      <w:numFmt w:val="bullet"/>
      <w:lvlText w:val="•"/>
      <w:lvlJc w:val="left"/>
      <w:pPr>
        <w:ind w:left="1080" w:hanging="360"/>
      </w:pPr>
      <w:rPr>
        <w:rFonts w:ascii="Arial" w:eastAsia="Times"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AE2F80"/>
    <w:multiLevelType w:val="hybridMultilevel"/>
    <w:tmpl w:val="E1C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47E73"/>
    <w:multiLevelType w:val="multilevel"/>
    <w:tmpl w:val="BA4EEF2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B1F1B94"/>
    <w:multiLevelType w:val="multilevel"/>
    <w:tmpl w:val="475AD09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8701B1C"/>
    <w:multiLevelType w:val="multilevel"/>
    <w:tmpl w:val="61B8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9A755E"/>
    <w:multiLevelType w:val="hybridMultilevel"/>
    <w:tmpl w:val="ECFC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D4F02"/>
    <w:multiLevelType w:val="hybridMultilevel"/>
    <w:tmpl w:val="669E1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D93E18"/>
    <w:multiLevelType w:val="hybridMultilevel"/>
    <w:tmpl w:val="A7284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9339C4"/>
    <w:multiLevelType w:val="hybridMultilevel"/>
    <w:tmpl w:val="17F8D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8D0E37"/>
    <w:multiLevelType w:val="hybridMultilevel"/>
    <w:tmpl w:val="B650AAB0"/>
    <w:lvl w:ilvl="0" w:tplc="233070EE">
      <w:start w:val="3"/>
      <w:numFmt w:val="decimal"/>
      <w:lvlText w:val="%1."/>
      <w:lvlJc w:val="left"/>
      <w:pPr>
        <w:ind w:left="720" w:hanging="360"/>
      </w:pPr>
      <w:rPr>
        <w:rFonts w:hint="default"/>
        <w:color w:val="000000" w:themeColor="dark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D25D5F"/>
    <w:multiLevelType w:val="hybridMultilevel"/>
    <w:tmpl w:val="9F46C4B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816401"/>
    <w:multiLevelType w:val="hybridMultilevel"/>
    <w:tmpl w:val="14EA9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F66F4E"/>
    <w:multiLevelType w:val="hybridMultilevel"/>
    <w:tmpl w:val="82904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B80D83"/>
    <w:multiLevelType w:val="hybridMultilevel"/>
    <w:tmpl w:val="126AE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B20949"/>
    <w:multiLevelType w:val="hybridMultilevel"/>
    <w:tmpl w:val="01C6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FB441B"/>
    <w:multiLevelType w:val="hybridMultilevel"/>
    <w:tmpl w:val="B6E60F3C"/>
    <w:lvl w:ilvl="0" w:tplc="0EB8FC60">
      <w:start w:val="3"/>
      <w:numFmt w:val="decimal"/>
      <w:lvlText w:val="%1."/>
      <w:lvlJc w:val="left"/>
      <w:pPr>
        <w:ind w:left="360" w:hanging="360"/>
      </w:pPr>
      <w:rPr>
        <w:rFonts w:hint="default"/>
        <w:color w:val="000000" w:themeColor="dark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AD3325A"/>
    <w:multiLevelType w:val="hybridMultilevel"/>
    <w:tmpl w:val="4830E9D6"/>
    <w:lvl w:ilvl="0" w:tplc="4E407918">
      <w:start w:val="1"/>
      <w:numFmt w:val="decimal"/>
      <w:suff w:val="nothing"/>
      <w:lvlText w:val="%1."/>
      <w:lvlJc w:val="left"/>
      <w:pPr>
        <w:ind w:left="0" w:firstLine="0"/>
      </w:pPr>
      <w:rPr>
        <w:rFonts w:ascii="Arial" w:hAnsi="Arial" w:cs="Arial"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9100417">
    <w:abstractNumId w:val="1"/>
  </w:num>
  <w:num w:numId="2" w16cid:durableId="419646367">
    <w:abstractNumId w:val="11"/>
  </w:num>
  <w:num w:numId="3" w16cid:durableId="1071855057">
    <w:abstractNumId w:val="15"/>
  </w:num>
  <w:num w:numId="4" w16cid:durableId="401100817">
    <w:abstractNumId w:val="14"/>
  </w:num>
  <w:num w:numId="5" w16cid:durableId="648484255">
    <w:abstractNumId w:val="13"/>
  </w:num>
  <w:num w:numId="6" w16cid:durableId="616958846">
    <w:abstractNumId w:val="17"/>
  </w:num>
  <w:num w:numId="7" w16cid:durableId="842010371">
    <w:abstractNumId w:val="10"/>
  </w:num>
  <w:num w:numId="8" w16cid:durableId="773480674">
    <w:abstractNumId w:val="16"/>
  </w:num>
  <w:num w:numId="9" w16cid:durableId="1123769841">
    <w:abstractNumId w:val="0"/>
  </w:num>
  <w:num w:numId="10" w16cid:durableId="235093467">
    <w:abstractNumId w:val="3"/>
  </w:num>
  <w:num w:numId="11" w16cid:durableId="1230650613">
    <w:abstractNumId w:val="8"/>
  </w:num>
  <w:num w:numId="12" w16cid:durableId="38289929">
    <w:abstractNumId w:val="9"/>
  </w:num>
  <w:num w:numId="13" w16cid:durableId="867180435">
    <w:abstractNumId w:val="12"/>
  </w:num>
  <w:num w:numId="14" w16cid:durableId="958101563">
    <w:abstractNumId w:val="7"/>
  </w:num>
  <w:num w:numId="15" w16cid:durableId="1954048869">
    <w:abstractNumId w:val="5"/>
  </w:num>
  <w:num w:numId="16" w16cid:durableId="353843594">
    <w:abstractNumId w:val="2"/>
  </w:num>
  <w:num w:numId="17" w16cid:durableId="930088030">
    <w:abstractNumId w:val="6"/>
  </w:num>
  <w:num w:numId="18" w16cid:durableId="1645967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19"/>
    <w:rsid w:val="00025F93"/>
    <w:rsid w:val="00034DC1"/>
    <w:rsid w:val="000351CE"/>
    <w:rsid w:val="00037838"/>
    <w:rsid w:val="0004210E"/>
    <w:rsid w:val="00067F26"/>
    <w:rsid w:val="0008754A"/>
    <w:rsid w:val="00092DC4"/>
    <w:rsid w:val="000A1E57"/>
    <w:rsid w:val="000A2BB0"/>
    <w:rsid w:val="000A7D39"/>
    <w:rsid w:val="000B14EF"/>
    <w:rsid w:val="000F32F2"/>
    <w:rsid w:val="00100FAE"/>
    <w:rsid w:val="001055A5"/>
    <w:rsid w:val="00127F1B"/>
    <w:rsid w:val="00136468"/>
    <w:rsid w:val="001707E1"/>
    <w:rsid w:val="00171521"/>
    <w:rsid w:val="00187677"/>
    <w:rsid w:val="001A6BEE"/>
    <w:rsid w:val="001B5E9B"/>
    <w:rsid w:val="001C237B"/>
    <w:rsid w:val="001C5C51"/>
    <w:rsid w:val="001D44CB"/>
    <w:rsid w:val="0021115A"/>
    <w:rsid w:val="00214587"/>
    <w:rsid w:val="00244665"/>
    <w:rsid w:val="00245A0F"/>
    <w:rsid w:val="0025386F"/>
    <w:rsid w:val="00261309"/>
    <w:rsid w:val="00261699"/>
    <w:rsid w:val="002A5FB1"/>
    <w:rsid w:val="002D72F0"/>
    <w:rsid w:val="002E3F10"/>
    <w:rsid w:val="002F4CCA"/>
    <w:rsid w:val="00301C8D"/>
    <w:rsid w:val="00310DD3"/>
    <w:rsid w:val="00333085"/>
    <w:rsid w:val="00363D64"/>
    <w:rsid w:val="003706ED"/>
    <w:rsid w:val="0037073D"/>
    <w:rsid w:val="00370918"/>
    <w:rsid w:val="003777D2"/>
    <w:rsid w:val="003810B4"/>
    <w:rsid w:val="00383122"/>
    <w:rsid w:val="00391F93"/>
    <w:rsid w:val="003A768D"/>
    <w:rsid w:val="003C5D22"/>
    <w:rsid w:val="003D41F1"/>
    <w:rsid w:val="003E4F45"/>
    <w:rsid w:val="00402A38"/>
    <w:rsid w:val="00413319"/>
    <w:rsid w:val="0045209E"/>
    <w:rsid w:val="0045657B"/>
    <w:rsid w:val="004567F3"/>
    <w:rsid w:val="00474F80"/>
    <w:rsid w:val="00486C19"/>
    <w:rsid w:val="004A4E62"/>
    <w:rsid w:val="004C35BB"/>
    <w:rsid w:val="004C4124"/>
    <w:rsid w:val="004E63EC"/>
    <w:rsid w:val="005269C5"/>
    <w:rsid w:val="00536477"/>
    <w:rsid w:val="00542087"/>
    <w:rsid w:val="00546046"/>
    <w:rsid w:val="005952E7"/>
    <w:rsid w:val="005A5601"/>
    <w:rsid w:val="005A720E"/>
    <w:rsid w:val="005E7533"/>
    <w:rsid w:val="005F0E87"/>
    <w:rsid w:val="006346E9"/>
    <w:rsid w:val="00642F3D"/>
    <w:rsid w:val="006556FD"/>
    <w:rsid w:val="00657D07"/>
    <w:rsid w:val="00691CCA"/>
    <w:rsid w:val="006A0709"/>
    <w:rsid w:val="006A1432"/>
    <w:rsid w:val="006A521A"/>
    <w:rsid w:val="006B3F6A"/>
    <w:rsid w:val="006C355D"/>
    <w:rsid w:val="006C620D"/>
    <w:rsid w:val="006C7330"/>
    <w:rsid w:val="006D2394"/>
    <w:rsid w:val="006D681C"/>
    <w:rsid w:val="00727605"/>
    <w:rsid w:val="0072765A"/>
    <w:rsid w:val="00753D43"/>
    <w:rsid w:val="00756642"/>
    <w:rsid w:val="0076232D"/>
    <w:rsid w:val="007B79FC"/>
    <w:rsid w:val="007C7F11"/>
    <w:rsid w:val="007E350A"/>
    <w:rsid w:val="007F716B"/>
    <w:rsid w:val="00827557"/>
    <w:rsid w:val="008369D5"/>
    <w:rsid w:val="00847025"/>
    <w:rsid w:val="00851CBF"/>
    <w:rsid w:val="00853229"/>
    <w:rsid w:val="00853864"/>
    <w:rsid w:val="008848DD"/>
    <w:rsid w:val="0089447D"/>
    <w:rsid w:val="008B6D38"/>
    <w:rsid w:val="008C4AD2"/>
    <w:rsid w:val="008D7EDE"/>
    <w:rsid w:val="008E3CA5"/>
    <w:rsid w:val="008E58FA"/>
    <w:rsid w:val="008F2E69"/>
    <w:rsid w:val="00926709"/>
    <w:rsid w:val="009334B6"/>
    <w:rsid w:val="00943E11"/>
    <w:rsid w:val="00945D7C"/>
    <w:rsid w:val="00946267"/>
    <w:rsid w:val="00950428"/>
    <w:rsid w:val="00952632"/>
    <w:rsid w:val="009B6A54"/>
    <w:rsid w:val="009C4F25"/>
    <w:rsid w:val="00A0171F"/>
    <w:rsid w:val="00A20A50"/>
    <w:rsid w:val="00A24567"/>
    <w:rsid w:val="00A264FA"/>
    <w:rsid w:val="00A314C0"/>
    <w:rsid w:val="00A33010"/>
    <w:rsid w:val="00A33FE8"/>
    <w:rsid w:val="00AA3571"/>
    <w:rsid w:val="00AB394B"/>
    <w:rsid w:val="00AC23F3"/>
    <w:rsid w:val="00AD2451"/>
    <w:rsid w:val="00AD3166"/>
    <w:rsid w:val="00AD7CBB"/>
    <w:rsid w:val="00AE4DD3"/>
    <w:rsid w:val="00AE704E"/>
    <w:rsid w:val="00AF536B"/>
    <w:rsid w:val="00B10CFB"/>
    <w:rsid w:val="00B16077"/>
    <w:rsid w:val="00B226A4"/>
    <w:rsid w:val="00B30397"/>
    <w:rsid w:val="00B82318"/>
    <w:rsid w:val="00B9418D"/>
    <w:rsid w:val="00BB56C0"/>
    <w:rsid w:val="00BC381E"/>
    <w:rsid w:val="00BD6C62"/>
    <w:rsid w:val="00BF5F7A"/>
    <w:rsid w:val="00C07B88"/>
    <w:rsid w:val="00C10935"/>
    <w:rsid w:val="00C153DC"/>
    <w:rsid w:val="00C2259D"/>
    <w:rsid w:val="00C231E1"/>
    <w:rsid w:val="00C32AD4"/>
    <w:rsid w:val="00C60FAA"/>
    <w:rsid w:val="00C652B3"/>
    <w:rsid w:val="00C72AE2"/>
    <w:rsid w:val="00C73AF3"/>
    <w:rsid w:val="00C75733"/>
    <w:rsid w:val="00C76C4C"/>
    <w:rsid w:val="00C8216F"/>
    <w:rsid w:val="00CC0ECA"/>
    <w:rsid w:val="00CC25C8"/>
    <w:rsid w:val="00CC370E"/>
    <w:rsid w:val="00CE4F10"/>
    <w:rsid w:val="00D127E3"/>
    <w:rsid w:val="00D12977"/>
    <w:rsid w:val="00D12BB8"/>
    <w:rsid w:val="00D17FB0"/>
    <w:rsid w:val="00D20F38"/>
    <w:rsid w:val="00D224E2"/>
    <w:rsid w:val="00D318C0"/>
    <w:rsid w:val="00D37811"/>
    <w:rsid w:val="00D42BF1"/>
    <w:rsid w:val="00D85BB5"/>
    <w:rsid w:val="00DB1334"/>
    <w:rsid w:val="00DD4961"/>
    <w:rsid w:val="00DD7160"/>
    <w:rsid w:val="00DE74FA"/>
    <w:rsid w:val="00DF02AD"/>
    <w:rsid w:val="00DF244E"/>
    <w:rsid w:val="00E1493E"/>
    <w:rsid w:val="00E164AC"/>
    <w:rsid w:val="00E17854"/>
    <w:rsid w:val="00E662E0"/>
    <w:rsid w:val="00E740ED"/>
    <w:rsid w:val="00E75F98"/>
    <w:rsid w:val="00E802BF"/>
    <w:rsid w:val="00E90995"/>
    <w:rsid w:val="00EC5DEB"/>
    <w:rsid w:val="00EE7396"/>
    <w:rsid w:val="00F05AB6"/>
    <w:rsid w:val="00F12AC4"/>
    <w:rsid w:val="00F4408D"/>
    <w:rsid w:val="00F52E9E"/>
    <w:rsid w:val="00F56CA1"/>
    <w:rsid w:val="00F854AF"/>
    <w:rsid w:val="00FB1481"/>
    <w:rsid w:val="00FB1901"/>
    <w:rsid w:val="00FD2C48"/>
    <w:rsid w:val="00FD3332"/>
    <w:rsid w:val="00FD7794"/>
    <w:rsid w:val="00FE60A2"/>
    <w:rsid w:val="00FF50FF"/>
    <w:rsid w:val="00FF5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4362A"/>
  <w15:docId w15:val="{668BB352-D9C8-4F70-A26B-A82C624B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727605"/>
    <w:rPr>
      <w:rFonts w:ascii="Tahoma" w:hAnsi="Tahoma" w:cs="Tahoma"/>
      <w:sz w:val="16"/>
      <w:szCs w:val="16"/>
    </w:rPr>
  </w:style>
  <w:style w:type="character" w:customStyle="1" w:styleId="BalloonTextChar">
    <w:name w:val="Balloon Text Char"/>
    <w:basedOn w:val="DefaultParagraphFont"/>
    <w:link w:val="BalloonText"/>
    <w:uiPriority w:val="99"/>
    <w:semiHidden/>
    <w:rsid w:val="00727605"/>
    <w:rPr>
      <w:rFonts w:ascii="Tahoma" w:hAnsi="Tahoma" w:cs="Tahoma"/>
      <w:sz w:val="16"/>
      <w:szCs w:val="16"/>
    </w:rPr>
  </w:style>
  <w:style w:type="table" w:styleId="TableGrid">
    <w:name w:val="Table Grid"/>
    <w:basedOn w:val="TableNormal"/>
    <w:uiPriority w:val="59"/>
    <w:rsid w:val="001B5E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Bullet Point,normal,Body,lp1"/>
    <w:basedOn w:val="Normal"/>
    <w:link w:val="ListParagraphChar"/>
    <w:uiPriority w:val="34"/>
    <w:qFormat/>
    <w:rsid w:val="001B5E9B"/>
    <w:pPr>
      <w:ind w:left="720"/>
      <w:contextualSpacing/>
    </w:pPr>
  </w:style>
  <w:style w:type="paragraph" w:styleId="NoSpacing">
    <w:name w:val="No Spacing"/>
    <w:uiPriority w:val="1"/>
    <w:qFormat/>
    <w:rsid w:val="001B5E9B"/>
    <w:rPr>
      <w:sz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CE4F10"/>
    <w:rPr>
      <w:sz w:val="24"/>
    </w:rPr>
  </w:style>
  <w:style w:type="character" w:customStyle="1" w:styleId="FooterChar">
    <w:name w:val="Footer Char"/>
    <w:basedOn w:val="DefaultParagraphFont"/>
    <w:link w:val="Footer"/>
    <w:uiPriority w:val="99"/>
    <w:rsid w:val="00092DC4"/>
    <w:rPr>
      <w:sz w:val="24"/>
    </w:rPr>
  </w:style>
  <w:style w:type="paragraph" w:styleId="Revision">
    <w:name w:val="Revision"/>
    <w:hidden/>
    <w:uiPriority w:val="99"/>
    <w:semiHidden/>
    <w:rsid w:val="000351CE"/>
    <w:rPr>
      <w:sz w:val="24"/>
    </w:rPr>
  </w:style>
  <w:style w:type="table" w:styleId="GridTable4-Accent1">
    <w:name w:val="Grid Table 4 Accent 1"/>
    <w:basedOn w:val="TableNormal"/>
    <w:uiPriority w:val="49"/>
    <w:rsid w:val="0076232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E4F45"/>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0953">
      <w:bodyDiv w:val="1"/>
      <w:marLeft w:val="0"/>
      <w:marRight w:val="0"/>
      <w:marTop w:val="0"/>
      <w:marBottom w:val="0"/>
      <w:divBdr>
        <w:top w:val="none" w:sz="0" w:space="0" w:color="auto"/>
        <w:left w:val="none" w:sz="0" w:space="0" w:color="auto"/>
        <w:bottom w:val="none" w:sz="0" w:space="0" w:color="auto"/>
        <w:right w:val="none" w:sz="0" w:space="0" w:color="auto"/>
      </w:divBdr>
    </w:div>
    <w:div w:id="364407024">
      <w:bodyDiv w:val="1"/>
      <w:marLeft w:val="0"/>
      <w:marRight w:val="0"/>
      <w:marTop w:val="0"/>
      <w:marBottom w:val="0"/>
      <w:divBdr>
        <w:top w:val="none" w:sz="0" w:space="0" w:color="auto"/>
        <w:left w:val="none" w:sz="0" w:space="0" w:color="auto"/>
        <w:bottom w:val="none" w:sz="0" w:space="0" w:color="auto"/>
        <w:right w:val="none" w:sz="0" w:space="0" w:color="auto"/>
      </w:divBdr>
    </w:div>
    <w:div w:id="455026350">
      <w:bodyDiv w:val="1"/>
      <w:marLeft w:val="0"/>
      <w:marRight w:val="0"/>
      <w:marTop w:val="0"/>
      <w:marBottom w:val="0"/>
      <w:divBdr>
        <w:top w:val="none" w:sz="0" w:space="0" w:color="auto"/>
        <w:left w:val="none" w:sz="0" w:space="0" w:color="auto"/>
        <w:bottom w:val="none" w:sz="0" w:space="0" w:color="auto"/>
        <w:right w:val="none" w:sz="0" w:space="0" w:color="auto"/>
      </w:divBdr>
    </w:div>
    <w:div w:id="545724540">
      <w:bodyDiv w:val="1"/>
      <w:marLeft w:val="0"/>
      <w:marRight w:val="0"/>
      <w:marTop w:val="0"/>
      <w:marBottom w:val="0"/>
      <w:divBdr>
        <w:top w:val="none" w:sz="0" w:space="0" w:color="auto"/>
        <w:left w:val="none" w:sz="0" w:space="0" w:color="auto"/>
        <w:bottom w:val="none" w:sz="0" w:space="0" w:color="auto"/>
        <w:right w:val="none" w:sz="0" w:space="0" w:color="auto"/>
      </w:divBdr>
    </w:div>
    <w:div w:id="631711089">
      <w:bodyDiv w:val="1"/>
      <w:marLeft w:val="0"/>
      <w:marRight w:val="0"/>
      <w:marTop w:val="0"/>
      <w:marBottom w:val="0"/>
      <w:divBdr>
        <w:top w:val="none" w:sz="0" w:space="0" w:color="auto"/>
        <w:left w:val="none" w:sz="0" w:space="0" w:color="auto"/>
        <w:bottom w:val="none" w:sz="0" w:space="0" w:color="auto"/>
        <w:right w:val="none" w:sz="0" w:space="0" w:color="auto"/>
      </w:divBdr>
    </w:div>
    <w:div w:id="679739600">
      <w:bodyDiv w:val="1"/>
      <w:marLeft w:val="0"/>
      <w:marRight w:val="0"/>
      <w:marTop w:val="0"/>
      <w:marBottom w:val="0"/>
      <w:divBdr>
        <w:top w:val="none" w:sz="0" w:space="0" w:color="auto"/>
        <w:left w:val="none" w:sz="0" w:space="0" w:color="auto"/>
        <w:bottom w:val="none" w:sz="0" w:space="0" w:color="auto"/>
        <w:right w:val="none" w:sz="0" w:space="0" w:color="auto"/>
      </w:divBdr>
    </w:div>
    <w:div w:id="748699496">
      <w:bodyDiv w:val="1"/>
      <w:marLeft w:val="0"/>
      <w:marRight w:val="0"/>
      <w:marTop w:val="0"/>
      <w:marBottom w:val="0"/>
      <w:divBdr>
        <w:top w:val="none" w:sz="0" w:space="0" w:color="auto"/>
        <w:left w:val="none" w:sz="0" w:space="0" w:color="auto"/>
        <w:bottom w:val="none" w:sz="0" w:space="0" w:color="auto"/>
        <w:right w:val="none" w:sz="0" w:space="0" w:color="auto"/>
      </w:divBdr>
    </w:div>
    <w:div w:id="831141389">
      <w:bodyDiv w:val="1"/>
      <w:marLeft w:val="0"/>
      <w:marRight w:val="0"/>
      <w:marTop w:val="0"/>
      <w:marBottom w:val="0"/>
      <w:divBdr>
        <w:top w:val="none" w:sz="0" w:space="0" w:color="auto"/>
        <w:left w:val="none" w:sz="0" w:space="0" w:color="auto"/>
        <w:bottom w:val="none" w:sz="0" w:space="0" w:color="auto"/>
        <w:right w:val="none" w:sz="0" w:space="0" w:color="auto"/>
      </w:divBdr>
    </w:div>
    <w:div w:id="1002396510">
      <w:bodyDiv w:val="1"/>
      <w:marLeft w:val="0"/>
      <w:marRight w:val="0"/>
      <w:marTop w:val="0"/>
      <w:marBottom w:val="0"/>
      <w:divBdr>
        <w:top w:val="none" w:sz="0" w:space="0" w:color="auto"/>
        <w:left w:val="none" w:sz="0" w:space="0" w:color="auto"/>
        <w:bottom w:val="none" w:sz="0" w:space="0" w:color="auto"/>
        <w:right w:val="none" w:sz="0" w:space="0" w:color="auto"/>
      </w:divBdr>
    </w:div>
    <w:div w:id="1254319158">
      <w:bodyDiv w:val="1"/>
      <w:marLeft w:val="0"/>
      <w:marRight w:val="0"/>
      <w:marTop w:val="0"/>
      <w:marBottom w:val="0"/>
      <w:divBdr>
        <w:top w:val="none" w:sz="0" w:space="0" w:color="auto"/>
        <w:left w:val="none" w:sz="0" w:space="0" w:color="auto"/>
        <w:bottom w:val="none" w:sz="0" w:space="0" w:color="auto"/>
        <w:right w:val="none" w:sz="0" w:space="0" w:color="auto"/>
      </w:divBdr>
    </w:div>
    <w:div w:id="1313874181">
      <w:bodyDiv w:val="1"/>
      <w:marLeft w:val="0"/>
      <w:marRight w:val="0"/>
      <w:marTop w:val="0"/>
      <w:marBottom w:val="0"/>
      <w:divBdr>
        <w:top w:val="none" w:sz="0" w:space="0" w:color="auto"/>
        <w:left w:val="none" w:sz="0" w:space="0" w:color="auto"/>
        <w:bottom w:val="none" w:sz="0" w:space="0" w:color="auto"/>
        <w:right w:val="none" w:sz="0" w:space="0" w:color="auto"/>
      </w:divBdr>
    </w:div>
    <w:div w:id="1505898665">
      <w:bodyDiv w:val="1"/>
      <w:marLeft w:val="0"/>
      <w:marRight w:val="0"/>
      <w:marTop w:val="0"/>
      <w:marBottom w:val="0"/>
      <w:divBdr>
        <w:top w:val="none" w:sz="0" w:space="0" w:color="auto"/>
        <w:left w:val="none" w:sz="0" w:space="0" w:color="auto"/>
        <w:bottom w:val="none" w:sz="0" w:space="0" w:color="auto"/>
        <w:right w:val="none" w:sz="0" w:space="0" w:color="auto"/>
      </w:divBdr>
    </w:div>
    <w:div w:id="1620990447">
      <w:bodyDiv w:val="1"/>
      <w:marLeft w:val="0"/>
      <w:marRight w:val="0"/>
      <w:marTop w:val="0"/>
      <w:marBottom w:val="0"/>
      <w:divBdr>
        <w:top w:val="none" w:sz="0" w:space="0" w:color="auto"/>
        <w:left w:val="none" w:sz="0" w:space="0" w:color="auto"/>
        <w:bottom w:val="none" w:sz="0" w:space="0" w:color="auto"/>
        <w:right w:val="none" w:sz="0" w:space="0" w:color="auto"/>
      </w:divBdr>
    </w:div>
    <w:div w:id="1691299734">
      <w:bodyDiv w:val="1"/>
      <w:marLeft w:val="0"/>
      <w:marRight w:val="0"/>
      <w:marTop w:val="0"/>
      <w:marBottom w:val="0"/>
      <w:divBdr>
        <w:top w:val="none" w:sz="0" w:space="0" w:color="auto"/>
        <w:left w:val="none" w:sz="0" w:space="0" w:color="auto"/>
        <w:bottom w:val="none" w:sz="0" w:space="0" w:color="auto"/>
        <w:right w:val="none" w:sz="0" w:space="0" w:color="auto"/>
      </w:divBdr>
    </w:div>
    <w:div w:id="1705255948">
      <w:bodyDiv w:val="1"/>
      <w:marLeft w:val="0"/>
      <w:marRight w:val="0"/>
      <w:marTop w:val="0"/>
      <w:marBottom w:val="0"/>
      <w:divBdr>
        <w:top w:val="none" w:sz="0" w:space="0" w:color="auto"/>
        <w:left w:val="none" w:sz="0" w:space="0" w:color="auto"/>
        <w:bottom w:val="none" w:sz="0" w:space="0" w:color="auto"/>
        <w:right w:val="none" w:sz="0" w:space="0" w:color="auto"/>
      </w:divBdr>
    </w:div>
    <w:div w:id="1710641114">
      <w:bodyDiv w:val="1"/>
      <w:marLeft w:val="0"/>
      <w:marRight w:val="0"/>
      <w:marTop w:val="0"/>
      <w:marBottom w:val="0"/>
      <w:divBdr>
        <w:top w:val="none" w:sz="0" w:space="0" w:color="auto"/>
        <w:left w:val="none" w:sz="0" w:space="0" w:color="auto"/>
        <w:bottom w:val="none" w:sz="0" w:space="0" w:color="auto"/>
        <w:right w:val="none" w:sz="0" w:space="0" w:color="auto"/>
      </w:divBdr>
    </w:div>
    <w:div w:id="1754165301">
      <w:bodyDiv w:val="1"/>
      <w:marLeft w:val="0"/>
      <w:marRight w:val="0"/>
      <w:marTop w:val="0"/>
      <w:marBottom w:val="0"/>
      <w:divBdr>
        <w:top w:val="none" w:sz="0" w:space="0" w:color="auto"/>
        <w:left w:val="none" w:sz="0" w:space="0" w:color="auto"/>
        <w:bottom w:val="none" w:sz="0" w:space="0" w:color="auto"/>
        <w:right w:val="none" w:sz="0" w:space="0" w:color="auto"/>
      </w:divBdr>
    </w:div>
    <w:div w:id="1811286346">
      <w:bodyDiv w:val="1"/>
      <w:marLeft w:val="0"/>
      <w:marRight w:val="0"/>
      <w:marTop w:val="0"/>
      <w:marBottom w:val="0"/>
      <w:divBdr>
        <w:top w:val="none" w:sz="0" w:space="0" w:color="auto"/>
        <w:left w:val="none" w:sz="0" w:space="0" w:color="auto"/>
        <w:bottom w:val="none" w:sz="0" w:space="0" w:color="auto"/>
        <w:right w:val="none" w:sz="0" w:space="0" w:color="auto"/>
      </w:divBdr>
    </w:div>
    <w:div w:id="1876694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4DE8E-E336-46DE-B162-16629CB1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Headings</vt:lpstr>
    </vt:vector>
  </TitlesOfParts>
  <Company>Factor 3</Company>
  <LinksUpToDate>false</LinksUpToDate>
  <CharactersWithSpaces>14306</CharactersWithSpaces>
  <SharedDoc>false</SharedDoc>
  <HLinks>
    <vt:vector size="18" baseType="variant">
      <vt:variant>
        <vt:i4>2293883</vt:i4>
      </vt:variant>
      <vt:variant>
        <vt:i4>1684</vt:i4>
      </vt:variant>
      <vt:variant>
        <vt:i4>1025</vt:i4>
      </vt:variant>
      <vt:variant>
        <vt:i4>1</vt:i4>
      </vt:variant>
      <vt:variant>
        <vt:lpwstr>SYSTEM:Users:Kathy:Desktop:NHS_GlosHos_LogoVis.jpg</vt:lpwstr>
      </vt:variant>
      <vt:variant>
        <vt:lpwstr/>
      </vt:variant>
      <vt:variant>
        <vt:i4>4325488</vt:i4>
      </vt:variant>
      <vt:variant>
        <vt:i4>1687</vt:i4>
      </vt:variant>
      <vt:variant>
        <vt:i4>1026</vt:i4>
      </vt:variant>
      <vt:variant>
        <vt:i4>1</vt:i4>
      </vt:variant>
      <vt:variant>
        <vt:lpwstr>:: Word_LOGOS:INT_LOGO_BLUE150.jpg</vt:lpwstr>
      </vt:variant>
      <vt:variant>
        <vt:lpwstr/>
      </vt:variant>
      <vt:variant>
        <vt:i4>4849715</vt:i4>
      </vt:variant>
      <vt:variant>
        <vt:i4>1688</vt:i4>
      </vt:variant>
      <vt:variant>
        <vt:i4>1027</vt:i4>
      </vt:variant>
      <vt:variant>
        <vt:i4>1</vt:i4>
      </vt:variant>
      <vt:variant>
        <vt:lpwstr>SYSTEM:Users:Kathy:Desktop:INT_LOGO_MASTER150.jpg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Headings</dc:title>
  <dc:subject/>
  <dc:creator>- -</dc:creator>
  <cp:keywords/>
  <dc:description/>
  <cp:lastModifiedBy>BOSTON, Coral (GLOUCESTERSHIRE HOSPITALS NHS FOUNDATION TRUST)</cp:lastModifiedBy>
  <cp:revision>5</cp:revision>
  <cp:lastPrinted>2025-04-16T13:02:00Z</cp:lastPrinted>
  <dcterms:created xsi:type="dcterms:W3CDTF">2025-04-24T13:27:00Z</dcterms:created>
  <dcterms:modified xsi:type="dcterms:W3CDTF">2025-09-29T13:27:00Z</dcterms:modified>
</cp:coreProperties>
</file>