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CA" w:rsidRPr="00731F7B" w:rsidRDefault="005C4A9E" w:rsidP="005C4A9E">
      <w:pPr>
        <w:jc w:val="center"/>
        <w:rPr>
          <w:b/>
          <w:sz w:val="28"/>
        </w:rPr>
      </w:pPr>
      <w:r w:rsidRPr="00731F7B">
        <w:rPr>
          <w:b/>
          <w:sz w:val="28"/>
        </w:rPr>
        <w:t>Recommended Reading - Chronic Pain</w:t>
      </w:r>
    </w:p>
    <w:tbl>
      <w:tblPr>
        <w:tblStyle w:val="TableGrid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229"/>
        <w:gridCol w:w="1984"/>
      </w:tblGrid>
      <w:tr w:rsidR="005C4A9E" w:rsidTr="00CC1D9B">
        <w:trPr>
          <w:trHeight w:val="1184"/>
        </w:trPr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260B2553" wp14:editId="14A39A07">
                  <wp:extent cx="12382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Pain Toolkit Book and App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color w:val="4068D8"/>
                <w:sz w:val="20"/>
                <w:szCs w:val="20"/>
                <w:lang w:eastAsia="en-GB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 xml:space="preserve">Useful booklet with </w:t>
            </w: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eastAsia="en-GB"/>
              </w:rPr>
              <w:t xml:space="preserve">lots of practical and easy to follow advice. Written </w:t>
            </w: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 xml:space="preserve">in a friendly and accessible manner </w:t>
            </w: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eastAsia="en-GB"/>
              </w:rPr>
              <w:t xml:space="preserve">by someone who has personal experience of chronic pain and can relate to the difficulties. </w:t>
            </w: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>The Toolkit has been developed into an app format.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Available via the Department of Health Choices website </w:t>
            </w:r>
            <w:hyperlink r:id="rId8" w:history="1">
              <w:r w:rsidRPr="005C4A9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www.nhs.uk</w:t>
              </w:r>
            </w:hyperlink>
          </w:p>
          <w:p w:rsidR="005C4A9E" w:rsidRDefault="005C4A9E" w:rsidP="005C4A9E">
            <w:pPr>
              <w:rPr>
                <w:sz w:val="24"/>
              </w:rPr>
            </w:pPr>
            <w:r w:rsidRPr="005C4A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Free</w:t>
            </w:r>
          </w:p>
        </w:tc>
      </w:tr>
      <w:tr w:rsidR="005C4A9E" w:rsidTr="00CC1D9B">
        <w:trPr>
          <w:trHeight w:val="1421"/>
        </w:trPr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2CBA0185" wp14:editId="76D91C76">
                  <wp:extent cx="561975" cy="77902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21" cy="78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Pain Management Plan: How people living with pain found a better life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by Robert Lewin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>Step by step guide on how to develop your own pain plan. A plan to get a better life and more control over pain. The Pain Management Plan has been developed into an app format as an alternative to the book.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Available from the Pain Management Department.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Can also be purchased via </w:t>
            </w:r>
            <w:hyperlink r:id="rId10" w:history="1">
              <w:r w:rsidRPr="005C4A9E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/>
                </w:rPr>
                <w:t>www.amazon.co.uk</w:t>
              </w:r>
            </w:hyperlink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RRP £10</w:t>
            </w:r>
          </w:p>
        </w:tc>
      </w:tr>
      <w:tr w:rsidR="005C4A9E" w:rsidTr="00CC1D9B">
        <w:tc>
          <w:tcPr>
            <w:tcW w:w="1986" w:type="dxa"/>
          </w:tcPr>
          <w:p w:rsidR="005C4A9E" w:rsidRDefault="005C4A9E" w:rsidP="005C4A9E">
            <w:pPr>
              <w:ind w:firstLine="720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C3A6FF8" wp14:editId="78E66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4476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140" y="20815"/>
                      <wp:lineTo x="211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Manage Your Pain</w:t>
            </w: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gramStart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by</w:t>
            </w:r>
            <w:proofErr w:type="gramEnd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Michael Nicholas, Alan Molloy, Lois Tonkin and Lee Beeston.</w:t>
            </w:r>
          </w:p>
          <w:p w:rsidR="005C4A9E" w:rsidRDefault="005C4A9E" w:rsidP="005C4A9E">
            <w:pPr>
              <w:rPr>
                <w:sz w:val="24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>Easy to dip in and out of. All-round coverage of Pain Self-Management methods.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731F7B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Gloucestershire &amp;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Herefordshire Library Services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ISBN: 028-5636-790                       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RRP  £14.99</w:t>
            </w:r>
          </w:p>
        </w:tc>
      </w:tr>
      <w:tr w:rsidR="005C4A9E" w:rsidTr="00CC1D9B"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4293C0AA" wp14:editId="39530C08">
                  <wp:extent cx="514350" cy="78092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15" cy="785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Overcoming chronic pain: A self-help guide to using cognitive </w:t>
            </w:r>
            <w:proofErr w:type="spellStart"/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behavioural</w:t>
            </w:r>
            <w:proofErr w:type="spellEnd"/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techniques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by</w:t>
            </w:r>
            <w:proofErr w:type="gramEnd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Frances Cole, Helen Macdonald, Catherine </w:t>
            </w:r>
            <w:proofErr w:type="spellStart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Carus</w:t>
            </w:r>
            <w:proofErr w:type="spellEnd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Hazel </w:t>
            </w:r>
            <w:proofErr w:type="spellStart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Howden</w:t>
            </w:r>
            <w:proofErr w:type="spellEnd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-Leach. </w:t>
            </w:r>
          </w:p>
          <w:p w:rsidR="005C4A9E" w:rsidRDefault="005C4A9E" w:rsidP="005C4A9E">
            <w:pPr>
              <w:rPr>
                <w:sz w:val="24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 xml:space="preserve">Practical ways to improve </w:t>
            </w:r>
            <w:proofErr w:type="gramStart"/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>sleep,</w:t>
            </w:r>
            <w:proofErr w:type="gramEnd"/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 xml:space="preserve"> relaxation, relationships, fitness and pacing of activities.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Gloucestershire &amp;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Herefordshire Library Services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ISBN: 1-84119-970-2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RRP £10.99                                                            </w:t>
            </w:r>
          </w:p>
        </w:tc>
      </w:tr>
      <w:tr w:rsidR="005C4A9E" w:rsidTr="00CC1D9B"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34AF1E6C" wp14:editId="3D2EDB38">
                  <wp:extent cx="561975" cy="79416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39" cy="794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Pain is Really Strange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By Steve Haines</w:t>
            </w:r>
          </w:p>
          <w:p w:rsidR="005C4A9E" w:rsidRPr="0003669B" w:rsidRDefault="005C4A9E" w:rsidP="005C4A9E">
            <w:pPr>
              <w:rPr>
                <w:color w:val="0066FF"/>
                <w:sz w:val="24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val="en-US"/>
              </w:rPr>
              <w:t>Research based short book which explains the difference between chronic pain and acute pain, and suggests practical ways to reduce pain.</w:t>
            </w:r>
          </w:p>
          <w:p w:rsidR="005C4A9E" w:rsidRPr="005C4A9E" w:rsidRDefault="005C4A9E" w:rsidP="005C4A9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Gloucestershire &amp;</w:t>
            </w:r>
          </w:p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Arial Unicode MS" w:hAnsi="Arial" w:cs="Arial"/>
                <w:bCs/>
                <w:color w:val="222222"/>
                <w:sz w:val="20"/>
                <w:szCs w:val="18"/>
                <w:lang w:val="en-US"/>
              </w:rPr>
            </w:pPr>
            <w:r w:rsidRPr="005C4A9E">
              <w:rPr>
                <w:rFonts w:ascii="Arial" w:eastAsia="Arial Unicode MS" w:hAnsi="Arial" w:cs="Arial"/>
                <w:bCs/>
                <w:color w:val="222222"/>
                <w:sz w:val="20"/>
                <w:szCs w:val="18"/>
                <w:lang w:val="en-US"/>
              </w:rPr>
              <w:t xml:space="preserve">Herefordshire Library </w:t>
            </w:r>
            <w:proofErr w:type="spellStart"/>
            <w:r w:rsidRPr="005C4A9E">
              <w:rPr>
                <w:rFonts w:ascii="Arial" w:eastAsia="Arial Unicode MS" w:hAnsi="Arial" w:cs="Arial"/>
                <w:bCs/>
                <w:color w:val="222222"/>
                <w:sz w:val="20"/>
                <w:szCs w:val="18"/>
                <w:lang w:val="en-US"/>
              </w:rPr>
              <w:t>Servies</w:t>
            </w:r>
            <w:proofErr w:type="spellEnd"/>
          </w:p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Arial Unicode MS" w:hAnsi="Arial" w:cs="Arial"/>
                <w:color w:val="222222"/>
                <w:sz w:val="20"/>
                <w:szCs w:val="18"/>
                <w:lang w:val="en-US"/>
              </w:rPr>
            </w:pPr>
            <w:r w:rsidRPr="005C4A9E">
              <w:rPr>
                <w:rFonts w:ascii="Arial" w:eastAsia="Arial Unicode MS" w:hAnsi="Arial" w:cs="Arial"/>
                <w:bCs/>
                <w:color w:val="222222"/>
                <w:sz w:val="20"/>
                <w:szCs w:val="18"/>
                <w:lang w:val="en-US"/>
              </w:rPr>
              <w:t>ISBN</w:t>
            </w:r>
            <w:r w:rsidRPr="005C4A9E">
              <w:rPr>
                <w:rFonts w:ascii="Arial" w:eastAsia="Arial Unicode MS" w:hAnsi="Arial" w:cs="Arial"/>
                <w:color w:val="222222"/>
                <w:sz w:val="20"/>
                <w:szCs w:val="18"/>
                <w:lang w:val="en-US"/>
              </w:rPr>
              <w:t>: 1848193661</w:t>
            </w:r>
          </w:p>
          <w:p w:rsidR="005C4A9E" w:rsidRDefault="005C4A9E" w:rsidP="005C4A9E">
            <w:pPr>
              <w:rPr>
                <w:sz w:val="24"/>
              </w:rPr>
            </w:pPr>
            <w:r w:rsidRPr="005C4A9E">
              <w:rPr>
                <w:rFonts w:ascii="Arial" w:eastAsia="Arial Unicode MS" w:hAnsi="Arial" w:cs="Arial"/>
                <w:color w:val="222222"/>
                <w:sz w:val="20"/>
                <w:szCs w:val="18"/>
                <w:lang w:val="en-US"/>
              </w:rPr>
              <w:t>RRP £7.99</w:t>
            </w:r>
          </w:p>
        </w:tc>
      </w:tr>
      <w:tr w:rsidR="005C4A9E" w:rsidTr="00CC1D9B"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75F34000" wp14:editId="0FEB2D06">
                  <wp:extent cx="571500" cy="870117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46" cy="87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Mindfulness for Health: A practical guide to relieving pain, reducing stress and restoring wellbeing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lang w:val="en-US"/>
              </w:rPr>
              <w:t xml:space="preserve">By </w:t>
            </w:r>
            <w:proofErr w:type="spellStart"/>
            <w:r w:rsidRPr="005C4A9E">
              <w:rPr>
                <w:rFonts w:ascii="Arial" w:eastAsia="Times New Roman" w:hAnsi="Arial" w:cs="Arial"/>
                <w:sz w:val="20"/>
                <w:lang w:val="en-US"/>
              </w:rPr>
              <w:t>Vidymala</w:t>
            </w:r>
            <w:proofErr w:type="spellEnd"/>
            <w:r w:rsidRPr="005C4A9E">
              <w:rPr>
                <w:rFonts w:ascii="Arial" w:eastAsia="Times New Roman" w:hAnsi="Arial" w:cs="Arial"/>
                <w:sz w:val="20"/>
                <w:lang w:val="en-US"/>
              </w:rPr>
              <w:t xml:space="preserve"> Burch and Danny Penman</w:t>
            </w:r>
          </w:p>
          <w:p w:rsidR="005C4A9E" w:rsidRDefault="005C4A9E" w:rsidP="005C4A9E">
            <w:pPr>
              <w:rPr>
                <w:sz w:val="24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lang w:val="en-US"/>
              </w:rPr>
              <w:t>An excellent 8-week mindfulness course with accompanying meditations on CD.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Gloucestershire &amp; Herefordshire </w:t>
            </w:r>
          </w:p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Library Services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ISBN: 978-0749959241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RRP: £10</w:t>
            </w:r>
          </w:p>
        </w:tc>
      </w:tr>
      <w:tr w:rsidR="005C4A9E" w:rsidTr="00CC1D9B">
        <w:tc>
          <w:tcPr>
            <w:tcW w:w="1986" w:type="dxa"/>
          </w:tcPr>
          <w:p w:rsidR="005C4A9E" w:rsidRDefault="005C4A9E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6D74C724" wp14:editId="34089E86">
                  <wp:extent cx="561975" cy="85451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61" cy="860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C00216" w:rsidP="005C4A9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hyperlink r:id="rId16" w:anchor="_" w:history="1">
              <w:r w:rsidR="005C4A9E" w:rsidRPr="005C4A9E">
                <w:rPr>
                  <w:rFonts w:ascii="Arial" w:eastAsia="Times New Roman" w:hAnsi="Arial" w:cs="Arial"/>
                  <w:b/>
                  <w:sz w:val="20"/>
                  <w:szCs w:val="20"/>
                  <w:lang w:val="en-US"/>
                </w:rPr>
                <w:t>Mindfulness: A Practical Guide to Finding Peace in a Frantic World (Includes Free CD with Guided Meditations)</w:t>
              </w:r>
            </w:hyperlink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by Mark Williams and Danny Penman</w:t>
            </w:r>
          </w:p>
          <w:p w:rsidR="005C4A9E" w:rsidRDefault="005C4A9E" w:rsidP="005C4A9E">
            <w:pPr>
              <w:rPr>
                <w:sz w:val="24"/>
              </w:rPr>
            </w:pPr>
            <w:r w:rsidRPr="0003669B">
              <w:rPr>
                <w:rFonts w:ascii="Arial" w:eastAsia="Times New Roman" w:hAnsi="Arial" w:cs="Arial"/>
                <w:color w:val="0066FF"/>
                <w:sz w:val="20"/>
                <w:szCs w:val="20"/>
                <w:lang w:eastAsia="en-GB"/>
              </w:rPr>
              <w:t>Free of jargon. Well-structured book with CD giving an introduction to mindfulness for stress.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Gloucestershire &amp; Herefordshire </w:t>
            </w:r>
          </w:p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Library Services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ISBN: 978-0749953089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RRP £10</w:t>
            </w:r>
          </w:p>
        </w:tc>
      </w:tr>
      <w:tr w:rsidR="005C4A9E" w:rsidTr="00CC1D9B">
        <w:tc>
          <w:tcPr>
            <w:tcW w:w="1986" w:type="dxa"/>
          </w:tcPr>
          <w:p w:rsidR="005C4A9E" w:rsidRDefault="0003669B" w:rsidP="005C4A9E">
            <w:pPr>
              <w:rPr>
                <w:sz w:val="24"/>
              </w:rPr>
            </w:pPr>
            <w:r>
              <w:rPr>
                <w:rFonts w:ascii="Verdana" w:hAnsi="Verdana"/>
                <w:noProof/>
                <w:color w:val="494748"/>
                <w:sz w:val="20"/>
                <w:szCs w:val="20"/>
                <w:lang w:eastAsia="en-GB"/>
              </w:rPr>
              <w:drawing>
                <wp:inline distT="0" distB="0" distL="0" distR="0" wp14:anchorId="0E8DC2E4" wp14:editId="6F7A6663">
                  <wp:extent cx="638175" cy="1054835"/>
                  <wp:effectExtent l="0" t="0" r="0" b="0"/>
                  <wp:docPr id="9" name="Picture 9" descr="9781472138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81472138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Pr="005C4A9E" w:rsidRDefault="0003669B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An introduction to coping with </w:t>
            </w:r>
            <w:r w:rsidR="005C4A9E" w:rsidRPr="005C4A9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Insomnia and Sleep Problems</w:t>
            </w:r>
            <w:r w:rsidR="005C4A9E"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by Colin </w:t>
            </w:r>
            <w:proofErr w:type="spellStart"/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Espie</w:t>
            </w:r>
            <w:proofErr w:type="spellEnd"/>
          </w:p>
          <w:p w:rsidR="005C4A9E" w:rsidRPr="0003669B" w:rsidRDefault="0003669B" w:rsidP="0003669B">
            <w:pPr>
              <w:rPr>
                <w:rFonts w:ascii="Arial" w:hAnsi="Arial" w:cs="Arial"/>
                <w:color w:val="0000FF"/>
                <w:sz w:val="24"/>
              </w:rPr>
            </w:pPr>
            <w:r w:rsidRPr="0003669B">
              <w:rPr>
                <w:rFonts w:ascii="Arial" w:hAnsi="Arial" w:cs="Arial"/>
                <w:color w:val="0066FF"/>
                <w:sz w:val="20"/>
              </w:rPr>
              <w:t>this book explains why it can be so difficult to break bad sleeping habits and describes the most effective ways of establishing permanently improved sleeping patterns</w:t>
            </w:r>
          </w:p>
        </w:tc>
        <w:tc>
          <w:tcPr>
            <w:tcW w:w="1984" w:type="dxa"/>
          </w:tcPr>
          <w:p w:rsidR="005C4A9E" w:rsidRPr="005C4A9E" w:rsidRDefault="005C4A9E" w:rsidP="005C4A9E">
            <w:pPr>
              <w:tabs>
                <w:tab w:val="left" w:pos="3585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Gloucestershire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&amp;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Herefordshire Library Services</w:t>
            </w:r>
          </w:p>
          <w:p w:rsidR="005C4A9E" w:rsidRPr="005C4A9E" w:rsidRDefault="005C4A9E" w:rsidP="005C4A9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ISBN: </w:t>
            </w:r>
            <w:r w:rsidR="0003669B" w:rsidRPr="000366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978</w:t>
            </w:r>
            <w:r w:rsidR="000366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="0003669B" w:rsidRPr="000366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1472138545</w:t>
            </w:r>
          </w:p>
          <w:p w:rsidR="005C4A9E" w:rsidRDefault="00496634" w:rsidP="005C4A9E">
            <w:pPr>
              <w:rPr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RRP £4</w:t>
            </w:r>
            <w:r w:rsidR="005C4A9E" w:rsidRPr="005C4A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.99</w:t>
            </w:r>
          </w:p>
        </w:tc>
      </w:tr>
      <w:tr w:rsidR="005C4A9E" w:rsidTr="00CC1D9B">
        <w:trPr>
          <w:trHeight w:val="1729"/>
        </w:trPr>
        <w:tc>
          <w:tcPr>
            <w:tcW w:w="1986" w:type="dxa"/>
          </w:tcPr>
          <w:p w:rsidR="005C4A9E" w:rsidRDefault="00A50768" w:rsidP="005C4A9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1123950" cy="4425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thirity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C4A9E" w:rsidRDefault="00C00216" w:rsidP="005C4A9E">
            <w:pPr>
              <w:rPr>
                <w:sz w:val="20"/>
              </w:rPr>
            </w:pPr>
            <w:hyperlink r:id="rId19" w:history="1">
              <w:r w:rsidR="005C4A9E" w:rsidRPr="005C4A9E">
                <w:rPr>
                  <w:rStyle w:val="Hyperlink"/>
                  <w:sz w:val="20"/>
                </w:rPr>
                <w:t>https://www.arthritisresearchuk.org/arthritis-information/conditions/fibromyalgia.aspx</w:t>
              </w:r>
            </w:hyperlink>
            <w:r w:rsidR="005C4A9E" w:rsidRPr="005C4A9E">
              <w:rPr>
                <w:sz w:val="20"/>
              </w:rPr>
              <w:t xml:space="preserve"> </w:t>
            </w:r>
          </w:p>
          <w:p w:rsidR="005C4A9E" w:rsidRPr="0003669B" w:rsidRDefault="005C4A9E" w:rsidP="005C4A9E">
            <w:pPr>
              <w:rPr>
                <w:rFonts w:ascii="Arial" w:hAnsi="Arial" w:cs="Arial"/>
                <w:color w:val="0066FF"/>
                <w:sz w:val="24"/>
              </w:rPr>
            </w:pPr>
            <w:r w:rsidRPr="0003669B">
              <w:rPr>
                <w:rFonts w:ascii="Arial" w:hAnsi="Arial" w:cs="Arial"/>
                <w:color w:val="0066FF"/>
                <w:sz w:val="20"/>
              </w:rPr>
              <w:t>this website has a wide range of helpful booklets about lots of health conditions that cause pain</w:t>
            </w:r>
          </w:p>
        </w:tc>
        <w:tc>
          <w:tcPr>
            <w:tcW w:w="1984" w:type="dxa"/>
          </w:tcPr>
          <w:p w:rsidR="005C4A9E" w:rsidRDefault="005C4A9E" w:rsidP="005C4A9E">
            <w:pPr>
              <w:rPr>
                <w:sz w:val="24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1936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298"/>
      </w:tblGrid>
      <w:tr w:rsidR="00FC76A7" w:rsidRPr="00D313A8" w:rsidTr="003C3852">
        <w:trPr>
          <w:trHeight w:val="419"/>
        </w:trPr>
        <w:tc>
          <w:tcPr>
            <w:tcW w:w="10354" w:type="dxa"/>
            <w:gridSpan w:val="2"/>
          </w:tcPr>
          <w:p w:rsidR="00FC76A7" w:rsidRDefault="00FC76A7" w:rsidP="00FC76A7">
            <w:pPr>
              <w:rPr>
                <w:rFonts w:ascii="Arial" w:hAnsi="Arial" w:cs="Arial"/>
                <w:b/>
                <w:sz w:val="32"/>
              </w:rPr>
            </w:pPr>
          </w:p>
          <w:p w:rsidR="00FC76A7" w:rsidRPr="00D313A8" w:rsidRDefault="00FC76A7" w:rsidP="00FC76A7">
            <w:pPr>
              <w:rPr>
                <w:rFonts w:ascii="Arial" w:hAnsi="Arial" w:cs="Arial"/>
                <w:b/>
                <w:sz w:val="20"/>
              </w:rPr>
            </w:pPr>
            <w:r w:rsidRPr="00D313A8">
              <w:rPr>
                <w:rFonts w:ascii="Arial" w:hAnsi="Arial" w:cs="Arial"/>
                <w:b/>
                <w:sz w:val="32"/>
              </w:rPr>
              <w:t>Services for people with persistent pain in Gloucestershire</w:t>
            </w:r>
          </w:p>
        </w:tc>
      </w:tr>
      <w:tr w:rsidR="00FC76A7" w:rsidRPr="00D313A8" w:rsidTr="003C3852">
        <w:trPr>
          <w:trHeight w:val="1167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color w:val="0000FF" w:themeColor="hyperlink"/>
                <w:sz w:val="20"/>
                <w:u w:val="single"/>
                <w:lang w:val="en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BD903BD" wp14:editId="5F7153E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26670</wp:posOffset>
                  </wp:positionV>
                  <wp:extent cx="987425" cy="520700"/>
                  <wp:effectExtent l="0" t="0" r="3175" b="0"/>
                  <wp:wrapSquare wrapText="bothSides"/>
                  <wp:docPr id="11" name="Picture 11" descr="C:\Users\karolina.nyitrayova\Desktop\p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.nyitrayova\Desktop\p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rPr>
                <w:rFonts w:ascii="Arial" w:hAnsi="Arial" w:cs="Arial"/>
                <w:sz w:val="24"/>
                <w:szCs w:val="20"/>
              </w:rPr>
            </w:pPr>
            <w:r w:rsidRPr="00D313A8">
              <w:rPr>
                <w:rFonts w:ascii="Arial" w:hAnsi="Arial" w:cs="Arial"/>
                <w:b/>
                <w:sz w:val="24"/>
                <w:szCs w:val="20"/>
              </w:rPr>
              <w:t xml:space="preserve">Pain Self-Management Service   </w:t>
            </w:r>
            <w:r w:rsidRPr="00D313A8">
              <w:rPr>
                <w:rFonts w:ascii="Arial" w:eastAsia="Times New Roman" w:hAnsi="Arial" w:cs="Arial"/>
                <w:sz w:val="24"/>
                <w:szCs w:val="20"/>
                <w:lang w:val="en" w:eastAsia="en-GB"/>
              </w:rPr>
              <w:t xml:space="preserve">Part of our local pain service. Based in Gloucester, Cheltenham, Forest of Dean and Hereford. Helping people to live well with pain. </w:t>
            </w:r>
            <w:hyperlink r:id="rId21" w:history="1">
              <w:r w:rsidRPr="00D313A8">
                <w:rPr>
                  <w:rFonts w:ascii="Arial" w:hAnsi="Arial" w:cs="Arial"/>
                  <w:color w:val="0000FF" w:themeColor="hyperlink"/>
                  <w:sz w:val="24"/>
                  <w:szCs w:val="20"/>
                  <w:u w:val="single"/>
                  <w:lang w:val="en"/>
                </w:rPr>
                <w:t>www.gloshospitals.nhs.uk/pmgt</w:t>
              </w:r>
            </w:hyperlink>
            <w:r w:rsidRPr="00D313A8">
              <w:rPr>
                <w:rFonts w:ascii="Arial" w:hAnsi="Arial" w:cs="Arial"/>
                <w:color w:val="0000FF" w:themeColor="hyperlink"/>
                <w:sz w:val="24"/>
                <w:szCs w:val="20"/>
                <w:u w:val="single"/>
                <w:lang w:val="en"/>
              </w:rPr>
              <w:t xml:space="preserve"> </w:t>
            </w:r>
            <w:r w:rsidRPr="00D313A8">
              <w:rPr>
                <w:rFonts w:ascii="Arial" w:hAnsi="Arial" w:cs="Arial"/>
                <w:color w:val="0000FF" w:themeColor="hyperlink"/>
                <w:sz w:val="24"/>
                <w:szCs w:val="20"/>
                <w:u w:val="single"/>
              </w:rPr>
              <w:t>Phone: 0300 422 8469</w:t>
            </w:r>
          </w:p>
        </w:tc>
      </w:tr>
      <w:tr w:rsidR="00FC76A7" w:rsidRPr="00D313A8" w:rsidTr="003C3852">
        <w:trPr>
          <w:cantSplit/>
          <w:trHeight w:val="1167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8D2801" wp14:editId="3744AF04">
                  <wp:simplePos x="0" y="0"/>
                  <wp:positionH relativeFrom="column">
                    <wp:posOffset>273242</wp:posOffset>
                  </wp:positionH>
                  <wp:positionV relativeFrom="paragraph">
                    <wp:posOffset>3810</wp:posOffset>
                  </wp:positionV>
                  <wp:extent cx="552450" cy="570865"/>
                  <wp:effectExtent l="0" t="0" r="0" b="635"/>
                  <wp:wrapNone/>
                  <wp:docPr id="12" name="Picture 12" descr="S:\Shared Files\Student info 1415\Psychology Students\student projects 14\Pain Clinic Info\pictures\Yes\mindful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 Files\Student info 1415\Psychology Students\student projects 14\Pain Clinic Info\pictures\Yes\mindful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rPr>
                <w:rFonts w:ascii="Arial" w:hAnsi="Arial" w:cs="Arial"/>
                <w:color w:val="0000FF" w:themeColor="hyperlink"/>
                <w:sz w:val="24"/>
                <w:szCs w:val="20"/>
                <w:u w:val="single"/>
              </w:rPr>
            </w:pPr>
            <w:r w:rsidRPr="00D313A8">
              <w:rPr>
                <w:rFonts w:ascii="Arial" w:hAnsi="Arial" w:cs="Arial"/>
                <w:b/>
                <w:sz w:val="24"/>
                <w:szCs w:val="20"/>
              </w:rPr>
              <w:t xml:space="preserve">Mindfulness   </w:t>
            </w:r>
            <w:r w:rsidRPr="00D313A8">
              <w:rPr>
                <w:rFonts w:ascii="Arial" w:hAnsi="Arial" w:cs="Arial"/>
                <w:sz w:val="24"/>
                <w:szCs w:val="20"/>
              </w:rPr>
              <w:t xml:space="preserve">Meditation exercises to help with stress and pain. Courses available through Pain Self-Management and Let’s Talk. </w:t>
            </w:r>
            <w:hyperlink r:id="rId23" w:history="1">
              <w:r w:rsidRPr="00D313A8">
                <w:rPr>
                  <w:rFonts w:ascii="Arial" w:hAnsi="Arial" w:cs="Arial"/>
                  <w:color w:val="0000FF" w:themeColor="hyperlink"/>
                  <w:sz w:val="24"/>
                  <w:szCs w:val="20"/>
                  <w:u w:val="single"/>
                </w:rPr>
                <w:t>www.gloshospitals.nhs.uk/mindfulness</w:t>
              </w:r>
            </w:hyperlink>
          </w:p>
        </w:tc>
      </w:tr>
      <w:tr w:rsidR="00FC76A7" w:rsidRPr="00D313A8" w:rsidTr="003C3852">
        <w:trPr>
          <w:trHeight w:val="996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F54867E" wp14:editId="28B8760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9363</wp:posOffset>
                  </wp:positionV>
                  <wp:extent cx="659219" cy="534971"/>
                  <wp:effectExtent l="0" t="0" r="7620" b="0"/>
                  <wp:wrapNone/>
                  <wp:docPr id="13" name="Picture 13" descr="S:\Shared Files\Student info 1415\Psychology Students\student projects 14\Pain Clinic Info\pictures\Yes\Living with 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Shared Files\Student info 1415\Psychology Students\student projects 14\Pain Clinic Info\pictures\Yes\Living with 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69" cy="53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rPr>
                <w:rFonts w:ascii="Arial" w:eastAsia="Times New Roman" w:hAnsi="Arial" w:cs="Arial"/>
                <w:bCs/>
                <w:color w:val="0000FF" w:themeColor="hyperlink"/>
                <w:sz w:val="24"/>
                <w:szCs w:val="20"/>
                <w:u w:val="single"/>
                <w:lang w:val="en" w:eastAsia="en-GB"/>
              </w:rPr>
            </w:pPr>
            <w:r w:rsidRPr="00D313A8">
              <w:rPr>
                <w:rFonts w:ascii="Arial" w:hAnsi="Arial" w:cs="Arial"/>
                <w:b/>
                <w:iCs/>
                <w:sz w:val="24"/>
                <w:szCs w:val="20"/>
                <w:lang w:val="en"/>
              </w:rPr>
              <w:t xml:space="preserve">Living with Pain   </w:t>
            </w:r>
            <w:r w:rsidRPr="00D313A8">
              <w:rPr>
                <w:rFonts w:ascii="Arial" w:hAnsi="Arial" w:cs="Arial"/>
                <w:iCs/>
                <w:sz w:val="24"/>
                <w:szCs w:val="20"/>
                <w:lang w:val="en"/>
              </w:rPr>
              <w:t>S</w:t>
            </w:r>
            <w:r w:rsidRPr="00D313A8">
              <w:rPr>
                <w:rFonts w:ascii="Arial" w:eastAsia="Times New Roman" w:hAnsi="Arial" w:cs="Arial"/>
                <w:sz w:val="24"/>
                <w:szCs w:val="20"/>
                <w:lang w:val="en" w:eastAsia="en-GB"/>
              </w:rPr>
              <w:t>elf-management CD. Listen online, buy the CD or download for free. Includes guided relaxation session designed for people with persistent pain.</w:t>
            </w:r>
            <w:r w:rsidRPr="00D313A8">
              <w:rPr>
                <w:rFonts w:ascii="Arial" w:hAnsi="Arial" w:cs="Arial"/>
                <w:sz w:val="24"/>
                <w:szCs w:val="20"/>
              </w:rPr>
              <w:t xml:space="preserve"> </w:t>
            </w:r>
            <w:hyperlink r:id="rId25" w:history="1">
              <w:r w:rsidRPr="00D313A8">
                <w:rPr>
                  <w:rFonts w:ascii="Arial" w:hAnsi="Arial" w:cs="Arial"/>
                  <w:bCs/>
                  <w:color w:val="0000FF" w:themeColor="hyperlink"/>
                  <w:sz w:val="24"/>
                  <w:szCs w:val="20"/>
                  <w:u w:val="single"/>
                  <w:lang w:val="en"/>
                </w:rPr>
                <w:t>www.paincd.org.uk</w:t>
              </w:r>
            </w:hyperlink>
          </w:p>
        </w:tc>
      </w:tr>
      <w:tr w:rsidR="00FC76A7" w:rsidRPr="00D313A8" w:rsidTr="003C3852">
        <w:trPr>
          <w:trHeight w:val="1167"/>
        </w:trPr>
        <w:tc>
          <w:tcPr>
            <w:tcW w:w="2056" w:type="dxa"/>
            <w:vAlign w:val="center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AA69D3" wp14:editId="45AA823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-55245</wp:posOffset>
                  </wp:positionV>
                  <wp:extent cx="584200" cy="584200"/>
                  <wp:effectExtent l="0" t="0" r="6350" b="6350"/>
                  <wp:wrapNone/>
                  <wp:docPr id="14" name="Picture 14" descr="S:\Shared Files\Student info 1415\Psychology Students\student projects 14\Pain Clinic Info\pictures\Yes\pain conc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:\Shared Files\Student info 1415\Psychology Students\student projects 14\Pain Clinic Info\pictures\Yes\pain conc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sz w:val="24"/>
                <w:lang w:val="en-US" w:eastAsia="en-GB"/>
              </w:rPr>
            </w:pPr>
            <w:r w:rsidRPr="00D313A8">
              <w:rPr>
                <w:rFonts w:ascii="Arial" w:eastAsia="Times New Roman" w:hAnsi="Arial" w:cs="Arial"/>
                <w:b/>
                <w:sz w:val="24"/>
                <w:lang w:val="en-US" w:eastAsia="en-GB"/>
              </w:rPr>
              <w:t xml:space="preserve">Pain Concern   </w:t>
            </w:r>
            <w:r w:rsidRPr="00D313A8">
              <w:rPr>
                <w:rFonts w:ascii="Arial" w:eastAsia="Times New Roman" w:hAnsi="Arial" w:cs="Arial"/>
                <w:sz w:val="24"/>
                <w:lang w:val="en-US" w:eastAsia="en-GB"/>
              </w:rPr>
              <w:t xml:space="preserve">A UK based charity to help people with persistent pain. </w:t>
            </w:r>
          </w:p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D313A8">
              <w:rPr>
                <w:rFonts w:ascii="Arial" w:eastAsia="Times New Roman" w:hAnsi="Arial" w:cs="Arial"/>
                <w:sz w:val="24"/>
                <w:lang w:val="en-US" w:eastAsia="en-GB"/>
              </w:rPr>
              <w:t xml:space="preserve">Good magazine, Pain Matters </w:t>
            </w:r>
            <w:hyperlink r:id="rId27" w:history="1">
              <w:r w:rsidRPr="00D313A8">
                <w:rPr>
                  <w:rFonts w:ascii="Arial" w:eastAsia="Times New Roman" w:hAnsi="Arial" w:cs="Arial"/>
                  <w:bCs/>
                  <w:color w:val="0000FF" w:themeColor="hyperlink"/>
                  <w:sz w:val="20"/>
                  <w:u w:val="single"/>
                  <w:lang w:eastAsia="en-GB"/>
                </w:rPr>
                <w:t>www.painconcern.org.uk</w:t>
              </w:r>
            </w:hyperlink>
            <w:r w:rsidRPr="00D313A8">
              <w:rPr>
                <w:rFonts w:ascii="Arial" w:eastAsia="Times New Roman" w:hAnsi="Arial" w:cs="Arial"/>
                <w:bCs/>
                <w:color w:val="0000FF" w:themeColor="hyperlink"/>
                <w:sz w:val="20"/>
                <w:u w:val="single"/>
                <w:lang w:eastAsia="en-GB"/>
              </w:rPr>
              <w:t xml:space="preserve">    </w:t>
            </w:r>
            <w:r w:rsidRPr="00D313A8">
              <w:rPr>
                <w:rFonts w:ascii="Arial" w:eastAsia="Times New Roman" w:hAnsi="Arial" w:cs="Arial"/>
                <w:color w:val="0000FF" w:themeColor="hyperlink"/>
                <w:sz w:val="20"/>
                <w:u w:val="single"/>
                <w:lang w:val="en-US" w:eastAsia="en-GB"/>
              </w:rPr>
              <w:t xml:space="preserve">Phone: 0300 123 0789 </w:t>
            </w:r>
            <w:r w:rsidRPr="00D313A8">
              <w:rPr>
                <w:rFonts w:ascii="Arial" w:eastAsia="Times New Roman" w:hAnsi="Arial" w:cs="Arial"/>
                <w:sz w:val="24"/>
                <w:szCs w:val="20"/>
                <w:lang w:val="en-US" w:eastAsia="en-GB"/>
              </w:rPr>
              <w:t xml:space="preserve">Wonderful online radio </w:t>
            </w:r>
            <w:proofErr w:type="spellStart"/>
            <w:r w:rsidRPr="00D313A8">
              <w:rPr>
                <w:rFonts w:ascii="Arial" w:eastAsia="Times New Roman" w:hAnsi="Arial" w:cs="Arial"/>
                <w:sz w:val="24"/>
                <w:szCs w:val="20"/>
                <w:lang w:val="en-US" w:eastAsia="en-GB"/>
              </w:rPr>
              <w:t>programme</w:t>
            </w:r>
            <w:proofErr w:type="spellEnd"/>
            <w:r w:rsidRPr="00D313A8">
              <w:rPr>
                <w:rFonts w:ascii="Arial" w:eastAsia="Times New Roman" w:hAnsi="Arial" w:cs="Arial"/>
                <w:sz w:val="24"/>
                <w:szCs w:val="20"/>
                <w:lang w:val="en-US" w:eastAsia="en-GB"/>
              </w:rPr>
              <w:t xml:space="preserve"> about pain “Airing Pain”.</w:t>
            </w:r>
            <w:r w:rsidRPr="00D313A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hyperlink r:id="rId28" w:history="1">
              <w:r w:rsidRPr="00D313A8">
                <w:rPr>
                  <w:rFonts w:ascii="Arial" w:eastAsia="Times New Roman" w:hAnsi="Arial" w:cs="Arial"/>
                  <w:color w:val="0000FF" w:themeColor="hyperlink"/>
                  <w:sz w:val="24"/>
                  <w:szCs w:val="20"/>
                  <w:u w:val="single"/>
                  <w:lang w:val="en-US" w:eastAsia="en-GB"/>
                </w:rPr>
                <w:t>www.ableradio.com</w:t>
              </w:r>
            </w:hyperlink>
          </w:p>
        </w:tc>
      </w:tr>
      <w:tr w:rsidR="00FC76A7" w:rsidRPr="00D313A8" w:rsidTr="003C3852">
        <w:trPr>
          <w:trHeight w:val="1167"/>
        </w:trPr>
        <w:tc>
          <w:tcPr>
            <w:tcW w:w="2056" w:type="dxa"/>
            <w:vAlign w:val="center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80A5A3F" wp14:editId="403528B5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10160</wp:posOffset>
                  </wp:positionV>
                  <wp:extent cx="541655" cy="541655"/>
                  <wp:effectExtent l="0" t="0" r="0" b="0"/>
                  <wp:wrapNone/>
                  <wp:docPr id="15" name="Picture 15" descr="S:\Shared Files\Student info 1415\Psychology Students\student projects 14\Pain Clinic Info\pictures\Yes\LetsT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Shared Files\Student info 1415\Psychology Students\student projects 14\Pain Clinic Info\pictures\Yes\LetsT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06107D">
            <w:pPr>
              <w:contextualSpacing/>
              <w:rPr>
                <w:rFonts w:ascii="Arial" w:eastAsia="Times New Roman" w:hAnsi="Arial" w:cs="Arial"/>
                <w:sz w:val="24"/>
                <w:lang w:val="en-US" w:eastAsia="en-GB"/>
              </w:rPr>
            </w:pPr>
            <w:r w:rsidRPr="00D313A8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 xml:space="preserve">Let’s Talk </w:t>
            </w:r>
            <w:r w:rsidR="0006107D">
              <w:rPr>
                <w:rFonts w:ascii="Arial" w:eastAsia="Times New Roman" w:hAnsi="Arial" w:cs="Arial"/>
                <w:bCs/>
                <w:sz w:val="24"/>
                <w:lang w:eastAsia="en-GB"/>
              </w:rPr>
              <w:t>H</w:t>
            </w:r>
            <w:r w:rsidRPr="00D313A8">
              <w:rPr>
                <w:rFonts w:ascii="Arial" w:eastAsia="Times New Roman" w:hAnsi="Arial" w:cs="Arial"/>
                <w:bCs/>
                <w:sz w:val="24"/>
                <w:lang w:eastAsia="en-GB"/>
              </w:rPr>
              <w:t xml:space="preserve">elp for depression, anxiety, insomnia etc. Refer yourself online or by phone. </w:t>
            </w:r>
            <w:hyperlink r:id="rId30" w:history="1">
              <w:r w:rsidRPr="00D313A8">
                <w:rPr>
                  <w:rFonts w:ascii="Arial" w:eastAsia="Times New Roman" w:hAnsi="Arial" w:cs="Arial"/>
                  <w:bCs/>
                  <w:color w:val="0000FF" w:themeColor="hyperlink"/>
                  <w:sz w:val="24"/>
                  <w:u w:val="single"/>
                  <w:lang w:eastAsia="en-GB"/>
                </w:rPr>
                <w:t>www.talk2gether.nhs.uk</w:t>
              </w:r>
            </w:hyperlink>
            <w:r w:rsidRPr="00D313A8">
              <w:rPr>
                <w:rFonts w:ascii="Arial" w:eastAsia="Times New Roman" w:hAnsi="Arial" w:cs="Arial"/>
                <w:bCs/>
                <w:sz w:val="24"/>
                <w:lang w:eastAsia="en-GB"/>
              </w:rPr>
              <w:t xml:space="preserve"> </w:t>
            </w:r>
            <w:r w:rsidRPr="00D313A8">
              <w:rPr>
                <w:rFonts w:ascii="Arial" w:eastAsia="Times New Roman" w:hAnsi="Arial" w:cs="Arial"/>
                <w:bCs/>
                <w:color w:val="0000FF" w:themeColor="hyperlink"/>
                <w:sz w:val="24"/>
                <w:u w:val="single"/>
                <w:lang w:eastAsia="en-GB"/>
              </w:rPr>
              <w:t xml:space="preserve"> </w:t>
            </w:r>
            <w:r w:rsidRPr="00D313A8">
              <w:rPr>
                <w:rFonts w:ascii="Arial" w:eastAsia="Times New Roman" w:hAnsi="Arial" w:cs="Arial"/>
                <w:bCs/>
                <w:sz w:val="24"/>
                <w:lang w:eastAsia="en-GB"/>
              </w:rPr>
              <w:t xml:space="preserve">Phone: </w:t>
            </w:r>
            <w:r w:rsidRPr="00D313A8">
              <w:rPr>
                <w:rFonts w:ascii="Arial" w:eastAsia="Times New Roman" w:hAnsi="Arial" w:cs="Arial"/>
                <w:sz w:val="24"/>
                <w:lang w:val="en-US" w:eastAsia="en-GB"/>
              </w:rPr>
              <w:t>0800 0732200</w:t>
            </w:r>
          </w:p>
        </w:tc>
      </w:tr>
      <w:tr w:rsidR="00FC76A7" w:rsidRPr="00D313A8" w:rsidTr="003C3852">
        <w:trPr>
          <w:trHeight w:val="1060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AEBEE8D" wp14:editId="482B9E0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138408</wp:posOffset>
                  </wp:positionV>
                  <wp:extent cx="659218" cy="441804"/>
                  <wp:effectExtent l="0" t="0" r="7620" b="0"/>
                  <wp:wrapNone/>
                  <wp:docPr id="16" name="Picture 16" descr="S:\Shared Files\Student info 1415\Psychology Students\student projects 14\Pain Clinic Info\pictures\physi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Shared Files\Student info 1415\Psychology Students\student projects 14\Pain Clinic Info\pictures\physi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18" cy="44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i/>
                <w:color w:val="0000FF" w:themeColor="hyperlink"/>
                <w:sz w:val="24"/>
                <w:u w:val="single"/>
                <w:lang w:val="en" w:eastAsia="en-GB"/>
              </w:rPr>
            </w:pPr>
            <w:r w:rsidRPr="00D313A8">
              <w:rPr>
                <w:rFonts w:ascii="Arial" w:eastAsia="Times New Roman" w:hAnsi="Arial" w:cs="Arial"/>
                <w:b/>
                <w:iCs/>
                <w:sz w:val="24"/>
                <w:lang w:val="en" w:eastAsia="en-GB"/>
              </w:rPr>
              <w:t>Gloucestershire Physiotherapy Healthy Living</w:t>
            </w:r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  Links to all the services in your local area to help you get more active, even if you are limited by pain and fatigue</w:t>
            </w:r>
            <w:r w:rsidRPr="00D313A8">
              <w:rPr>
                <w:rFonts w:ascii="Arial" w:eastAsia="Times New Roman" w:hAnsi="Arial" w:cs="Arial"/>
                <w:i/>
                <w:iCs/>
                <w:sz w:val="24"/>
                <w:lang w:val="en" w:eastAsia="en-GB"/>
              </w:rPr>
              <w:t xml:space="preserve">. </w:t>
            </w:r>
            <w:hyperlink r:id="rId32" w:history="1">
              <w:r w:rsidRPr="00D313A8">
                <w:rPr>
                  <w:rFonts w:ascii="Arial" w:eastAsia="Times New Roman" w:hAnsi="Arial" w:cs="Arial"/>
                  <w:color w:val="0000FF" w:themeColor="hyperlink"/>
                  <w:sz w:val="24"/>
                  <w:u w:val="single"/>
                  <w:lang w:val="en" w:eastAsia="en-GB"/>
                </w:rPr>
                <w:t>www.gloshospitals.nhs.uk/physio/health</w:t>
              </w:r>
            </w:hyperlink>
          </w:p>
        </w:tc>
      </w:tr>
      <w:tr w:rsidR="00FC76A7" w:rsidRPr="00D313A8" w:rsidTr="003C3852">
        <w:trPr>
          <w:trHeight w:val="1034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C8E225C" wp14:editId="33C9080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85060</wp:posOffset>
                  </wp:positionV>
                  <wp:extent cx="510363" cy="510363"/>
                  <wp:effectExtent l="0" t="0" r="4445" b="4445"/>
                  <wp:wrapNone/>
                  <wp:docPr id="17" name="Picture 17" descr="S:\Shared Files\Student info 1415\Psychology Students\student projects 14\Pain Clinic Info\pictures\Yes\adult helpd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Shared Files\Student info 1415\Psychology Students\student projects 14\Pain Clinic Info\pictures\Yes\adult helpd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3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lang w:val="en" w:eastAsia="en-GB"/>
              </w:rPr>
            </w:pPr>
            <w:r w:rsidRPr="00D313A8">
              <w:rPr>
                <w:rFonts w:ascii="Arial" w:eastAsia="Times New Roman" w:hAnsi="Arial" w:cs="Arial"/>
                <w:b/>
                <w:iCs/>
                <w:sz w:val="24"/>
                <w:lang w:val="en" w:eastAsia="en-GB"/>
              </w:rPr>
              <w:t>Adult Helpdesk</w:t>
            </w:r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  For Occupational Therapy, Housing/Social Work enquiries. You can refer yourself.</w:t>
            </w:r>
            <w:r w:rsidRPr="00D313A8">
              <w:rPr>
                <w:rFonts w:ascii="Arial" w:eastAsia="Times New Roman" w:hAnsi="Arial" w:cs="Arial"/>
                <w:i/>
                <w:sz w:val="24"/>
                <w:lang w:eastAsia="en-GB"/>
              </w:rPr>
              <w:t xml:space="preserve"> </w:t>
            </w:r>
            <w:hyperlink r:id="rId34" w:history="1">
              <w:r w:rsidRPr="00D313A8">
                <w:rPr>
                  <w:rFonts w:ascii="Arial" w:eastAsia="Times New Roman" w:hAnsi="Arial" w:cs="Arial"/>
                  <w:color w:val="0000FF" w:themeColor="hyperlink"/>
                  <w:sz w:val="24"/>
                  <w:u w:val="single"/>
                  <w:lang w:val="en" w:eastAsia="en-GB"/>
                </w:rPr>
                <w:t>www.gloucestershire.gov.uk/adults</w:t>
              </w:r>
            </w:hyperlink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 Phone: 01452 426868</w:t>
            </w:r>
          </w:p>
        </w:tc>
      </w:tr>
      <w:tr w:rsidR="00FC76A7" w:rsidRPr="00D313A8" w:rsidTr="003C3852">
        <w:trPr>
          <w:trHeight w:val="1008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87B428F" wp14:editId="3BB54A0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68876</wp:posOffset>
                  </wp:positionV>
                  <wp:extent cx="659218" cy="659218"/>
                  <wp:effectExtent l="0" t="0" r="7620" b="7620"/>
                  <wp:wrapNone/>
                  <wp:docPr id="18" name="Picture 18" descr="S:\Shared Files\Student info 1415\Psychology Students\student projects 14\Pain Clinic Info\pictures\Yes\citizen advice bur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Shared Files\Student info 1415\Psychology Students\student projects 14\Pain Clinic Info\pictures\Yes\citizen advice bur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18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iCs/>
                <w:sz w:val="24"/>
                <w:lang w:val="en" w:eastAsia="en-GB"/>
              </w:rPr>
            </w:pPr>
            <w:r w:rsidRPr="00D313A8">
              <w:rPr>
                <w:rFonts w:ascii="Arial" w:eastAsia="Times New Roman" w:hAnsi="Arial" w:cs="Arial"/>
                <w:b/>
                <w:iCs/>
                <w:sz w:val="24"/>
                <w:lang w:val="en" w:eastAsia="en-GB"/>
              </w:rPr>
              <w:t xml:space="preserve">Citizens Advice Bureau   </w:t>
            </w:r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>Provides free confidential advice on benefits, legal matters, money and other problems. Phone: 01452 527202</w:t>
            </w:r>
          </w:p>
          <w:p w:rsidR="00FC76A7" w:rsidRPr="00D313A8" w:rsidRDefault="00C00216" w:rsidP="00FC76A7">
            <w:pPr>
              <w:contextualSpacing/>
              <w:rPr>
                <w:rFonts w:ascii="Arial" w:eastAsia="Times New Roman" w:hAnsi="Arial" w:cs="Arial"/>
                <w:iCs/>
                <w:sz w:val="24"/>
                <w:lang w:val="en" w:eastAsia="en-GB"/>
              </w:rPr>
            </w:pPr>
            <w:hyperlink r:id="rId36" w:history="1">
              <w:r w:rsidR="00FC76A7" w:rsidRPr="00D313A8">
                <w:rPr>
                  <w:rFonts w:ascii="Arial" w:eastAsia="Times New Roman" w:hAnsi="Arial" w:cs="Arial"/>
                  <w:color w:val="0000FF" w:themeColor="hyperlink"/>
                  <w:sz w:val="24"/>
                  <w:u w:val="single"/>
                  <w:lang w:val="en" w:eastAsia="en-GB"/>
                </w:rPr>
                <w:t>www.gloucestercab.org.uk</w:t>
              </w:r>
            </w:hyperlink>
            <w:r w:rsidR="00FC76A7" w:rsidRPr="00D313A8">
              <w:rPr>
                <w:rFonts w:ascii="Arial" w:eastAsia="Times New Roman" w:hAnsi="Arial" w:cs="Arial"/>
                <w:sz w:val="24"/>
                <w:lang w:val="en" w:eastAsia="en-GB"/>
              </w:rPr>
              <w:t xml:space="preserve"> </w:t>
            </w:r>
            <w:r w:rsidR="00FC76A7"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or </w:t>
            </w:r>
            <w:hyperlink r:id="rId37" w:history="1">
              <w:r w:rsidR="00FC76A7" w:rsidRPr="00D313A8">
                <w:rPr>
                  <w:rFonts w:ascii="Arial" w:eastAsia="Times New Roman" w:hAnsi="Arial" w:cs="Arial"/>
                  <w:color w:val="0000FF" w:themeColor="hyperlink"/>
                  <w:sz w:val="24"/>
                  <w:u w:val="single"/>
                  <w:lang w:val="en" w:eastAsia="en-GB"/>
                </w:rPr>
                <w:t>www.citizensadvice.org.uk</w:t>
              </w:r>
            </w:hyperlink>
            <w:r w:rsidR="00FC76A7"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</w:t>
            </w:r>
          </w:p>
        </w:tc>
      </w:tr>
      <w:tr w:rsidR="00FC76A7" w:rsidRPr="00D313A8" w:rsidTr="003C3852">
        <w:trPr>
          <w:trHeight w:val="1167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sz w:val="20"/>
              </w:rPr>
            </w:pPr>
            <w:r w:rsidRPr="00D313A8">
              <w:rPr>
                <w:rFonts w:ascii="Arial" w:hAnsi="Arial" w:cs="Arial"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423D55A" wp14:editId="5DBCB476">
                  <wp:simplePos x="0" y="0"/>
                  <wp:positionH relativeFrom="column">
                    <wp:posOffset>164182</wp:posOffset>
                  </wp:positionH>
                  <wp:positionV relativeFrom="paragraph">
                    <wp:posOffset>148220</wp:posOffset>
                  </wp:positionV>
                  <wp:extent cx="701749" cy="556180"/>
                  <wp:effectExtent l="0" t="0" r="3175" b="0"/>
                  <wp:wrapNone/>
                  <wp:docPr id="19" name="Picture 19" descr="S:\Shared Files\Student info 1415\Psychology Students\student projects 14\Pain Clinic Info\pictures\Yes\artl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Shared Files\Student info 1415\Psychology Students\student projects 14\Pain Clinic Info\pictures\Yes\artli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49" cy="5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iCs/>
                <w:sz w:val="24"/>
                <w:lang w:val="en" w:eastAsia="en-GB"/>
              </w:rPr>
            </w:pPr>
            <w:r w:rsidRPr="00D313A8">
              <w:rPr>
                <w:rFonts w:ascii="Arial" w:eastAsia="Times New Roman" w:hAnsi="Arial" w:cs="Arial"/>
                <w:b/>
                <w:iCs/>
                <w:sz w:val="24"/>
                <w:lang w:val="en" w:eastAsia="en-GB"/>
              </w:rPr>
              <w:t>Art Lift</w:t>
            </w:r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  Your healthcare professional can refer you to free, friendly community art classes where you can discover a new interest, be creative and meet other </w:t>
            </w:r>
            <w:proofErr w:type="gramStart"/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>people.</w:t>
            </w:r>
            <w:proofErr w:type="gramEnd"/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You do not need to be good at art! Classes all around the county.  </w:t>
            </w:r>
            <w:hyperlink r:id="rId39" w:history="1">
              <w:r w:rsidRPr="00D313A8">
                <w:rPr>
                  <w:rFonts w:ascii="Arial" w:eastAsia="Times New Roman" w:hAnsi="Arial" w:cs="Arial"/>
                  <w:iCs/>
                  <w:color w:val="0000FF" w:themeColor="hyperlink"/>
                  <w:sz w:val="24"/>
                  <w:u w:val="single"/>
                  <w:lang w:val="en" w:eastAsia="en-GB"/>
                </w:rPr>
                <w:t>www.artlift.org</w:t>
              </w:r>
            </w:hyperlink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 xml:space="preserve">  </w:t>
            </w:r>
            <w:r w:rsidRPr="00D313A8">
              <w:rPr>
                <w:rFonts w:ascii="Arial" w:eastAsia="Times New Roman" w:hAnsi="Arial" w:cs="Arial"/>
                <w:iCs/>
                <w:color w:val="3333CC"/>
                <w:sz w:val="24"/>
                <w:lang w:val="en" w:eastAsia="en-GB"/>
              </w:rPr>
              <w:t xml:space="preserve"> </w:t>
            </w:r>
            <w:r w:rsidRPr="00D313A8">
              <w:rPr>
                <w:rFonts w:ascii="Arial" w:eastAsia="Times New Roman" w:hAnsi="Arial" w:cs="Arial"/>
                <w:iCs/>
                <w:sz w:val="24"/>
                <w:lang w:val="en" w:eastAsia="en-GB"/>
              </w:rPr>
              <w:t>Phone: 03000 200 102</w:t>
            </w:r>
          </w:p>
        </w:tc>
      </w:tr>
      <w:tr w:rsidR="00FC76A7" w:rsidRPr="00D313A8" w:rsidTr="003C3852">
        <w:trPr>
          <w:trHeight w:val="998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bCs/>
                <w:noProof/>
                <w:sz w:val="20"/>
                <w:lang w:eastAsia="en-GB"/>
              </w:rPr>
            </w:pPr>
            <w:r w:rsidRPr="00D313A8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31BC66B" wp14:editId="2B97C3AD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114935</wp:posOffset>
                  </wp:positionV>
                  <wp:extent cx="786765" cy="629920"/>
                  <wp:effectExtent l="0" t="0" r="0" b="0"/>
                  <wp:wrapNone/>
                  <wp:docPr id="20" name="Picture 20" descr="http://www.gloshospitals.nhs.uk/SharePoint77/Pysiotherapy%20Web%20Images/Healthy%20lifestyles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loshospitals.nhs.uk/SharePoint77/Pysiotherapy%20Web%20Images/Healthy%20lifestyles%2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3A8">
              <w:rPr>
                <w:rFonts w:ascii="Arial" w:hAnsi="Arial" w:cs="Arial"/>
                <w:iCs/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83A7E4A" wp14:editId="770BD0C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75565</wp:posOffset>
                  </wp:positionV>
                  <wp:extent cx="103251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122" y="21098"/>
                      <wp:lineTo x="21122" y="0"/>
                      <wp:lineTo x="0" y="0"/>
                    </wp:wrapPolygon>
                  </wp:wrapTight>
                  <wp:docPr id="21" name="Picture 21" descr="S:\Shared Files\Student info 1415\Psychology Students\student projects 14\Pain Clinic Info\Pictures\Samaritans\samaritan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 Files\Student info 1415\Psychology Students\student projects 14\Pain Clinic Info\Pictures\Samaritans\samaritan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color w:val="0000FF" w:themeColor="hyperlink"/>
                <w:sz w:val="24"/>
                <w:u w:val="single"/>
                <w:lang w:eastAsia="en-GB"/>
              </w:rPr>
            </w:pPr>
            <w:r w:rsidRPr="00D313A8">
              <w:rPr>
                <w:rFonts w:ascii="Arial" w:eastAsia="Times New Roman" w:hAnsi="Arial" w:cs="Arial"/>
                <w:b/>
                <w:sz w:val="24"/>
                <w:lang w:eastAsia="en-GB"/>
              </w:rPr>
              <w:t>Samaritans</w:t>
            </w:r>
            <w:r w:rsidRPr="00D313A8">
              <w:rPr>
                <w:rFonts w:ascii="Arial" w:eastAsia="Times New Roman" w:hAnsi="Arial" w:cs="Arial"/>
                <w:sz w:val="24"/>
                <w:lang w:eastAsia="en-GB"/>
              </w:rPr>
              <w:t xml:space="preserve">   Confidential listening service. Available to take calls 24/7 but you can also visit the local branch or write an email.    Phone: 116 123</w:t>
            </w:r>
            <w:r w:rsidRPr="00D313A8">
              <w:rPr>
                <w:rFonts w:ascii="Arial" w:eastAsia="Times New Roman" w:hAnsi="Arial" w:cs="Arial"/>
                <w:sz w:val="24"/>
                <w:lang w:val="en" w:eastAsia="en-GB"/>
              </w:rPr>
              <w:t xml:space="preserve">  </w:t>
            </w:r>
            <w:hyperlink r:id="rId42" w:history="1">
              <w:r w:rsidRPr="00D313A8">
                <w:rPr>
                  <w:rFonts w:ascii="Arial" w:eastAsia="Times New Roman" w:hAnsi="Arial" w:cs="Arial"/>
                  <w:color w:val="0000FF" w:themeColor="hyperlink"/>
                  <w:sz w:val="24"/>
                  <w:u w:val="single"/>
                  <w:lang w:eastAsia="en-GB"/>
                </w:rPr>
                <w:t>www.samaritans.org</w:t>
              </w:r>
            </w:hyperlink>
          </w:p>
        </w:tc>
      </w:tr>
      <w:tr w:rsidR="00FC76A7" w:rsidRPr="00D313A8" w:rsidTr="003C3852">
        <w:trPr>
          <w:trHeight w:val="998"/>
        </w:trPr>
        <w:tc>
          <w:tcPr>
            <w:tcW w:w="2056" w:type="dxa"/>
          </w:tcPr>
          <w:p w:rsidR="00FC76A7" w:rsidRPr="00D313A8" w:rsidRDefault="00FC76A7" w:rsidP="00FC76A7">
            <w:pPr>
              <w:jc w:val="center"/>
              <w:rPr>
                <w:rFonts w:ascii="Arial" w:hAnsi="Arial" w:cs="Arial"/>
                <w:iCs/>
                <w:noProof/>
                <w:sz w:val="20"/>
                <w:lang w:eastAsia="en-GB"/>
              </w:rPr>
            </w:pPr>
          </w:p>
        </w:tc>
        <w:tc>
          <w:tcPr>
            <w:tcW w:w="8298" w:type="dxa"/>
            <w:vAlign w:val="center"/>
          </w:tcPr>
          <w:p w:rsidR="00FC76A7" w:rsidRPr="005C4A9E" w:rsidRDefault="00FC76A7" w:rsidP="00FC76A7">
            <w:pPr>
              <w:rPr>
                <w:sz w:val="24"/>
              </w:rPr>
            </w:pPr>
            <w:r w:rsidRPr="00D313A8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D12154A" wp14:editId="49C78BD7">
                  <wp:simplePos x="0" y="0"/>
                  <wp:positionH relativeFrom="column">
                    <wp:posOffset>-782639</wp:posOffset>
                  </wp:positionH>
                  <wp:positionV relativeFrom="paragraph">
                    <wp:posOffset>7981315</wp:posOffset>
                  </wp:positionV>
                  <wp:extent cx="786765" cy="629920"/>
                  <wp:effectExtent l="0" t="0" r="0" b="0"/>
                  <wp:wrapNone/>
                  <wp:docPr id="22" name="Picture 22" descr="http://www.gloshospitals.nhs.uk/SharePoint77/Pysiotherapy%20Web%20Images/Healthy%20lifestyles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loshospitals.nhs.uk/SharePoint77/Pysiotherapy%20Web%20Images/Healthy%20lifestyles%20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3A8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Healthy Lifestyles Gloucestershire</w:t>
            </w:r>
            <w:r w:rsidRPr="00D313A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  Advice and support for lifestyle changes including; healthy weight, stop smoking, more active, alcohol and more. You can refer yourself. </w:t>
            </w:r>
            <w:hyperlink r:id="rId43" w:history="1">
              <w:r w:rsidRPr="00D313A8">
                <w:rPr>
                  <w:rFonts w:ascii="Arial" w:eastAsia="Times New Roman" w:hAnsi="Arial" w:cs="Arial"/>
                  <w:color w:val="0000FF" w:themeColor="hyperlink"/>
                  <w:sz w:val="24"/>
                  <w:szCs w:val="20"/>
                  <w:u w:val="single"/>
                  <w:lang w:eastAsia="en-GB"/>
                </w:rPr>
                <w:t>www.hlsglos.org</w:t>
              </w:r>
            </w:hyperlink>
            <w:r w:rsidRPr="00D313A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 Phone: 0800 122 378</w:t>
            </w:r>
          </w:p>
          <w:p w:rsidR="00FC76A7" w:rsidRPr="00D313A8" w:rsidRDefault="00FC76A7" w:rsidP="00FC76A7">
            <w:pPr>
              <w:contextualSpacing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</w:tr>
    </w:tbl>
    <w:p w:rsidR="00D313A8" w:rsidRDefault="00D313A8" w:rsidP="00D313A8">
      <w:pPr>
        <w:rPr>
          <w:sz w:val="24"/>
        </w:rPr>
      </w:pPr>
    </w:p>
    <w:p w:rsidR="007A68BA" w:rsidRPr="00786EEA" w:rsidRDefault="007A68BA" w:rsidP="007A68BA">
      <w:pPr>
        <w:pStyle w:val="Body"/>
        <w:rPr>
          <w:rFonts w:cs="Arial"/>
          <w:b/>
          <w:sz w:val="26"/>
          <w:szCs w:val="26"/>
        </w:rPr>
      </w:pPr>
      <w:r w:rsidRPr="00786EEA">
        <w:rPr>
          <w:rFonts w:cs="Arial"/>
          <w:b/>
          <w:sz w:val="26"/>
          <w:szCs w:val="26"/>
        </w:rPr>
        <w:lastRenderedPageBreak/>
        <w:t>ACT Resources</w:t>
      </w:r>
    </w:p>
    <w:p w:rsidR="007A68BA" w:rsidRPr="00C70345" w:rsidRDefault="007A68BA" w:rsidP="007A68BA">
      <w:pPr>
        <w:pStyle w:val="Body"/>
        <w:rPr>
          <w:rFonts w:cs="Arial"/>
          <w:sz w:val="26"/>
          <w:szCs w:val="26"/>
        </w:rPr>
      </w:pPr>
      <w:r w:rsidRPr="00C83040">
        <w:rPr>
          <w:rFonts w:cs="Arial"/>
          <w:sz w:val="26"/>
          <w:szCs w:val="26"/>
        </w:rPr>
        <w:t>If you’d like to find out more about ACT, you might find the following resources helpful</w:t>
      </w: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  <w:r w:rsidRPr="00C83040">
        <w:rPr>
          <w:rFonts w:cs="Arial"/>
          <w:bCs/>
          <w:sz w:val="24"/>
          <w:szCs w:val="24"/>
        </w:rPr>
        <w:t>We would also recommend the following books:</w:t>
      </w: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noProof/>
          <w:lang w:val="en-GB"/>
        </w:rPr>
        <w:drawing>
          <wp:anchor distT="57150" distB="57150" distL="57150" distR="57150" simplePos="0" relativeHeight="251675648" behindDoc="0" locked="0" layoutInCell="1" allowOverlap="1" wp14:anchorId="1CE11537" wp14:editId="01F7A9C3">
            <wp:simplePos x="0" y="0"/>
            <wp:positionH relativeFrom="column">
              <wp:posOffset>0</wp:posOffset>
            </wp:positionH>
            <wp:positionV relativeFrom="line">
              <wp:posOffset>9525</wp:posOffset>
            </wp:positionV>
            <wp:extent cx="1457325" cy="2202815"/>
            <wp:effectExtent l="0" t="0" r="0" b="0"/>
            <wp:wrapSquare wrapText="bothSides" distT="57150" distB="57150" distL="57150" distR="57150"/>
            <wp:docPr id="1073741825" name="officeArt object" descr="Image result for the happiness tr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the happiness trap" descr="Image result for the happiness trap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02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83040">
        <w:rPr>
          <w:rFonts w:cs="Arial"/>
          <w:sz w:val="24"/>
          <w:szCs w:val="24"/>
        </w:rPr>
        <w:t xml:space="preserve">The Happiness Trap (Based on ACT: A revolutionary mindfulness-based </w:t>
      </w:r>
      <w:proofErr w:type="spellStart"/>
      <w:r w:rsidRPr="00C83040">
        <w:rPr>
          <w:rFonts w:cs="Arial"/>
          <w:sz w:val="24"/>
          <w:szCs w:val="24"/>
        </w:rPr>
        <w:t>programme</w:t>
      </w:r>
      <w:proofErr w:type="spellEnd"/>
      <w:r w:rsidRPr="00C83040">
        <w:rPr>
          <w:rFonts w:cs="Arial"/>
          <w:sz w:val="24"/>
          <w:szCs w:val="24"/>
        </w:rPr>
        <w:t xml:space="preserve"> for overcoming stress, anxiety and depression) by Russ Harris – available from Gloucestershire Library Service or RRP £9.99.</w:t>
      </w: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  <w:r w:rsidRPr="00C83040">
        <w:rPr>
          <w:rFonts w:eastAsia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73600" behindDoc="0" locked="0" layoutInCell="1" allowOverlap="1" wp14:anchorId="15385BF5" wp14:editId="2E2C8FBD">
            <wp:simplePos x="0" y="0"/>
            <wp:positionH relativeFrom="column">
              <wp:posOffset>0</wp:posOffset>
            </wp:positionH>
            <wp:positionV relativeFrom="line">
              <wp:posOffset>241300</wp:posOffset>
            </wp:positionV>
            <wp:extent cx="1466850" cy="23094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 result for activate your li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activate your life" descr="Image result for activate your life"/>
                    <pic:cNvPicPr>
                      <a:picLocks noChangeAspect="1"/>
                    </pic:cNvPicPr>
                  </pic:nvPicPr>
                  <pic:blipFill>
                    <a:blip r:embed="rId4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09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  <w:proofErr w:type="spellStart"/>
      <w:r w:rsidRPr="00C83040">
        <w:rPr>
          <w:rFonts w:cs="Arial"/>
          <w:sz w:val="24"/>
          <w:szCs w:val="24"/>
        </w:rPr>
        <w:t>ACTivate</w:t>
      </w:r>
      <w:proofErr w:type="spellEnd"/>
      <w:r w:rsidRPr="00C83040">
        <w:rPr>
          <w:rFonts w:cs="Arial"/>
          <w:sz w:val="24"/>
          <w:szCs w:val="24"/>
        </w:rPr>
        <w:t xml:space="preserve"> Your Life: Using acceptance and mindfulness to build a life that is rich, fulfilling and fun by Joe Oliver, Jon Hill and Eric Morris – </w:t>
      </w:r>
      <w:r w:rsidRPr="00C83040">
        <w:rPr>
          <w:rFonts w:cs="Arial"/>
          <w:sz w:val="24"/>
          <w:szCs w:val="24"/>
          <w:lang w:val="de-DE"/>
        </w:rPr>
        <w:t xml:space="preserve">RRP </w:t>
      </w:r>
      <w:r w:rsidRPr="00C83040">
        <w:rPr>
          <w:rFonts w:cs="Arial"/>
          <w:sz w:val="24"/>
          <w:szCs w:val="24"/>
        </w:rPr>
        <w:t>£9.99.</w:t>
      </w:r>
    </w:p>
    <w:p w:rsidR="007A68BA" w:rsidRPr="00C83040" w:rsidRDefault="007A68BA" w:rsidP="007A68BA">
      <w:pPr>
        <w:pStyle w:val="Body"/>
        <w:jc w:val="center"/>
        <w:rPr>
          <w:rFonts w:cs="Arial"/>
        </w:rPr>
      </w:pP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  <w:r w:rsidRPr="00C83040">
        <w:rPr>
          <w:rFonts w:eastAsia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74624" behindDoc="0" locked="0" layoutInCell="1" allowOverlap="1" wp14:anchorId="7E9305F2" wp14:editId="69580F45">
            <wp:simplePos x="0" y="0"/>
            <wp:positionH relativeFrom="column">
              <wp:posOffset>-9525</wp:posOffset>
            </wp:positionH>
            <wp:positionV relativeFrom="line">
              <wp:posOffset>228600</wp:posOffset>
            </wp:positionV>
            <wp:extent cx="1466850" cy="225615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 result for living with the enemy ray ow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living with the enemy ray owen" descr="Image result for living with the enemy ray owen"/>
                    <pic:cNvPicPr>
                      <a:picLocks noChangeAspect="1"/>
                    </pic:cNvPicPr>
                  </pic:nvPicPr>
                  <pic:blipFill>
                    <a:blip r:embed="rId4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5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sz w:val="24"/>
          <w:szCs w:val="24"/>
        </w:rPr>
        <w:t xml:space="preserve">Living with the Enemy: Coping with the stress of illness using CBT, mindfulness and acceptance by Ray Owen – </w:t>
      </w:r>
      <w:r w:rsidRPr="00C83040">
        <w:rPr>
          <w:rFonts w:cs="Arial"/>
          <w:sz w:val="24"/>
          <w:szCs w:val="24"/>
          <w:lang w:val="de-DE"/>
        </w:rPr>
        <w:t xml:space="preserve">RRP </w:t>
      </w:r>
      <w:r w:rsidRPr="00C83040">
        <w:rPr>
          <w:rFonts w:cs="Arial"/>
          <w:sz w:val="24"/>
          <w:szCs w:val="24"/>
        </w:rPr>
        <w:t>£16.99.</w:t>
      </w: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C70345" w:rsidRPr="00C83040" w:rsidRDefault="00C70345" w:rsidP="00C70345">
      <w:pPr>
        <w:pStyle w:val="Body"/>
        <w:rPr>
          <w:rFonts w:cs="Arial"/>
          <w:b/>
          <w:bCs/>
          <w:sz w:val="24"/>
          <w:szCs w:val="24"/>
        </w:rPr>
      </w:pPr>
      <w:r w:rsidRPr="00C83040">
        <w:rPr>
          <w:rFonts w:cs="Arial"/>
          <w:sz w:val="24"/>
          <w:szCs w:val="24"/>
        </w:rPr>
        <w:t>Below are links to videos showi</w:t>
      </w:r>
      <w:r>
        <w:rPr>
          <w:rFonts w:cs="Arial"/>
          <w:sz w:val="24"/>
          <w:szCs w:val="24"/>
        </w:rPr>
        <w:t xml:space="preserve">ng some of the main ideas of </w:t>
      </w:r>
      <w:proofErr w:type="gramStart"/>
      <w:r>
        <w:rPr>
          <w:rFonts w:cs="Arial"/>
          <w:sz w:val="24"/>
          <w:szCs w:val="24"/>
        </w:rPr>
        <w:t>ACT</w:t>
      </w:r>
      <w:r w:rsidRPr="00C83040">
        <w:rPr>
          <w:rFonts w:cs="Arial"/>
          <w:sz w:val="24"/>
          <w:szCs w:val="24"/>
        </w:rPr>
        <w:t>:</w:t>
      </w:r>
      <w:proofErr w:type="gramEnd"/>
    </w:p>
    <w:p w:rsidR="00C70345" w:rsidRPr="00C83040" w:rsidRDefault="00C70345" w:rsidP="00C70345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sz w:val="24"/>
          <w:szCs w:val="24"/>
        </w:rPr>
        <w:t xml:space="preserve">Passengers on the bus – getting unhooked from unhelpful thoughts - </w:t>
      </w:r>
      <w:hyperlink r:id="rId47" w:history="1">
        <w:r w:rsidRPr="00C83040">
          <w:rPr>
            <w:rStyle w:val="Hyperlink0"/>
            <w:rFonts w:cs="Arial"/>
          </w:rPr>
          <w:t>https://www.youtube.com/watch?v=Z29ptSuoWRc</w:t>
        </w:r>
      </w:hyperlink>
      <w:r w:rsidRPr="00C83040">
        <w:rPr>
          <w:rFonts w:cs="Arial"/>
          <w:sz w:val="24"/>
          <w:szCs w:val="24"/>
        </w:rPr>
        <w:t xml:space="preserve"> </w:t>
      </w:r>
    </w:p>
    <w:p w:rsidR="00C70345" w:rsidRPr="00C83040" w:rsidRDefault="00C70345" w:rsidP="00C70345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sz w:val="24"/>
          <w:szCs w:val="24"/>
        </w:rPr>
        <w:t xml:space="preserve">Unwelcome guest – making space for difficult feelings - </w:t>
      </w:r>
      <w:hyperlink r:id="rId48" w:history="1">
        <w:r w:rsidRPr="00C83040">
          <w:rPr>
            <w:rStyle w:val="Hyperlink0"/>
            <w:rFonts w:cs="Arial"/>
          </w:rPr>
          <w:t>https://www.youtube.com/watch?v=VYht-guymF4</w:t>
        </w:r>
      </w:hyperlink>
      <w:r w:rsidRPr="00C83040">
        <w:rPr>
          <w:rFonts w:cs="Arial"/>
          <w:sz w:val="24"/>
          <w:szCs w:val="24"/>
        </w:rPr>
        <w:t xml:space="preserve"> </w:t>
      </w:r>
    </w:p>
    <w:p w:rsidR="00C70345" w:rsidRPr="00C83040" w:rsidRDefault="00C70345" w:rsidP="00C70345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sz w:val="24"/>
          <w:szCs w:val="24"/>
        </w:rPr>
        <w:t>Values and goals</w:t>
      </w:r>
    </w:p>
    <w:p w:rsidR="00C70345" w:rsidRPr="00C83040" w:rsidRDefault="00C00216" w:rsidP="00C70345">
      <w:pPr>
        <w:pStyle w:val="Body"/>
        <w:rPr>
          <w:rStyle w:val="Link"/>
          <w:rFonts w:cs="Arial"/>
        </w:rPr>
      </w:pPr>
      <w:hyperlink r:id="rId49" w:history="1">
        <w:r w:rsidR="00C70345" w:rsidRPr="00C83040">
          <w:rPr>
            <w:rStyle w:val="Link"/>
            <w:rFonts w:cs="Arial"/>
          </w:rPr>
          <w:t>https://www.youtube.com/watch?v=T-lRbuy4XtA</w:t>
        </w:r>
      </w:hyperlink>
    </w:p>
    <w:p w:rsidR="00C70345" w:rsidRPr="00C83040" w:rsidRDefault="00C70345" w:rsidP="00C70345">
      <w:pPr>
        <w:pStyle w:val="Body"/>
        <w:rPr>
          <w:rFonts w:cs="Arial"/>
          <w:sz w:val="24"/>
          <w:szCs w:val="24"/>
        </w:rPr>
      </w:pPr>
      <w:r w:rsidRPr="00C83040">
        <w:rPr>
          <w:rFonts w:cs="Arial"/>
          <w:sz w:val="24"/>
          <w:szCs w:val="24"/>
        </w:rPr>
        <w:t>The struggle switch</w:t>
      </w:r>
    </w:p>
    <w:p w:rsidR="00C70345" w:rsidRPr="00C83040" w:rsidRDefault="00C70345" w:rsidP="00C70345">
      <w:pPr>
        <w:pStyle w:val="Body"/>
        <w:rPr>
          <w:rFonts w:cs="Arial"/>
        </w:rPr>
      </w:pPr>
      <w:r w:rsidRPr="00C83040">
        <w:rPr>
          <w:rStyle w:val="Link"/>
          <w:rFonts w:cs="Arial"/>
        </w:rPr>
        <w:t>https://www.youtube.com/watch?v=rCp1l16GCXI</w:t>
      </w: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7A68BA" w:rsidRPr="00C83040" w:rsidRDefault="007A68BA" w:rsidP="007A68BA">
      <w:pPr>
        <w:pStyle w:val="Body"/>
        <w:rPr>
          <w:rFonts w:cs="Arial"/>
          <w:b/>
          <w:bCs/>
          <w:sz w:val="24"/>
          <w:szCs w:val="24"/>
        </w:rPr>
      </w:pPr>
    </w:p>
    <w:p w:rsidR="007A68BA" w:rsidRPr="0053788C" w:rsidRDefault="007A68BA" w:rsidP="00D313A8">
      <w:pPr>
        <w:rPr>
          <w:rFonts w:ascii="Calibri" w:eastAsia="Calibri" w:hAnsi="Calibri" w:cs="Arial"/>
          <w:b/>
          <w:bCs/>
          <w:color w:val="000000"/>
          <w:u w:color="000000"/>
          <w:lang w:eastAsia="en-GB"/>
        </w:rPr>
      </w:pPr>
      <w:bookmarkStart w:id="0" w:name="_GoBack"/>
      <w:bookmarkEnd w:id="0"/>
    </w:p>
    <w:sectPr w:rsidR="007A68BA" w:rsidRPr="0053788C">
      <w:head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E" w:rsidRDefault="005C4A9E" w:rsidP="005C4A9E">
      <w:pPr>
        <w:spacing w:after="0" w:line="240" w:lineRule="auto"/>
      </w:pPr>
      <w:r>
        <w:separator/>
      </w:r>
    </w:p>
  </w:endnote>
  <w:endnote w:type="continuationSeparator" w:id="0">
    <w:p w:rsidR="005C4A9E" w:rsidRDefault="005C4A9E" w:rsidP="005C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E" w:rsidRDefault="005C4A9E" w:rsidP="005C4A9E">
      <w:pPr>
        <w:spacing w:after="0" w:line="240" w:lineRule="auto"/>
      </w:pPr>
      <w:r>
        <w:separator/>
      </w:r>
    </w:p>
  </w:footnote>
  <w:footnote w:type="continuationSeparator" w:id="0">
    <w:p w:rsidR="005C4A9E" w:rsidRDefault="005C4A9E" w:rsidP="005C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599" w:type="dxa"/>
      <w:tblLayout w:type="fixed"/>
      <w:tblLook w:val="0000" w:firstRow="0" w:lastRow="0" w:firstColumn="0" w:lastColumn="0" w:noHBand="0" w:noVBand="0"/>
    </w:tblPr>
    <w:tblGrid>
      <w:gridCol w:w="8049"/>
      <w:gridCol w:w="1703"/>
    </w:tblGrid>
    <w:tr w:rsidR="005C4A9E" w:rsidRPr="005C4A9E" w:rsidTr="005C4A9E">
      <w:trPr>
        <w:trHeight w:val="543"/>
      </w:trPr>
      <w:tc>
        <w:tcPr>
          <w:tcW w:w="8049" w:type="dxa"/>
          <w:vAlign w:val="bottom"/>
        </w:tcPr>
        <w:p w:rsidR="005C4A9E" w:rsidRPr="005C4A9E" w:rsidRDefault="005C4A9E" w:rsidP="005C4A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32"/>
              <w:szCs w:val="24"/>
              <w:lang w:val="en-US"/>
            </w:rPr>
          </w:pPr>
          <w:r w:rsidRPr="005C4A9E">
            <w:rPr>
              <w:rFonts w:ascii="Arial" w:eastAsia="Times New Roman" w:hAnsi="Arial" w:cs="Times New Roman"/>
              <w:sz w:val="32"/>
              <w:szCs w:val="24"/>
              <w:lang w:val="en-US"/>
            </w:rPr>
            <w:t>Gloucestershire Hospitals</w:t>
          </w:r>
        </w:p>
      </w:tc>
      <w:tc>
        <w:tcPr>
          <w:tcW w:w="1703" w:type="dxa"/>
          <w:vAlign w:val="center"/>
        </w:tcPr>
        <w:p w:rsidR="005C4A9E" w:rsidRPr="005C4A9E" w:rsidRDefault="00C00216" w:rsidP="005C4A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8.45pt;margin-top:-45.7pt;width:60pt;height:24pt;z-index:251659264;mso-position-horizontal-relative:text;mso-position-vertical-relative:text;mso-width-relative:page;mso-height-relative:page" wrapcoords="-270 0 -270 20925 21600 20925 21600 0 -270 0" fillcolor="window">
                <v:imagedata r:id="rId1" o:title=""/>
                <w10:wrap type="tight"/>
              </v:shape>
              <o:OLEObject Type="Embed" ProgID="Word.Picture.8" ShapeID="_x0000_s1025" DrawAspect="Content" ObjectID="_1600088475" r:id="rId2"/>
            </w:pict>
          </w:r>
        </w:p>
      </w:tc>
    </w:tr>
    <w:tr w:rsidR="005C4A9E" w:rsidRPr="005C4A9E" w:rsidTr="005C4A9E">
      <w:trPr>
        <w:trHeight w:val="314"/>
      </w:trPr>
      <w:tc>
        <w:tcPr>
          <w:tcW w:w="8049" w:type="dxa"/>
          <w:vAlign w:val="center"/>
        </w:tcPr>
        <w:p w:rsidR="005C4A9E" w:rsidRPr="005C4A9E" w:rsidRDefault="005C4A9E" w:rsidP="005C4A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24"/>
              <w:szCs w:val="24"/>
              <w:lang w:val="en-US"/>
            </w:rPr>
          </w:pPr>
          <w:r w:rsidRPr="005C4A9E">
            <w:rPr>
              <w:rFonts w:ascii="Arial" w:eastAsia="Times New Roman" w:hAnsi="Arial" w:cs="Times New Roman"/>
              <w:szCs w:val="24"/>
              <w:lang w:val="en-US"/>
            </w:rPr>
            <w:t>NHS Foundation Trust</w:t>
          </w:r>
        </w:p>
      </w:tc>
      <w:tc>
        <w:tcPr>
          <w:tcW w:w="1703" w:type="dxa"/>
          <w:vAlign w:val="bottom"/>
        </w:tcPr>
        <w:p w:rsidR="005C4A9E" w:rsidRPr="005C4A9E" w:rsidRDefault="005C4A9E" w:rsidP="005C4A9E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5C4A9E" w:rsidRDefault="005C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E"/>
    <w:rsid w:val="0003669B"/>
    <w:rsid w:val="0006107D"/>
    <w:rsid w:val="0011790F"/>
    <w:rsid w:val="003A4EE6"/>
    <w:rsid w:val="003C3852"/>
    <w:rsid w:val="00496634"/>
    <w:rsid w:val="0053788C"/>
    <w:rsid w:val="005C4A9E"/>
    <w:rsid w:val="006812B0"/>
    <w:rsid w:val="00714B5B"/>
    <w:rsid w:val="00731F7B"/>
    <w:rsid w:val="007A68BA"/>
    <w:rsid w:val="00A50768"/>
    <w:rsid w:val="00C1798E"/>
    <w:rsid w:val="00C70345"/>
    <w:rsid w:val="00CC1D9B"/>
    <w:rsid w:val="00D313A8"/>
    <w:rsid w:val="00D751CA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9E"/>
  </w:style>
  <w:style w:type="paragraph" w:styleId="Footer">
    <w:name w:val="footer"/>
    <w:basedOn w:val="Normal"/>
    <w:link w:val="FooterChar"/>
    <w:uiPriority w:val="99"/>
    <w:unhideWhenUsed/>
    <w:rsid w:val="005C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9E"/>
  </w:style>
  <w:style w:type="table" w:styleId="TableGrid">
    <w:name w:val="Table Grid"/>
    <w:basedOn w:val="TableNormal"/>
    <w:uiPriority w:val="59"/>
    <w:rsid w:val="005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A9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A6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Link">
    <w:name w:val="Link"/>
    <w:rsid w:val="007A68BA"/>
    <w:rPr>
      <w:color w:val="0000FF"/>
      <w:u w:val="single" w:color="0000FF"/>
    </w:rPr>
  </w:style>
  <w:style w:type="character" w:customStyle="1" w:styleId="Hyperlink0">
    <w:name w:val="Hyperlink.0"/>
    <w:basedOn w:val="Link"/>
    <w:rsid w:val="007A68BA"/>
    <w:rPr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9E"/>
  </w:style>
  <w:style w:type="paragraph" w:styleId="Footer">
    <w:name w:val="footer"/>
    <w:basedOn w:val="Normal"/>
    <w:link w:val="FooterChar"/>
    <w:uiPriority w:val="99"/>
    <w:unhideWhenUsed/>
    <w:rsid w:val="005C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9E"/>
  </w:style>
  <w:style w:type="table" w:styleId="TableGrid">
    <w:name w:val="Table Grid"/>
    <w:basedOn w:val="TableNormal"/>
    <w:uiPriority w:val="59"/>
    <w:rsid w:val="005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A9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A6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Link">
    <w:name w:val="Link"/>
    <w:rsid w:val="007A68BA"/>
    <w:rPr>
      <w:color w:val="0000FF"/>
      <w:u w:val="single" w:color="0000FF"/>
    </w:rPr>
  </w:style>
  <w:style w:type="character" w:customStyle="1" w:styleId="Hyperlink0">
    <w:name w:val="Hyperlink.0"/>
    <w:basedOn w:val="Link"/>
    <w:rsid w:val="007A68BA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9" Type="http://schemas.openxmlformats.org/officeDocument/2006/relationships/hyperlink" Target="http://www.artlif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oshospitals.nhs.uk/pmgt" TargetMode="External"/><Relationship Id="rId34" Type="http://schemas.openxmlformats.org/officeDocument/2006/relationships/hyperlink" Target="http://www.gloucestershire.gov.uk/adults" TargetMode="External"/><Relationship Id="rId42" Type="http://schemas.openxmlformats.org/officeDocument/2006/relationships/hyperlink" Target="http://www.samaritans.org" TargetMode="External"/><Relationship Id="rId47" Type="http://schemas.openxmlformats.org/officeDocument/2006/relationships/hyperlink" Target="https://www.youtube.com/watch?v=Z29ptSuoWRc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paincd.org.uk" TargetMode="External"/><Relationship Id="rId33" Type="http://schemas.openxmlformats.org/officeDocument/2006/relationships/image" Target="media/image16.gif"/><Relationship Id="rId38" Type="http://schemas.openxmlformats.org/officeDocument/2006/relationships/image" Target="media/image18.png"/><Relationship Id="rId46" Type="http://schemas.openxmlformats.org/officeDocument/2006/relationships/image" Target="media/image23.jpeg"/><Relationship Id="rId2" Type="http://schemas.microsoft.com/office/2007/relationships/stylesWithEffects" Target="stylesWithEffects.xml"/><Relationship Id="rId16" Type="http://schemas.openxmlformats.org/officeDocument/2006/relationships/hyperlink" Target="http://www.amazon.co.uk/Mindfulness-Practical-Finding-Frantic-Meditations/dp/074995308X/ref=sr_1_1?ie=UTF8&amp;qid=1317397244&amp;sr=8-1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hyperlink" Target="http://www.gloshospitals.nhs.uk/physio/health" TargetMode="External"/><Relationship Id="rId37" Type="http://schemas.openxmlformats.org/officeDocument/2006/relationships/hyperlink" Target="http://www.citizensadvice.org.uk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gloshospitals.nhs.uk/mindfulness" TargetMode="External"/><Relationship Id="rId28" Type="http://schemas.openxmlformats.org/officeDocument/2006/relationships/hyperlink" Target="http://www.ableradio.com" TargetMode="External"/><Relationship Id="rId36" Type="http://schemas.openxmlformats.org/officeDocument/2006/relationships/hyperlink" Target="http://www.gloucestercab.org.uk" TargetMode="External"/><Relationship Id="rId49" Type="http://schemas.openxmlformats.org/officeDocument/2006/relationships/hyperlink" Target="https://www.youtube.com/watch?v=T-lRbuy4XtA" TargetMode="External"/><Relationship Id="rId10" Type="http://schemas.openxmlformats.org/officeDocument/2006/relationships/hyperlink" Target="http://www.amazon.co.uk" TargetMode="External"/><Relationship Id="rId19" Type="http://schemas.openxmlformats.org/officeDocument/2006/relationships/hyperlink" Target="https://www.arthritisresearchuk.org/arthritis-information/conditions/fibromyalgia.aspx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hyperlink" Target="http://www.painconcern.org.uk" TargetMode="External"/><Relationship Id="rId30" Type="http://schemas.openxmlformats.org/officeDocument/2006/relationships/hyperlink" Target="http://www.talk2gether.nhs.uk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www.hlsglos.org" TargetMode="External"/><Relationship Id="rId48" Type="http://schemas.openxmlformats.org/officeDocument/2006/relationships/hyperlink" Target="https://www.youtube.com/watch?v=VYht-guymF4" TargetMode="External"/><Relationship Id="rId8" Type="http://schemas.openxmlformats.org/officeDocument/2006/relationships/hyperlink" Target="http://www.nhs.uk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</cp:revision>
  <cp:lastPrinted>2018-07-18T13:20:00Z</cp:lastPrinted>
  <dcterms:created xsi:type="dcterms:W3CDTF">2018-10-03T15:15:00Z</dcterms:created>
  <dcterms:modified xsi:type="dcterms:W3CDTF">2018-10-03T15:15:00Z</dcterms:modified>
</cp:coreProperties>
</file>