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35" w:rsidRPr="00B90E35" w:rsidRDefault="00B90E35" w:rsidP="00B90E35">
      <w:pPr>
        <w:spacing w:after="0"/>
        <w:rPr>
          <w:b/>
          <w:u w:val="single"/>
        </w:rPr>
      </w:pPr>
      <w:bookmarkStart w:id="0" w:name="_GoBack"/>
      <w:bookmarkEnd w:id="0"/>
      <w:r w:rsidRPr="00B90E35">
        <w:rPr>
          <w:b/>
          <w:u w:val="single"/>
        </w:rPr>
        <w:t>Dermatology Guidelines – Steven</w:t>
      </w:r>
      <w:r w:rsidR="00365F06">
        <w:rPr>
          <w:b/>
          <w:u w:val="single"/>
        </w:rPr>
        <w:t>s-Johnson</w:t>
      </w:r>
      <w:r w:rsidRPr="00B90E35">
        <w:rPr>
          <w:b/>
          <w:u w:val="single"/>
        </w:rPr>
        <w:t xml:space="preserve"> Syndrome &amp; Toxic Epidermal Necrolysis </w:t>
      </w:r>
    </w:p>
    <w:p w:rsidR="00B90E35" w:rsidRPr="00B90E35" w:rsidRDefault="00B90E35" w:rsidP="00B90E35">
      <w:pPr>
        <w:spacing w:after="0"/>
        <w:rPr>
          <w:b/>
          <w:u w:val="single"/>
        </w:rPr>
      </w:pPr>
    </w:p>
    <w:p w:rsidR="00B90E35" w:rsidRDefault="00B90E35" w:rsidP="00B90E35">
      <w:pPr>
        <w:spacing w:after="0"/>
      </w:pPr>
      <w:r w:rsidRPr="00B90E35">
        <w:t>Acute cutaneous</w:t>
      </w:r>
      <w:r w:rsidR="003F5396">
        <w:t xml:space="preserve"> drug</w:t>
      </w:r>
      <w:r w:rsidR="00BA18FF">
        <w:t xml:space="preserve"> reactions are</w:t>
      </w:r>
      <w:r w:rsidRPr="00B90E35">
        <w:t xml:space="preserve"> common in hospital. These guidelines will help you </w:t>
      </w:r>
      <w:r w:rsidR="00BA18FF">
        <w:t>identify and manage</w:t>
      </w:r>
      <w:r w:rsidR="00F261E2">
        <w:t xml:space="preserve"> two</w:t>
      </w:r>
      <w:r w:rsidR="003F5396">
        <w:t xml:space="preserve"> of the</w:t>
      </w:r>
      <w:r w:rsidR="00BA18FF">
        <w:t xml:space="preserve"> more severe types of cutaneous drug</w:t>
      </w:r>
      <w:r w:rsidR="003F5396">
        <w:t xml:space="preserve"> reaction.</w:t>
      </w:r>
    </w:p>
    <w:p w:rsidR="00BA18FF" w:rsidRPr="00B90E35" w:rsidRDefault="00BA18FF" w:rsidP="00B90E35">
      <w:pPr>
        <w:spacing w:after="0"/>
      </w:pPr>
    </w:p>
    <w:p w:rsidR="00B90E35" w:rsidRPr="003F5396" w:rsidRDefault="00B90E35" w:rsidP="00B90E35">
      <w:pPr>
        <w:spacing w:after="0"/>
        <w:rPr>
          <w:b/>
        </w:rPr>
      </w:pPr>
      <w:r w:rsidRPr="003F5396">
        <w:rPr>
          <w:b/>
        </w:rPr>
        <w:t>Steven</w:t>
      </w:r>
      <w:r w:rsidR="001A4F18">
        <w:rPr>
          <w:b/>
        </w:rPr>
        <w:t>s-</w:t>
      </w:r>
      <w:r w:rsidRPr="003F5396">
        <w:rPr>
          <w:b/>
        </w:rPr>
        <w:t>Joh</w:t>
      </w:r>
      <w:r w:rsidR="001A4F18">
        <w:rPr>
          <w:b/>
        </w:rPr>
        <w:t>nson</w:t>
      </w:r>
      <w:r w:rsidRPr="003F5396">
        <w:rPr>
          <w:b/>
        </w:rPr>
        <w:t xml:space="preserve"> Syndrome (SJS):</w:t>
      </w:r>
    </w:p>
    <w:p w:rsidR="00B90E35" w:rsidRPr="00B90E35" w:rsidRDefault="00B90E35" w:rsidP="00B90E35">
      <w:pPr>
        <w:spacing w:after="0"/>
      </w:pPr>
      <w:r w:rsidRPr="00B90E35">
        <w:t>Acute skin reaction characterised by:</w:t>
      </w:r>
    </w:p>
    <w:p w:rsidR="00B90E35" w:rsidRDefault="00B90E35" w:rsidP="00B90E35">
      <w:pPr>
        <w:numPr>
          <w:ilvl w:val="0"/>
          <w:numId w:val="1"/>
        </w:numPr>
        <w:spacing w:after="0"/>
        <w:contextualSpacing/>
      </w:pPr>
      <w:r w:rsidRPr="00B90E35">
        <w:t>Mucocutaneous necrosis of at least two mucosal sites (eyes, lips, oesophagus, genitalia, upper respiratory tract)</w:t>
      </w:r>
    </w:p>
    <w:p w:rsidR="003F5396" w:rsidRPr="00B90E35" w:rsidRDefault="003F5396" w:rsidP="003F5396">
      <w:pPr>
        <w:numPr>
          <w:ilvl w:val="0"/>
          <w:numId w:val="1"/>
        </w:numPr>
        <w:spacing w:after="0"/>
        <w:contextualSpacing/>
      </w:pPr>
      <w:r w:rsidRPr="003F5396">
        <w:t xml:space="preserve">Widespread erythematous tender macules </w:t>
      </w:r>
    </w:p>
    <w:p w:rsidR="00B90E35" w:rsidRPr="00B90E35" w:rsidRDefault="00B90E35" w:rsidP="00B90E35">
      <w:pPr>
        <w:numPr>
          <w:ilvl w:val="0"/>
          <w:numId w:val="1"/>
        </w:numPr>
        <w:spacing w:after="0"/>
        <w:contextualSpacing/>
      </w:pPr>
      <w:r w:rsidRPr="00B90E35">
        <w:t xml:space="preserve">Flaccid blisters </w:t>
      </w:r>
    </w:p>
    <w:p w:rsidR="00B90E35" w:rsidRPr="00B90E35" w:rsidRDefault="00B90E35" w:rsidP="00B90E35">
      <w:pPr>
        <w:numPr>
          <w:ilvl w:val="0"/>
          <w:numId w:val="1"/>
        </w:numPr>
        <w:spacing w:after="0"/>
        <w:contextualSpacing/>
      </w:pPr>
      <w:r w:rsidRPr="00B90E35">
        <w:t xml:space="preserve">Target lesions </w:t>
      </w:r>
    </w:p>
    <w:p w:rsidR="00B90E35" w:rsidRPr="00B90E35" w:rsidRDefault="00B90E35" w:rsidP="00B90E35">
      <w:pPr>
        <w:spacing w:after="0"/>
      </w:pPr>
      <w:r w:rsidRPr="00B90E35">
        <w:t>Note that in SJS &lt;10% of the total body surface area is affected</w:t>
      </w:r>
    </w:p>
    <w:p w:rsidR="00F54CB5" w:rsidRDefault="00F54CB5" w:rsidP="00B90E35">
      <w:pPr>
        <w:spacing w:after="0"/>
        <w:rPr>
          <w:b/>
        </w:rPr>
      </w:pPr>
    </w:p>
    <w:p w:rsidR="00B90E35" w:rsidRPr="003F5396" w:rsidRDefault="00BA18FF" w:rsidP="00B90E35">
      <w:pPr>
        <w:spacing w:after="0"/>
        <w:rPr>
          <w:b/>
        </w:rPr>
      </w:pPr>
      <w:r>
        <w:rPr>
          <w:b/>
        </w:rPr>
        <w:t>Toxic Epidermal Necrolysis (TEN</w:t>
      </w:r>
      <w:r w:rsidR="00B90E35" w:rsidRPr="003F5396">
        <w:rPr>
          <w:b/>
        </w:rPr>
        <w:t>):</w:t>
      </w:r>
    </w:p>
    <w:p w:rsidR="00B90E35" w:rsidRDefault="003F5396" w:rsidP="00B90E35">
      <w:pPr>
        <w:spacing w:after="0"/>
      </w:pPr>
      <w:r>
        <w:t>Characterised</w:t>
      </w:r>
      <w:r w:rsidR="00B90E35" w:rsidRPr="00B90E35">
        <w:t xml:space="preserve"> by sheet-like skin loss with &gt;30% of the total body surface area affected.</w:t>
      </w:r>
    </w:p>
    <w:p w:rsidR="00113024" w:rsidRDefault="00113024" w:rsidP="00113024">
      <w:pPr>
        <w:spacing w:after="0"/>
      </w:pPr>
      <w:r>
        <w:t>Please note the</w:t>
      </w:r>
      <w:r w:rsidR="00F261E2">
        <w:t>re is overlap between SJS &amp; TEN (erythema multiforme is a similar condition and is characterised by target lesions on the skin).</w:t>
      </w:r>
    </w:p>
    <w:p w:rsidR="00933708" w:rsidRDefault="00933708" w:rsidP="00113024">
      <w:pPr>
        <w:spacing w:after="0"/>
      </w:pPr>
    </w:p>
    <w:p w:rsidR="00933708" w:rsidRDefault="00933708" w:rsidP="00933708">
      <w:pPr>
        <w:spacing w:after="0"/>
        <w:rPr>
          <w:b/>
        </w:rPr>
      </w:pPr>
      <w:r>
        <w:rPr>
          <w:b/>
        </w:rPr>
        <w:t>Erythema multiforme:</w:t>
      </w:r>
    </w:p>
    <w:p w:rsidR="00933708" w:rsidRDefault="00933708" w:rsidP="00933708">
      <w:pPr>
        <w:spacing w:after="0"/>
      </w:pPr>
      <w:r>
        <w:t>Th</w:t>
      </w:r>
      <w:r w:rsidRPr="00933708">
        <w:t>is an acute self-limiting condition, characterised by target lesions on the skin and is usually caused by an infection</w:t>
      </w:r>
      <w:r>
        <w:t xml:space="preserve"> (commonly HSV) rather than a drug. Occasionally there may be a few oral ulcers. This is a much milder condition and therefore these guidelines are not applicable, but a Dermatology referral should still be made.</w:t>
      </w:r>
    </w:p>
    <w:p w:rsidR="00B90E35" w:rsidRDefault="003C5E98" w:rsidP="003C5E98">
      <w:pPr>
        <w:tabs>
          <w:tab w:val="left" w:pos="6171"/>
        </w:tabs>
        <w:spacing w:after="0"/>
      </w:pPr>
      <w:r>
        <w:tab/>
      </w:r>
    </w:p>
    <w:p w:rsidR="00933708" w:rsidRPr="00B90E35" w:rsidRDefault="00933708" w:rsidP="00B90E35">
      <w:pPr>
        <w:spacing w:after="0"/>
      </w:pPr>
    </w:p>
    <w:p w:rsidR="00B90E35" w:rsidRPr="003F5396" w:rsidRDefault="00B90E35" w:rsidP="00B90E35">
      <w:pPr>
        <w:spacing w:after="0"/>
        <w:rPr>
          <w:b/>
        </w:rPr>
      </w:pPr>
      <w:r w:rsidRPr="003F5396">
        <w:rPr>
          <w:b/>
        </w:rPr>
        <w:t>Aetiology:</w:t>
      </w:r>
    </w:p>
    <w:p w:rsidR="00B90E35" w:rsidRPr="00B90E35" w:rsidRDefault="00B90E35" w:rsidP="00B90E35">
      <w:pPr>
        <w:spacing w:after="0"/>
      </w:pPr>
      <w:r w:rsidRPr="00B90E35">
        <w:t>Medications are the most common cause of SJS &amp; TENS, with the following being particularly likely:</w:t>
      </w:r>
    </w:p>
    <w:p w:rsidR="00B90E35" w:rsidRPr="00B90E35" w:rsidRDefault="00B90E35" w:rsidP="00B90E35">
      <w:pPr>
        <w:numPr>
          <w:ilvl w:val="0"/>
          <w:numId w:val="1"/>
        </w:numPr>
        <w:spacing w:after="0"/>
        <w:contextualSpacing/>
      </w:pPr>
      <w:r w:rsidRPr="00B90E35">
        <w:t>Antibiotics: penicillins, cephalosporins and sulphonamides</w:t>
      </w:r>
    </w:p>
    <w:p w:rsidR="00B90E35" w:rsidRPr="00B90E35" w:rsidRDefault="00B90E35" w:rsidP="00B90E35">
      <w:pPr>
        <w:numPr>
          <w:ilvl w:val="0"/>
          <w:numId w:val="1"/>
        </w:numPr>
        <w:spacing w:after="0"/>
        <w:contextualSpacing/>
      </w:pPr>
      <w:r w:rsidRPr="00B90E35">
        <w:t>Anti-epileptics: carbamazepin</w:t>
      </w:r>
      <w:r w:rsidR="00946890">
        <w:t>e, phenytoin and phenobarbital</w:t>
      </w:r>
    </w:p>
    <w:p w:rsidR="00B90E35" w:rsidRPr="00B90E35" w:rsidRDefault="00B90E35" w:rsidP="00B90E35">
      <w:pPr>
        <w:numPr>
          <w:ilvl w:val="0"/>
          <w:numId w:val="1"/>
        </w:numPr>
        <w:spacing w:after="0"/>
        <w:contextualSpacing/>
      </w:pPr>
      <w:r w:rsidRPr="00B90E35">
        <w:t xml:space="preserve">Allopurinol </w:t>
      </w:r>
    </w:p>
    <w:p w:rsidR="00B90E35" w:rsidRPr="00B90E35" w:rsidRDefault="00B90E35" w:rsidP="00B90E35">
      <w:pPr>
        <w:numPr>
          <w:ilvl w:val="0"/>
          <w:numId w:val="1"/>
        </w:numPr>
        <w:spacing w:after="0"/>
        <w:contextualSpacing/>
      </w:pPr>
      <w:r w:rsidRPr="00B90E35">
        <w:t>NSAIDs</w:t>
      </w:r>
    </w:p>
    <w:p w:rsidR="00BA18FF" w:rsidRDefault="00BA18FF" w:rsidP="00B90E35">
      <w:pPr>
        <w:spacing w:after="0"/>
      </w:pPr>
      <w:r w:rsidRPr="00B90E35">
        <w:t xml:space="preserve">If due to medication the reaction tends to be seen 3 days to 1 month after drug initiation </w:t>
      </w:r>
    </w:p>
    <w:p w:rsidR="00B90E35" w:rsidRDefault="00B90E35" w:rsidP="00B90E35">
      <w:pPr>
        <w:spacing w:after="0"/>
      </w:pPr>
      <w:r w:rsidRPr="00B90E35">
        <w:t>Infections can also cause the reaction and you should screen for herpes</w:t>
      </w:r>
      <w:r w:rsidR="00EB7732">
        <w:t>, mycoplasma</w:t>
      </w:r>
      <w:r w:rsidR="003F5396">
        <w:t xml:space="preserve"> and legionella if </w:t>
      </w:r>
      <w:r w:rsidR="00113024">
        <w:t>suspected, although this is much less likely than iatrogenic causes.</w:t>
      </w:r>
    </w:p>
    <w:p w:rsidR="00933708" w:rsidRDefault="00933708" w:rsidP="00B90E35">
      <w:pPr>
        <w:spacing w:after="0"/>
      </w:pPr>
      <w:r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anchor distT="0" distB="0" distL="114300" distR="114300" simplePos="0" relativeHeight="251668480" behindDoc="1" locked="0" layoutInCell="1" allowOverlap="1" wp14:anchorId="5F1903CB" wp14:editId="5DB375D6">
            <wp:simplePos x="0" y="0"/>
            <wp:positionH relativeFrom="column">
              <wp:posOffset>3566795</wp:posOffset>
            </wp:positionH>
            <wp:positionV relativeFrom="paragraph">
              <wp:posOffset>177165</wp:posOffset>
            </wp:positionV>
            <wp:extent cx="2533015" cy="1541145"/>
            <wp:effectExtent l="0" t="0" r="635" b="1905"/>
            <wp:wrapTight wrapText="bothSides">
              <wp:wrapPolygon edited="0">
                <wp:start x="0" y="0"/>
                <wp:lineTo x="0" y="21360"/>
                <wp:lineTo x="21443" y="21360"/>
                <wp:lineTo x="21443" y="0"/>
                <wp:lineTo x="0" y="0"/>
              </wp:wrapPolygon>
            </wp:wrapTight>
            <wp:docPr id="6" name="Picture 6" descr="http://tse1.mm.bing.net/th?&amp;id=OIP.M72af5e3cba8a847216090c3274145ec5o0&amp;w=299&amp;h=203&amp;c=0&amp;pid=1.9&amp;rs=0&amp;p=0&amp;r=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e1.mm.bing.net/th?&amp;id=OIP.M72af5e3cba8a847216090c3274145ec5o0&amp;w=299&amp;h=203&amp;c=0&amp;pid=1.9&amp;rs=0&amp;p=0&amp;r=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4" r="-1" b="22297"/>
                    <a:stretch/>
                  </pic:blipFill>
                  <pic:spPr bwMode="auto">
                    <a:xfrm>
                      <a:off x="0" y="0"/>
                      <a:ext cx="253301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anchor distT="0" distB="0" distL="114300" distR="114300" simplePos="0" relativeHeight="251667456" behindDoc="1" locked="0" layoutInCell="1" allowOverlap="1" wp14:anchorId="1F2EB850" wp14:editId="5E618ADC">
            <wp:simplePos x="0" y="0"/>
            <wp:positionH relativeFrom="column">
              <wp:posOffset>391160</wp:posOffset>
            </wp:positionH>
            <wp:positionV relativeFrom="paragraph">
              <wp:posOffset>180340</wp:posOffset>
            </wp:positionV>
            <wp:extent cx="2338070" cy="1537335"/>
            <wp:effectExtent l="0" t="0" r="5080" b="5715"/>
            <wp:wrapTight wrapText="bothSides">
              <wp:wrapPolygon edited="0">
                <wp:start x="0" y="0"/>
                <wp:lineTo x="0" y="21413"/>
                <wp:lineTo x="21471" y="21413"/>
                <wp:lineTo x="21471" y="0"/>
                <wp:lineTo x="0" y="0"/>
              </wp:wrapPolygon>
            </wp:wrapTight>
            <wp:docPr id="1" name="Picture 1" descr="http://tse1.mm.bing.net/th?&amp;id=OIP.M5d4c413421c8fcab1cfd55e97b74d9f4H0&amp;w=300&amp;h=198&amp;c=0&amp;pid=1.9&amp;rs=0&amp;p=0&amp;r=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&amp;id=OIP.M5d4c413421c8fcab1cfd55e97b74d9f4H0&amp;w=300&amp;h=198&amp;c=0&amp;pid=1.9&amp;rs=0&amp;p=0&amp;r=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708" w:rsidRPr="00B90E35" w:rsidRDefault="00933708" w:rsidP="00B90E35">
      <w:pPr>
        <w:spacing w:after="0"/>
      </w:pPr>
    </w:p>
    <w:p w:rsidR="003F5396" w:rsidRDefault="006D7179" w:rsidP="00B90E35">
      <w:pPr>
        <w:spacing w:after="0"/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4CB9576D" wp14:editId="7D5BCD5B">
            <wp:simplePos x="0" y="0"/>
            <wp:positionH relativeFrom="column">
              <wp:posOffset>-300990</wp:posOffset>
            </wp:positionH>
            <wp:positionV relativeFrom="paragraph">
              <wp:posOffset>-235585</wp:posOffset>
            </wp:positionV>
            <wp:extent cx="6361430" cy="8621395"/>
            <wp:effectExtent l="0" t="0" r="20320" b="27305"/>
            <wp:wrapTight wrapText="bothSides">
              <wp:wrapPolygon edited="0">
                <wp:start x="323" y="0"/>
                <wp:lineTo x="0" y="143"/>
                <wp:lineTo x="0" y="2673"/>
                <wp:lineTo x="323" y="3055"/>
                <wp:lineTo x="0" y="3293"/>
                <wp:lineTo x="0" y="5775"/>
                <wp:lineTo x="323" y="6109"/>
                <wp:lineTo x="0" y="6252"/>
                <wp:lineTo x="0" y="21430"/>
                <wp:lineTo x="259" y="21621"/>
                <wp:lineTo x="323" y="21621"/>
                <wp:lineTo x="8021" y="21621"/>
                <wp:lineTo x="8085" y="21621"/>
                <wp:lineTo x="8344" y="21382"/>
                <wp:lineTo x="21604" y="21191"/>
                <wp:lineTo x="21604" y="18948"/>
                <wp:lineTo x="8085" y="18327"/>
                <wp:lineTo x="21604" y="17993"/>
                <wp:lineTo x="21604" y="15750"/>
                <wp:lineTo x="10802" y="15273"/>
                <wp:lineTo x="21604" y="14843"/>
                <wp:lineTo x="21604" y="12648"/>
                <wp:lineTo x="10802" y="12218"/>
                <wp:lineTo x="21604" y="11789"/>
                <wp:lineTo x="21604" y="9546"/>
                <wp:lineTo x="10802" y="9164"/>
                <wp:lineTo x="21604" y="8686"/>
                <wp:lineTo x="21604" y="6491"/>
                <wp:lineTo x="8021" y="6109"/>
                <wp:lineTo x="21604" y="5632"/>
                <wp:lineTo x="21604" y="3436"/>
                <wp:lineTo x="7956" y="3055"/>
                <wp:lineTo x="21604" y="2577"/>
                <wp:lineTo x="21604" y="334"/>
                <wp:lineTo x="8021" y="0"/>
                <wp:lineTo x="323" y="0"/>
              </wp:wrapPolygon>
            </wp:wrapTight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396" w:rsidRDefault="006D7179" w:rsidP="006D7179">
      <w:pPr>
        <w:tabs>
          <w:tab w:val="left" w:pos="2983"/>
        </w:tabs>
        <w:spacing w:after="0"/>
        <w:rPr>
          <w:color w:val="FF0000"/>
          <w:sz w:val="36"/>
          <w:szCs w:val="36"/>
        </w:rPr>
      </w:pPr>
      <w:r w:rsidRPr="006D7179">
        <w:rPr>
          <w:color w:val="FF0000"/>
          <w:sz w:val="36"/>
          <w:szCs w:val="36"/>
        </w:rPr>
        <w:tab/>
      </w:r>
    </w:p>
    <w:p w:rsidR="00163B90" w:rsidRDefault="00163B90" w:rsidP="00F35354">
      <w:pPr>
        <w:spacing w:after="0"/>
        <w:ind w:left="3969" w:firstLine="4237"/>
        <w:rPr>
          <w:b/>
          <w:color w:val="FF0000"/>
          <w:sz w:val="36"/>
          <w:szCs w:val="36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5408" behindDoc="1" locked="0" layoutInCell="1" allowOverlap="1" wp14:anchorId="1EB12DE8" wp14:editId="0E3AD94D">
            <wp:simplePos x="0" y="0"/>
            <wp:positionH relativeFrom="column">
              <wp:posOffset>-144145</wp:posOffset>
            </wp:positionH>
            <wp:positionV relativeFrom="paragraph">
              <wp:posOffset>1489075</wp:posOffset>
            </wp:positionV>
            <wp:extent cx="6269990" cy="3056255"/>
            <wp:effectExtent l="0" t="0" r="16510" b="10795"/>
            <wp:wrapTight wrapText="bothSides">
              <wp:wrapPolygon edited="0">
                <wp:start x="459" y="0"/>
                <wp:lineTo x="0" y="673"/>
                <wp:lineTo x="0" y="20734"/>
                <wp:lineTo x="394" y="21542"/>
                <wp:lineTo x="7350" y="21542"/>
                <wp:lineTo x="21591" y="21003"/>
                <wp:lineTo x="21591" y="11713"/>
                <wp:lineTo x="10828" y="10771"/>
                <wp:lineTo x="14569" y="10771"/>
                <wp:lineTo x="21591" y="9424"/>
                <wp:lineTo x="21591" y="1077"/>
                <wp:lineTo x="19491" y="808"/>
                <wp:lineTo x="7219" y="0"/>
                <wp:lineTo x="459" y="0"/>
              </wp:wrapPolygon>
            </wp:wrapTight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02AF2569" wp14:editId="143AD6BC">
            <wp:simplePos x="0" y="0"/>
            <wp:positionH relativeFrom="column">
              <wp:posOffset>-144145</wp:posOffset>
            </wp:positionH>
            <wp:positionV relativeFrom="paragraph">
              <wp:posOffset>-156845</wp:posOffset>
            </wp:positionV>
            <wp:extent cx="6204585" cy="1501775"/>
            <wp:effectExtent l="0" t="0" r="24765" b="22225"/>
            <wp:wrapTight wrapText="bothSides">
              <wp:wrapPolygon edited="0">
                <wp:start x="464" y="0"/>
                <wp:lineTo x="0" y="1370"/>
                <wp:lineTo x="0" y="20002"/>
                <wp:lineTo x="398" y="21646"/>
                <wp:lineTo x="7361" y="21646"/>
                <wp:lineTo x="21620" y="20002"/>
                <wp:lineTo x="21620" y="2192"/>
                <wp:lineTo x="7295" y="0"/>
                <wp:lineTo x="464" y="0"/>
              </wp:wrapPolygon>
            </wp:wrapTight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732" w:rsidRDefault="00B90E35" w:rsidP="00163B90">
      <w:pPr>
        <w:spacing w:after="0"/>
        <w:jc w:val="center"/>
        <w:rPr>
          <w:b/>
          <w:color w:val="FF0000"/>
          <w:sz w:val="36"/>
          <w:szCs w:val="36"/>
        </w:rPr>
      </w:pPr>
      <w:r w:rsidRPr="00163B90">
        <w:rPr>
          <w:b/>
          <w:color w:val="FF0000"/>
          <w:sz w:val="36"/>
          <w:szCs w:val="36"/>
        </w:rPr>
        <w:t>Please note that prophylactic antibiotics and steroids are not in</w:t>
      </w:r>
      <w:r w:rsidR="00163B90" w:rsidRPr="00163B90">
        <w:rPr>
          <w:b/>
          <w:color w:val="FF0000"/>
          <w:sz w:val="36"/>
          <w:szCs w:val="36"/>
        </w:rPr>
        <w:t>dicated</w:t>
      </w:r>
    </w:p>
    <w:p w:rsidR="00163B90" w:rsidRPr="00163B90" w:rsidRDefault="00163B90" w:rsidP="00163B90">
      <w:pPr>
        <w:spacing w:after="0"/>
        <w:jc w:val="center"/>
        <w:rPr>
          <w:b/>
          <w:color w:val="FF0000"/>
          <w:sz w:val="36"/>
          <w:szCs w:val="36"/>
        </w:rPr>
      </w:pPr>
    </w:p>
    <w:p w:rsidR="00163B90" w:rsidRDefault="00163B90" w:rsidP="000C7E02">
      <w:pPr>
        <w:pBdr>
          <w:top w:val="single" w:sz="6" w:space="1" w:color="FF0000"/>
          <w:left w:val="single" w:sz="6" w:space="4" w:color="FF0000"/>
          <w:bottom w:val="single" w:sz="6" w:space="1" w:color="FF0000"/>
          <w:right w:val="single" w:sz="6" w:space="4" w:color="FF0000"/>
        </w:pBdr>
        <w:spacing w:after="20"/>
      </w:pPr>
    </w:p>
    <w:p w:rsidR="009C00B7" w:rsidRPr="00E857B2" w:rsidRDefault="00EB7732" w:rsidP="000C7E02">
      <w:pPr>
        <w:pBdr>
          <w:top w:val="single" w:sz="6" w:space="1" w:color="FF0000"/>
          <w:left w:val="single" w:sz="6" w:space="4" w:color="FF0000"/>
          <w:bottom w:val="single" w:sz="6" w:space="1" w:color="FF0000"/>
          <w:right w:val="single" w:sz="6" w:space="4" w:color="FF0000"/>
        </w:pBdr>
        <w:spacing w:after="20"/>
      </w:pPr>
      <w:r w:rsidRPr="00E857B2">
        <w:t>SCORTEN score</w:t>
      </w:r>
      <w:r w:rsidR="003F5396" w:rsidRPr="00E857B2">
        <w:t xml:space="preserve"> can be calculated</w:t>
      </w:r>
      <w:r w:rsidRPr="00E857B2">
        <w:t xml:space="preserve"> to predict mortality:</w:t>
      </w:r>
    </w:p>
    <w:p w:rsidR="00EB7732" w:rsidRPr="00E857B2" w:rsidRDefault="008E1E4E" w:rsidP="000C7E02">
      <w:pPr>
        <w:pBdr>
          <w:top w:val="single" w:sz="6" w:space="1" w:color="FF0000"/>
          <w:left w:val="single" w:sz="6" w:space="4" w:color="FF0000"/>
          <w:bottom w:val="single" w:sz="6" w:space="1" w:color="FF0000"/>
          <w:right w:val="single" w:sz="6" w:space="4" w:color="FF0000"/>
        </w:pBdr>
        <w:spacing w:after="20"/>
      </w:pPr>
      <w:r w:rsidRPr="00E857B2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3AD80" wp14:editId="6603BC8C">
                <wp:simplePos x="0" y="0"/>
                <wp:positionH relativeFrom="column">
                  <wp:posOffset>3446780</wp:posOffset>
                </wp:positionH>
                <wp:positionV relativeFrom="paragraph">
                  <wp:posOffset>21590</wp:posOffset>
                </wp:positionV>
                <wp:extent cx="2167890" cy="1403985"/>
                <wp:effectExtent l="0" t="0" r="2286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0C1" w:rsidRDefault="008720C1" w:rsidP="00EB7732">
                            <w:pPr>
                              <w:spacing w:after="0"/>
                            </w:pPr>
                            <w:r>
                              <w:t>Mortality predicted by score:</w:t>
                            </w:r>
                          </w:p>
                          <w:p w:rsidR="008720C1" w:rsidRDefault="008720C1" w:rsidP="00EB7732">
                            <w:pPr>
                              <w:spacing w:after="0"/>
                            </w:pPr>
                            <w:r>
                              <w:t xml:space="preserve">      0-1    &gt;3.2%</w:t>
                            </w:r>
                          </w:p>
                          <w:p w:rsidR="008720C1" w:rsidRDefault="008720C1" w:rsidP="00EB7732">
                            <w:pPr>
                              <w:spacing w:after="0"/>
                            </w:pPr>
                            <w:r>
                              <w:t xml:space="preserve">      2       &gt;12.1%</w:t>
                            </w:r>
                          </w:p>
                          <w:p w:rsidR="008720C1" w:rsidRDefault="008720C1" w:rsidP="00EB7732">
                            <w:pPr>
                              <w:spacing w:after="0"/>
                            </w:pPr>
                            <w:r>
                              <w:t xml:space="preserve">      3       &gt;35.3%</w:t>
                            </w:r>
                          </w:p>
                          <w:p w:rsidR="008720C1" w:rsidRDefault="008720C1" w:rsidP="00EB7732">
                            <w:pPr>
                              <w:spacing w:after="0"/>
                            </w:pPr>
                            <w:r>
                              <w:t xml:space="preserve">      4       &gt; 58.3%</w:t>
                            </w:r>
                          </w:p>
                          <w:p w:rsidR="008720C1" w:rsidRDefault="008720C1" w:rsidP="00EB7732">
                            <w:pPr>
                              <w:spacing w:after="0"/>
                            </w:pPr>
                            <w:r>
                              <w:t xml:space="preserve">      5       &gt;90%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4pt;margin-top:1.7pt;width:170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" filled="f" strokecolor="#4f81bd [3204]">
                <v:textbox style="mso-fit-shape-to-text:t">
                  <w:txbxContent>
                    <w:p w:rsidR="008720C1" w:rsidRDefault="008720C1" w:rsidP="00EB7732">
                      <w:pPr>
                        <w:spacing w:after="0"/>
                      </w:pPr>
                      <w:r>
                        <w:t>Mortality predicted by score:</w:t>
                      </w:r>
                    </w:p>
                    <w:p w:rsidR="008720C1" w:rsidRDefault="008720C1" w:rsidP="00EB7732">
                      <w:pPr>
                        <w:spacing w:after="0"/>
                      </w:pPr>
                      <w:r>
                        <w:t xml:space="preserve">      0-1    &gt;3.2%</w:t>
                      </w:r>
                    </w:p>
                    <w:p w:rsidR="008720C1" w:rsidRDefault="008720C1" w:rsidP="00EB7732">
                      <w:pPr>
                        <w:spacing w:after="0"/>
                      </w:pPr>
                      <w:r>
                        <w:t xml:space="preserve">      2       &gt;12.1%</w:t>
                      </w:r>
                    </w:p>
                    <w:p w:rsidR="008720C1" w:rsidRDefault="008720C1" w:rsidP="00EB7732">
                      <w:pPr>
                        <w:spacing w:after="0"/>
                      </w:pPr>
                      <w:r>
                        <w:t xml:space="preserve">      3       &gt;35.3%</w:t>
                      </w:r>
                    </w:p>
                    <w:p w:rsidR="008720C1" w:rsidRDefault="008720C1" w:rsidP="00EB7732">
                      <w:pPr>
                        <w:spacing w:after="0"/>
                      </w:pPr>
                      <w:r>
                        <w:t xml:space="preserve">      4       &gt; 58.3%</w:t>
                      </w:r>
                    </w:p>
                    <w:p w:rsidR="008720C1" w:rsidRDefault="008720C1" w:rsidP="00EB7732">
                      <w:pPr>
                        <w:spacing w:after="0"/>
                      </w:pPr>
                      <w:r>
                        <w:t xml:space="preserve">      5       &gt;90%</w:t>
                      </w:r>
                    </w:p>
                  </w:txbxContent>
                </v:textbox>
              </v:shape>
            </w:pict>
          </mc:Fallback>
        </mc:AlternateContent>
      </w:r>
      <w:r w:rsidR="00EB7732" w:rsidRPr="00E857B2">
        <w:t>Score one point for each of the following:</w:t>
      </w:r>
    </w:p>
    <w:p w:rsidR="00EB7732" w:rsidRPr="00E857B2" w:rsidRDefault="00E857B2" w:rsidP="000C7E02">
      <w:pPr>
        <w:pBdr>
          <w:top w:val="single" w:sz="6" w:space="1" w:color="FF0000"/>
          <w:left w:val="single" w:sz="6" w:space="4" w:color="FF0000"/>
          <w:bottom w:val="single" w:sz="6" w:space="1" w:color="FF0000"/>
          <w:right w:val="single" w:sz="6" w:space="4" w:color="FF0000"/>
        </w:pBdr>
        <w:spacing w:after="20"/>
      </w:pPr>
      <w:r>
        <w:t xml:space="preserve">  -  </w:t>
      </w:r>
      <w:r w:rsidR="00EB7732" w:rsidRPr="00E857B2">
        <w:t>Age &gt;40</w:t>
      </w:r>
    </w:p>
    <w:p w:rsidR="00EB7732" w:rsidRPr="00E857B2" w:rsidRDefault="00E857B2" w:rsidP="000C7E02">
      <w:pPr>
        <w:pStyle w:val="ListParagraph"/>
        <w:pBdr>
          <w:top w:val="single" w:sz="6" w:space="1" w:color="FF0000"/>
          <w:left w:val="single" w:sz="6" w:space="4" w:color="FF0000"/>
          <w:bottom w:val="single" w:sz="6" w:space="1" w:color="FF0000"/>
          <w:right w:val="single" w:sz="6" w:space="4" w:color="FF0000"/>
        </w:pBdr>
        <w:spacing w:after="20"/>
        <w:ind w:left="0"/>
      </w:pPr>
      <w:r>
        <w:t xml:space="preserve">  -  </w:t>
      </w:r>
      <w:r w:rsidR="00EB7732" w:rsidRPr="00E857B2">
        <w:t>HR &gt;120</w:t>
      </w:r>
    </w:p>
    <w:p w:rsidR="00EB7732" w:rsidRPr="00E857B2" w:rsidRDefault="00E857B2" w:rsidP="000C7E02">
      <w:pPr>
        <w:pStyle w:val="ListParagraph"/>
        <w:pBdr>
          <w:top w:val="single" w:sz="6" w:space="1" w:color="FF0000"/>
          <w:left w:val="single" w:sz="6" w:space="4" w:color="FF0000"/>
          <w:bottom w:val="single" w:sz="6" w:space="1" w:color="FF0000"/>
          <w:right w:val="single" w:sz="6" w:space="4" w:color="FF0000"/>
        </w:pBdr>
        <w:spacing w:after="20"/>
        <w:ind w:left="0"/>
      </w:pPr>
      <w:r>
        <w:t xml:space="preserve">  -  </w:t>
      </w:r>
      <w:r w:rsidR="00EB7732" w:rsidRPr="00E857B2">
        <w:t>Urea &gt;10</w:t>
      </w:r>
    </w:p>
    <w:p w:rsidR="00EB7732" w:rsidRPr="00E857B2" w:rsidRDefault="00E857B2" w:rsidP="000C7E02">
      <w:pPr>
        <w:pStyle w:val="ListParagraph"/>
        <w:pBdr>
          <w:top w:val="single" w:sz="6" w:space="1" w:color="FF0000"/>
          <w:left w:val="single" w:sz="6" w:space="4" w:color="FF0000"/>
          <w:bottom w:val="single" w:sz="6" w:space="1" w:color="FF0000"/>
          <w:right w:val="single" w:sz="6" w:space="4" w:color="FF0000"/>
        </w:pBdr>
        <w:spacing w:after="20"/>
        <w:ind w:left="0"/>
      </w:pPr>
      <w:r>
        <w:t xml:space="preserve">  -  </w:t>
      </w:r>
      <w:r w:rsidR="00EB7732" w:rsidRPr="00E857B2">
        <w:t>Glucose &gt;14</w:t>
      </w:r>
    </w:p>
    <w:p w:rsidR="00EB7732" w:rsidRPr="00E857B2" w:rsidRDefault="00E857B2" w:rsidP="000C7E02">
      <w:pPr>
        <w:pStyle w:val="ListParagraph"/>
        <w:pBdr>
          <w:top w:val="single" w:sz="6" w:space="1" w:color="FF0000"/>
          <w:left w:val="single" w:sz="6" w:space="4" w:color="FF0000"/>
          <w:bottom w:val="single" w:sz="6" w:space="1" w:color="FF0000"/>
          <w:right w:val="single" w:sz="6" w:space="4" w:color="FF0000"/>
        </w:pBdr>
        <w:spacing w:after="20"/>
        <w:ind w:left="0"/>
      </w:pPr>
      <w:r>
        <w:t xml:space="preserve">  -  </w:t>
      </w:r>
      <w:r w:rsidR="00EB7732" w:rsidRPr="00E857B2">
        <w:t>Bicarbonate &lt;20</w:t>
      </w:r>
    </w:p>
    <w:p w:rsidR="00EB7732" w:rsidRPr="00E857B2" w:rsidRDefault="00E857B2" w:rsidP="000C7E02">
      <w:pPr>
        <w:pStyle w:val="ListParagraph"/>
        <w:pBdr>
          <w:top w:val="single" w:sz="6" w:space="1" w:color="FF0000"/>
          <w:left w:val="single" w:sz="6" w:space="4" w:color="FF0000"/>
          <w:bottom w:val="single" w:sz="6" w:space="1" w:color="FF0000"/>
          <w:right w:val="single" w:sz="6" w:space="4" w:color="FF0000"/>
        </w:pBdr>
        <w:spacing w:after="20"/>
        <w:ind w:left="0"/>
      </w:pPr>
      <w:r>
        <w:t xml:space="preserve">  -  </w:t>
      </w:r>
      <w:r w:rsidR="00EB7732" w:rsidRPr="00E857B2">
        <w:t>Initial percentage of epidermal detachment &gt;10%</w:t>
      </w:r>
    </w:p>
    <w:p w:rsidR="00EB7732" w:rsidRDefault="00E857B2" w:rsidP="000C7E02">
      <w:pPr>
        <w:pStyle w:val="ListParagraph"/>
        <w:pBdr>
          <w:top w:val="single" w:sz="6" w:space="1" w:color="FF0000"/>
          <w:left w:val="single" w:sz="6" w:space="4" w:color="FF0000"/>
          <w:bottom w:val="single" w:sz="6" w:space="1" w:color="FF0000"/>
          <w:right w:val="single" w:sz="6" w:space="4" w:color="FF0000"/>
        </w:pBdr>
        <w:spacing w:after="20"/>
        <w:ind w:left="0"/>
      </w:pPr>
      <w:r>
        <w:t xml:space="preserve">  -  </w:t>
      </w:r>
      <w:r w:rsidR="00EB7732" w:rsidRPr="00E857B2">
        <w:t xml:space="preserve">Presence of malignancy </w:t>
      </w:r>
    </w:p>
    <w:p w:rsidR="00163B90" w:rsidRPr="00E857B2" w:rsidRDefault="00163B90" w:rsidP="000C7E02">
      <w:pPr>
        <w:pStyle w:val="ListParagraph"/>
        <w:pBdr>
          <w:top w:val="single" w:sz="6" w:space="1" w:color="FF0000"/>
          <w:left w:val="single" w:sz="6" w:space="4" w:color="FF0000"/>
          <w:bottom w:val="single" w:sz="6" w:space="1" w:color="FF0000"/>
          <w:right w:val="single" w:sz="6" w:space="4" w:color="FF0000"/>
        </w:pBdr>
        <w:spacing w:after="20"/>
        <w:ind w:left="0"/>
      </w:pPr>
    </w:p>
    <w:p w:rsidR="00113024" w:rsidRDefault="00113024" w:rsidP="00EB7732">
      <w:pPr>
        <w:spacing w:after="20"/>
      </w:pPr>
    </w:p>
    <w:p w:rsidR="00A7128B" w:rsidRDefault="00A7128B" w:rsidP="00EB7732">
      <w:pPr>
        <w:spacing w:after="20"/>
        <w:rPr>
          <w:b/>
        </w:rPr>
      </w:pPr>
    </w:p>
    <w:p w:rsidR="00A7128B" w:rsidRDefault="00A7128B" w:rsidP="00EB7732">
      <w:pPr>
        <w:spacing w:after="20"/>
        <w:rPr>
          <w:b/>
        </w:rPr>
      </w:pPr>
    </w:p>
    <w:p w:rsidR="00A7128B" w:rsidRDefault="00A7128B" w:rsidP="00EB7732">
      <w:pPr>
        <w:spacing w:after="20"/>
        <w:rPr>
          <w:b/>
        </w:rPr>
      </w:pPr>
    </w:p>
    <w:p w:rsidR="00CA722C" w:rsidRDefault="00113024" w:rsidP="00EB7732">
      <w:pPr>
        <w:spacing w:after="20"/>
        <w:rPr>
          <w:b/>
        </w:rPr>
      </w:pPr>
      <w:r w:rsidRPr="00F54CB5">
        <w:rPr>
          <w:b/>
        </w:rPr>
        <w:t>Reference</w:t>
      </w:r>
      <w:r w:rsidR="008720C1">
        <w:rPr>
          <w:b/>
        </w:rPr>
        <w:t>s</w:t>
      </w:r>
      <w:r w:rsidRPr="00F54CB5">
        <w:rPr>
          <w:b/>
        </w:rPr>
        <w:t>:</w:t>
      </w:r>
      <w:r w:rsidR="004A7830">
        <w:rPr>
          <w:b/>
        </w:rPr>
        <w:t xml:space="preserve"> </w:t>
      </w:r>
      <w:r w:rsidR="00BE281A">
        <w:rPr>
          <w:b/>
        </w:rPr>
        <w:t xml:space="preserve"> </w:t>
      </w:r>
    </w:p>
    <w:p w:rsidR="00113024" w:rsidRPr="008720C1" w:rsidRDefault="00113024" w:rsidP="008720C1">
      <w:pPr>
        <w:pStyle w:val="ListParagraph"/>
        <w:numPr>
          <w:ilvl w:val="0"/>
          <w:numId w:val="2"/>
        </w:numPr>
        <w:spacing w:after="20"/>
        <w:rPr>
          <w:i/>
        </w:rPr>
      </w:pPr>
      <w:r>
        <w:t>Creamer, D., Walsh, S. A., Dzie</w:t>
      </w:r>
      <w:r w:rsidR="004A7830">
        <w:t>wulski, P…. &amp; Smith, C. H. (2016</w:t>
      </w:r>
      <w:r>
        <w:t>). UK guidelines for the management of Stevens-Johnson syndrome/toxic epidermal necrolysis in adults.</w:t>
      </w:r>
      <w:r w:rsidR="00933708">
        <w:t xml:space="preserve"> </w:t>
      </w:r>
      <w:r w:rsidR="004A7830" w:rsidRPr="008720C1">
        <w:rPr>
          <w:i/>
        </w:rPr>
        <w:t>BJD</w:t>
      </w:r>
      <w:r w:rsidR="00933708" w:rsidRPr="008720C1">
        <w:rPr>
          <w:i/>
        </w:rPr>
        <w:t>.</w:t>
      </w:r>
    </w:p>
    <w:p w:rsidR="00A7128B" w:rsidRDefault="008720C1" w:rsidP="008720C1">
      <w:pPr>
        <w:pStyle w:val="ListParagraph"/>
        <w:numPr>
          <w:ilvl w:val="0"/>
          <w:numId w:val="2"/>
        </w:numPr>
        <w:spacing w:after="20"/>
      </w:pPr>
      <w:r w:rsidRPr="008D383C">
        <w:t xml:space="preserve">British Association of Dermatologists (BAD) </w:t>
      </w:r>
      <w:r w:rsidR="0042128B">
        <w:t>guidance</w:t>
      </w:r>
      <w:r>
        <w:t>:</w:t>
      </w:r>
    </w:p>
    <w:p w:rsidR="008720C1" w:rsidRDefault="00E83F70" w:rsidP="008720C1">
      <w:pPr>
        <w:pStyle w:val="ListParagraph"/>
        <w:numPr>
          <w:ilvl w:val="1"/>
          <w:numId w:val="2"/>
        </w:numPr>
        <w:spacing w:after="20"/>
      </w:pPr>
      <w:hyperlink r:id="rId28" w:history="1">
        <w:r w:rsidR="008720C1" w:rsidRPr="008720C1">
          <w:rPr>
            <w:rStyle w:val="Hyperlink"/>
          </w:rPr>
          <w:t>SJS/TEN Summary of Treatment</w:t>
        </w:r>
      </w:hyperlink>
    </w:p>
    <w:p w:rsidR="008720C1" w:rsidRDefault="00E83F70" w:rsidP="008720C1">
      <w:pPr>
        <w:pStyle w:val="ListParagraph"/>
        <w:numPr>
          <w:ilvl w:val="1"/>
          <w:numId w:val="2"/>
        </w:numPr>
        <w:spacing w:after="20"/>
      </w:pPr>
      <w:hyperlink r:id="rId29" w:history="1">
        <w:r w:rsidR="008720C1" w:rsidRPr="008720C1">
          <w:rPr>
            <w:rStyle w:val="Hyperlink"/>
          </w:rPr>
          <w:t>SJS/TEN PIL</w:t>
        </w:r>
      </w:hyperlink>
    </w:p>
    <w:p w:rsidR="008D383C" w:rsidRDefault="008720C1" w:rsidP="008720C1">
      <w:pPr>
        <w:pStyle w:val="ListParagraph"/>
        <w:numPr>
          <w:ilvl w:val="1"/>
          <w:numId w:val="2"/>
        </w:numPr>
        <w:spacing w:after="20"/>
      </w:pPr>
      <w:r>
        <w:t>SJS/TEN discharge letter</w:t>
      </w:r>
      <w:r w:rsidR="008D383C">
        <w:t xml:space="preserve"> – </w:t>
      </w:r>
      <w:hyperlink r:id="rId30" w:history="1">
        <w:r w:rsidR="008D383C" w:rsidRPr="008D383C">
          <w:rPr>
            <w:rStyle w:val="Hyperlink"/>
          </w:rPr>
          <w:t>on BAD guidelines webpage</w:t>
        </w:r>
      </w:hyperlink>
    </w:p>
    <w:p w:rsidR="008D383C" w:rsidRDefault="008D383C" w:rsidP="008D383C">
      <w:pPr>
        <w:pStyle w:val="ListParagraph"/>
        <w:spacing w:after="20"/>
      </w:pPr>
    </w:p>
    <w:p w:rsidR="008D383C" w:rsidRDefault="008D383C" w:rsidP="008D383C">
      <w:pPr>
        <w:pStyle w:val="ListParagraph"/>
        <w:spacing w:after="20"/>
      </w:pPr>
    </w:p>
    <w:p w:rsidR="008720C1" w:rsidRDefault="008D383C" w:rsidP="008D383C">
      <w:pPr>
        <w:pStyle w:val="ListParagraph"/>
        <w:spacing w:after="20"/>
      </w:pPr>
      <w:r>
        <w:t xml:space="preserve"> </w:t>
      </w:r>
    </w:p>
    <w:p w:rsidR="008720C1" w:rsidRPr="008720C1" w:rsidRDefault="008720C1" w:rsidP="00EB7732">
      <w:pPr>
        <w:spacing w:after="20"/>
      </w:pPr>
      <w:r>
        <w:tab/>
      </w:r>
    </w:p>
    <w:sectPr w:rsidR="008720C1" w:rsidRPr="008720C1">
      <w:foot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0C1" w:rsidRDefault="008720C1" w:rsidP="00113024">
      <w:pPr>
        <w:spacing w:after="0" w:line="240" w:lineRule="auto"/>
      </w:pPr>
      <w:r>
        <w:separator/>
      </w:r>
    </w:p>
  </w:endnote>
  <w:endnote w:type="continuationSeparator" w:id="0">
    <w:p w:rsidR="008720C1" w:rsidRDefault="008720C1" w:rsidP="0011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C1" w:rsidRDefault="008720C1">
    <w:pPr>
      <w:pStyle w:val="Footer"/>
    </w:pPr>
    <w:r>
      <w:t>Updated by Dr Shobha Kudva &amp; Dr Emily Davies July 2019. Review date: July 2022</w:t>
    </w:r>
  </w:p>
  <w:p w:rsidR="008720C1" w:rsidRDefault="008720C1">
    <w:pPr>
      <w:pStyle w:val="Footer"/>
    </w:pPr>
    <w:r>
      <w:t>Approved by Dermatology Consultants,  Critical Care Lead Dr David Windsor, Acute Care Response Lead Ben King  July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0C1" w:rsidRDefault="008720C1" w:rsidP="00113024">
      <w:pPr>
        <w:spacing w:after="0" w:line="240" w:lineRule="auto"/>
      </w:pPr>
      <w:r>
        <w:separator/>
      </w:r>
    </w:p>
  </w:footnote>
  <w:footnote w:type="continuationSeparator" w:id="0">
    <w:p w:rsidR="008720C1" w:rsidRDefault="008720C1" w:rsidP="00113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4674A"/>
    <w:multiLevelType w:val="hybridMultilevel"/>
    <w:tmpl w:val="FE26B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07E82"/>
    <w:multiLevelType w:val="hybridMultilevel"/>
    <w:tmpl w:val="636A6D94"/>
    <w:lvl w:ilvl="0" w:tplc="EC1206E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35"/>
    <w:rsid w:val="00026AE1"/>
    <w:rsid w:val="000C7E02"/>
    <w:rsid w:val="001050E9"/>
    <w:rsid w:val="00113024"/>
    <w:rsid w:val="00113B22"/>
    <w:rsid w:val="00136B87"/>
    <w:rsid w:val="00163B90"/>
    <w:rsid w:val="00166849"/>
    <w:rsid w:val="00180F90"/>
    <w:rsid w:val="001A4F18"/>
    <w:rsid w:val="001A637D"/>
    <w:rsid w:val="001C54DD"/>
    <w:rsid w:val="001C6677"/>
    <w:rsid w:val="002A4FCF"/>
    <w:rsid w:val="002B683F"/>
    <w:rsid w:val="00365F06"/>
    <w:rsid w:val="003834E2"/>
    <w:rsid w:val="003C5E98"/>
    <w:rsid w:val="003F5396"/>
    <w:rsid w:val="0040728B"/>
    <w:rsid w:val="0042128B"/>
    <w:rsid w:val="00443EF8"/>
    <w:rsid w:val="00477307"/>
    <w:rsid w:val="004A12F6"/>
    <w:rsid w:val="004A7830"/>
    <w:rsid w:val="004E3910"/>
    <w:rsid w:val="004F51E0"/>
    <w:rsid w:val="005A2664"/>
    <w:rsid w:val="005A58BA"/>
    <w:rsid w:val="005B3713"/>
    <w:rsid w:val="006D7179"/>
    <w:rsid w:val="0070245B"/>
    <w:rsid w:val="007167DF"/>
    <w:rsid w:val="007264E8"/>
    <w:rsid w:val="007273F3"/>
    <w:rsid w:val="007321F4"/>
    <w:rsid w:val="007631DE"/>
    <w:rsid w:val="00794B17"/>
    <w:rsid w:val="007D1D45"/>
    <w:rsid w:val="007E1537"/>
    <w:rsid w:val="008720C1"/>
    <w:rsid w:val="008C0453"/>
    <w:rsid w:val="008D383C"/>
    <w:rsid w:val="008E1E4E"/>
    <w:rsid w:val="00922528"/>
    <w:rsid w:val="00933708"/>
    <w:rsid w:val="00933A67"/>
    <w:rsid w:val="009464D6"/>
    <w:rsid w:val="00946890"/>
    <w:rsid w:val="009935EF"/>
    <w:rsid w:val="009C00B7"/>
    <w:rsid w:val="00A028F5"/>
    <w:rsid w:val="00A7128B"/>
    <w:rsid w:val="00A82714"/>
    <w:rsid w:val="00AD549E"/>
    <w:rsid w:val="00B21ED4"/>
    <w:rsid w:val="00B5233A"/>
    <w:rsid w:val="00B90E35"/>
    <w:rsid w:val="00B959BE"/>
    <w:rsid w:val="00BA18FF"/>
    <w:rsid w:val="00BA2B20"/>
    <w:rsid w:val="00BA337B"/>
    <w:rsid w:val="00BE281A"/>
    <w:rsid w:val="00C40DE9"/>
    <w:rsid w:val="00CA722C"/>
    <w:rsid w:val="00CC42A6"/>
    <w:rsid w:val="00DA36FE"/>
    <w:rsid w:val="00DE21F0"/>
    <w:rsid w:val="00DE2AF2"/>
    <w:rsid w:val="00E323C4"/>
    <w:rsid w:val="00E73410"/>
    <w:rsid w:val="00E76936"/>
    <w:rsid w:val="00E83F70"/>
    <w:rsid w:val="00E857B2"/>
    <w:rsid w:val="00E9001D"/>
    <w:rsid w:val="00EA6A53"/>
    <w:rsid w:val="00EB7732"/>
    <w:rsid w:val="00F261E2"/>
    <w:rsid w:val="00F35354"/>
    <w:rsid w:val="00F54CB5"/>
    <w:rsid w:val="00F87FB1"/>
    <w:rsid w:val="00FD4250"/>
    <w:rsid w:val="00FE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E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7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024"/>
  </w:style>
  <w:style w:type="paragraph" w:styleId="Footer">
    <w:name w:val="footer"/>
    <w:basedOn w:val="Normal"/>
    <w:link w:val="FooterChar"/>
    <w:uiPriority w:val="99"/>
    <w:unhideWhenUsed/>
    <w:rsid w:val="00113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024"/>
  </w:style>
  <w:style w:type="character" w:styleId="Hyperlink">
    <w:name w:val="Hyperlink"/>
    <w:basedOn w:val="DefaultParagraphFont"/>
    <w:uiPriority w:val="99"/>
    <w:unhideWhenUsed/>
    <w:rsid w:val="008720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20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E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7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024"/>
  </w:style>
  <w:style w:type="paragraph" w:styleId="Footer">
    <w:name w:val="footer"/>
    <w:basedOn w:val="Normal"/>
    <w:link w:val="FooterChar"/>
    <w:uiPriority w:val="99"/>
    <w:unhideWhenUsed/>
    <w:rsid w:val="00113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024"/>
  </w:style>
  <w:style w:type="character" w:styleId="Hyperlink">
    <w:name w:val="Hyperlink"/>
    <w:basedOn w:val="DefaultParagraphFont"/>
    <w:uiPriority w:val="99"/>
    <w:unhideWhenUsed/>
    <w:rsid w:val="008720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20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diagramColors" Target="diagrams/colors3.xml"/><Relationship Id="rId3" Type="http://schemas.openxmlformats.org/officeDocument/2006/relationships/styles" Target="styles.xml"/><Relationship Id="rId21" Type="http://schemas.openxmlformats.org/officeDocument/2006/relationships/diagramColors" Target="diagrams/colors2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microsoft.com/office/2007/relationships/diagramDrawing" Target="diagrams/drawing1.xml"/><Relationship Id="rId25" Type="http://schemas.openxmlformats.org/officeDocument/2006/relationships/diagramQuickStyle" Target="diagrams/quickStyle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29" Type="http://schemas.openxmlformats.org/officeDocument/2006/relationships/hyperlink" Target="http://www.bad.org.uk/shared/get-file.ashx?id=6451&amp;itemtype=documen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ng.com/images/search?q=steven+johnson's+syndrome&amp;view=detailv2&amp;adlt=strict&amp;id=D6D2242A4B948547B6B7B7B2E9C6EB790322211D&amp;selectedIndex=2&amp;ccid=XUxBNCHI&amp;simid=608023462941035730&amp;thid=OIP.M5d4c413421c8fcab1cfd55e97b74d9f4H0" TargetMode="External"/><Relationship Id="rId24" Type="http://schemas.openxmlformats.org/officeDocument/2006/relationships/diagramLayout" Target="diagrams/layout3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23" Type="http://schemas.openxmlformats.org/officeDocument/2006/relationships/diagramData" Target="diagrams/data3.xml"/><Relationship Id="rId28" Type="http://schemas.openxmlformats.org/officeDocument/2006/relationships/hyperlink" Target="http://www.bad.org.uk/shared/get-file.ashx?id=3970&amp;itemtype=document" TargetMode="External"/><Relationship Id="rId10" Type="http://schemas.openxmlformats.org/officeDocument/2006/relationships/image" Target="media/image1.jpeg"/><Relationship Id="rId19" Type="http://schemas.openxmlformats.org/officeDocument/2006/relationships/diagramLayout" Target="diagrams/layout2.xm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ing.com/images/search?q=steven+johnson's+syndrome+oral&amp;view=detailv2&amp;adlt=strict&amp;id=16FF4B725741625F2C58791110C1C2B82ABAF31D&amp;selectedIndex=19&amp;ccid=cq9ePLqK&amp;simid=608014434923185600&amp;thid=OIP.M72af5e3cba8a847216090c3274145ec5o0" TargetMode="External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Relationship Id="rId27" Type="http://schemas.microsoft.com/office/2007/relationships/diagramDrawing" Target="diagrams/drawing3.xml"/><Relationship Id="rId30" Type="http://schemas.openxmlformats.org/officeDocument/2006/relationships/hyperlink" Target="http://www.bad.org.uk/healthcare-professionals/clinical-standards/clinical-guidelines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71C280-C8E1-43AC-BEF1-3B5C817C36E9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6014CAE1-E9BD-43D4-9413-E0D0B6AE3345}">
      <dgm:prSet phldrT="[Text]" custT="1"/>
      <dgm:spPr>
        <a:xfrm>
          <a:off x="0" y="1862"/>
          <a:ext cx="2247823" cy="1229059"/>
        </a:xfrm>
        <a:prstGeom prst="roundRect">
          <a:avLst/>
        </a:prstGeom>
        <a:gradFill flip="none" rotWithShape="0">
          <a:gsLst>
            <a:gs pos="0">
              <a:srgbClr val="6699FF">
                <a:tint val="66000"/>
                <a:satMod val="160000"/>
              </a:srgbClr>
            </a:gs>
            <a:gs pos="50000">
              <a:srgbClr val="6699FF">
                <a:tint val="44500"/>
                <a:satMod val="160000"/>
              </a:srgbClr>
            </a:gs>
            <a:gs pos="100000">
              <a:srgbClr val="6699FF">
                <a:tint val="23500"/>
                <a:satMod val="160000"/>
              </a:srgbClr>
            </a:gs>
          </a:gsLst>
          <a:lin ang="0" scaled="1"/>
          <a:tileRect/>
        </a:gradFill>
        <a:ln w="25400" cap="flat" cmpd="sng" algn="ctr">
          <a:solidFill>
            <a:srgbClr val="4F81BD"/>
          </a:solidFill>
          <a:prstDash val="solid"/>
        </a:ln>
        <a:effectLst/>
      </dgm:spPr>
      <dgm:t>
        <a:bodyPr/>
        <a:lstStyle/>
        <a:p>
          <a:r>
            <a:rPr lang="en-GB" sz="20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Initial Assessment </a:t>
          </a:r>
        </a:p>
      </dgm:t>
    </dgm:pt>
    <dgm:pt modelId="{6E8BF9F7-9E73-497D-A39B-5B3D4D710BFD}" type="parTrans" cxnId="{51F29569-B991-43C1-A3AA-CCC1EA1344C6}">
      <dgm:prSet/>
      <dgm:spPr/>
      <dgm:t>
        <a:bodyPr/>
        <a:lstStyle/>
        <a:p>
          <a:endParaRPr lang="en-GB"/>
        </a:p>
      </dgm:t>
    </dgm:pt>
    <dgm:pt modelId="{82A32E4E-0158-49FF-A6B5-EF18B45CC0B2}" type="sibTrans" cxnId="{51F29569-B991-43C1-A3AA-CCC1EA1344C6}">
      <dgm:prSet/>
      <dgm:spPr/>
      <dgm:t>
        <a:bodyPr/>
        <a:lstStyle/>
        <a:p>
          <a:endParaRPr lang="en-GB"/>
        </a:p>
      </dgm:t>
    </dgm:pt>
    <dgm:pt modelId="{6D5B47BB-9A3C-4A3F-AA4F-F4A7C0608E4D}">
      <dgm:prSet phldrT="[Text]" custT="1"/>
      <dgm:spPr>
        <a:xfrm>
          <a:off x="0" y="2582887"/>
          <a:ext cx="2247823" cy="1229059"/>
        </a:xfrm>
        <a:prstGeom prst="roundRect">
          <a:avLst/>
        </a:prstGeom>
        <a:gradFill flip="none" rotWithShape="0">
          <a:gsLst>
            <a:gs pos="0">
              <a:srgbClr val="6699FF">
                <a:tint val="66000"/>
                <a:satMod val="160000"/>
              </a:srgbClr>
            </a:gs>
            <a:gs pos="50000">
              <a:srgbClr val="6699FF">
                <a:tint val="44500"/>
                <a:satMod val="160000"/>
              </a:srgbClr>
            </a:gs>
            <a:gs pos="100000">
              <a:srgbClr val="6699FF">
                <a:tint val="23500"/>
                <a:satMod val="160000"/>
              </a:srgbClr>
            </a:gs>
          </a:gsLst>
          <a:lin ang="0" scaled="1"/>
          <a:tileRect/>
        </a:gradFill>
        <a:ln w="25400" cap="flat" cmpd="sng" algn="ctr">
          <a:solidFill>
            <a:srgbClr val="4F81BD"/>
          </a:solidFill>
          <a:prstDash val="solid"/>
        </a:ln>
        <a:effectLst/>
      </dgm:spPr>
      <dgm:t>
        <a:bodyPr/>
        <a:lstStyle/>
        <a:p>
          <a:r>
            <a:rPr lang="en-GB" sz="20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Medication    Review</a:t>
          </a:r>
        </a:p>
      </dgm:t>
    </dgm:pt>
    <dgm:pt modelId="{D4DCC4C4-9BC7-4F59-83A4-3B299ECD6FDD}" type="parTrans" cxnId="{3B9DA822-D513-4539-B4D0-9246EBA1AB9B}">
      <dgm:prSet/>
      <dgm:spPr/>
      <dgm:t>
        <a:bodyPr/>
        <a:lstStyle/>
        <a:p>
          <a:endParaRPr lang="en-GB"/>
        </a:p>
      </dgm:t>
    </dgm:pt>
    <dgm:pt modelId="{54704E50-4A29-4F8F-BE93-82539F8E5CB2}" type="sibTrans" cxnId="{3B9DA822-D513-4539-B4D0-9246EBA1AB9B}">
      <dgm:prSet/>
      <dgm:spPr/>
      <dgm:t>
        <a:bodyPr/>
        <a:lstStyle/>
        <a:p>
          <a:endParaRPr lang="en-GB"/>
        </a:p>
      </dgm:t>
    </dgm:pt>
    <dgm:pt modelId="{569F2393-A2FC-4DB8-B385-F7742FA74A55}">
      <dgm:prSet phldrT="[Text]" custT="1"/>
      <dgm:spPr>
        <a:xfrm rot="5400000">
          <a:off x="3754265" y="-91160"/>
          <a:ext cx="983247" cy="3996131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</a:srgbClr>
          </a:solidFill>
          <a:prstDash val="solid"/>
        </a:ln>
        <a:effectLst/>
      </dgm:spPr>
      <dgm:t>
        <a:bodyPr/>
        <a:lstStyle/>
        <a:p>
          <a:pPr marL="360000"/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Initiate strict input-output monitoring </a:t>
          </a:r>
        </a:p>
      </dgm:t>
    </dgm:pt>
    <dgm:pt modelId="{E8B1CC3D-D332-495F-86C8-A2EFB40A34F8}">
      <dgm:prSet phldrT="[Text]" custT="1"/>
      <dgm:spPr>
        <a:xfrm rot="5400000">
          <a:off x="3754265" y="-91160"/>
          <a:ext cx="983247" cy="3996131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</a:srgbClr>
          </a:solidFill>
          <a:prstDash val="solid"/>
        </a:ln>
        <a:effectLst/>
      </dgm:spPr>
      <dgm:t>
        <a:bodyPr/>
        <a:lstStyle/>
        <a:p>
          <a:pPr marL="360000"/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Catheterise the patient </a:t>
          </a:r>
        </a:p>
      </dgm:t>
    </dgm:pt>
    <dgm:pt modelId="{F3895EE3-134B-49B3-A5A7-BD93FB2C7D24}">
      <dgm:prSet phldrT="[Text]" custT="1"/>
      <dgm:spPr>
        <a:xfrm rot="5400000">
          <a:off x="3754265" y="-91160"/>
          <a:ext cx="983247" cy="3996131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</a:srgbClr>
          </a:solidFill>
          <a:prstDash val="solid"/>
        </a:ln>
        <a:effectLst/>
      </dgm:spPr>
      <dgm:t>
        <a:bodyPr/>
        <a:lstStyle/>
        <a:p>
          <a:pPr marL="360000"/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Obtain IV access and begin fluid resuscitation with crystalloid (volume guided by BP)</a:t>
          </a:r>
        </a:p>
      </dgm:t>
    </dgm:pt>
    <dgm:pt modelId="{C1004B19-1B4E-40F6-8FAC-37D3E60684B3}">
      <dgm:prSet phldrT="[Text]" custT="1"/>
      <dgm:spPr>
        <a:xfrm rot="5400000">
          <a:off x="3754265" y="-91160"/>
          <a:ext cx="983247" cy="3996131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</a:srgbClr>
          </a:solidFill>
          <a:prstDash val="solid"/>
        </a:ln>
        <a:effectLst/>
      </dgm:spPr>
      <dgm:t>
        <a:bodyPr/>
        <a:lstStyle/>
        <a:p>
          <a:pPr marL="57150"/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Assess fluid balance and if clinically indicated:</a:t>
          </a:r>
        </a:p>
      </dgm:t>
    </dgm:pt>
    <dgm:pt modelId="{16FAE101-4C11-44AF-A744-38B980AA348A}" type="sibTrans" cxnId="{95EC444B-BF43-4671-99F8-5056C9AA04C8}">
      <dgm:prSet/>
      <dgm:spPr/>
      <dgm:t>
        <a:bodyPr/>
        <a:lstStyle/>
        <a:p>
          <a:endParaRPr lang="en-GB"/>
        </a:p>
      </dgm:t>
    </dgm:pt>
    <dgm:pt modelId="{D3E70A79-5098-44A2-BB30-95F8BD3E4BF2}" type="parTrans" cxnId="{95EC444B-BF43-4671-99F8-5056C9AA04C8}">
      <dgm:prSet/>
      <dgm:spPr/>
      <dgm:t>
        <a:bodyPr/>
        <a:lstStyle/>
        <a:p>
          <a:endParaRPr lang="en-GB"/>
        </a:p>
      </dgm:t>
    </dgm:pt>
    <dgm:pt modelId="{F4F385DC-9347-4F66-8163-C6066A4E1565}" type="sibTrans" cxnId="{8EFBE9C2-DFB8-4CC1-8B5D-E6424ECF7C30}">
      <dgm:prSet/>
      <dgm:spPr/>
      <dgm:t>
        <a:bodyPr/>
        <a:lstStyle/>
        <a:p>
          <a:endParaRPr lang="en-GB"/>
        </a:p>
      </dgm:t>
    </dgm:pt>
    <dgm:pt modelId="{7E4CD129-04E6-452B-BE44-E984B96EC677}" type="parTrans" cxnId="{8EFBE9C2-DFB8-4CC1-8B5D-E6424ECF7C30}">
      <dgm:prSet/>
      <dgm:spPr/>
      <dgm:t>
        <a:bodyPr/>
        <a:lstStyle/>
        <a:p>
          <a:endParaRPr lang="en-GB"/>
        </a:p>
      </dgm:t>
    </dgm:pt>
    <dgm:pt modelId="{3E9120DE-46D5-4889-A3B4-E7DE589021CC}" type="sibTrans" cxnId="{1A911AB5-DC69-42EE-AAAA-9AB5B1BFD639}">
      <dgm:prSet/>
      <dgm:spPr/>
      <dgm:t>
        <a:bodyPr/>
        <a:lstStyle/>
        <a:p>
          <a:endParaRPr lang="en-GB"/>
        </a:p>
      </dgm:t>
    </dgm:pt>
    <dgm:pt modelId="{45350517-1B25-4605-A80B-F73454894877}" type="parTrans" cxnId="{1A911AB5-DC69-42EE-AAAA-9AB5B1BFD639}">
      <dgm:prSet/>
      <dgm:spPr/>
      <dgm:t>
        <a:bodyPr/>
        <a:lstStyle/>
        <a:p>
          <a:endParaRPr lang="en-GB"/>
        </a:p>
      </dgm:t>
    </dgm:pt>
    <dgm:pt modelId="{C62E8AB0-607F-4B6A-B907-152BDD754A73}">
      <dgm:prSet phldrT="[Text]" custT="1"/>
      <dgm:spPr>
        <a:xfrm>
          <a:off x="0" y="1276815"/>
          <a:ext cx="2247823" cy="1229059"/>
        </a:xfrm>
        <a:prstGeom prst="roundRect">
          <a:avLst/>
        </a:prstGeom>
        <a:gradFill flip="none" rotWithShape="0">
          <a:gsLst>
            <a:gs pos="0">
              <a:srgbClr val="6699FF">
                <a:tint val="66000"/>
                <a:satMod val="160000"/>
              </a:srgbClr>
            </a:gs>
            <a:gs pos="50000">
              <a:srgbClr val="6699FF">
                <a:tint val="44500"/>
                <a:satMod val="160000"/>
              </a:srgbClr>
            </a:gs>
            <a:gs pos="100000">
              <a:srgbClr val="6699FF">
                <a:tint val="23500"/>
                <a:satMod val="160000"/>
              </a:srgbClr>
            </a:gs>
          </a:gsLst>
          <a:lin ang="0" scaled="1"/>
          <a:tileRect/>
        </a:gradFill>
        <a:ln w="25400" cap="flat" cmpd="sng" algn="ctr">
          <a:solidFill>
            <a:srgbClr val="4F81BD"/>
          </a:solidFill>
          <a:prstDash val="solid"/>
        </a:ln>
        <a:effectLst/>
      </dgm:spPr>
      <dgm:t>
        <a:bodyPr/>
        <a:lstStyle/>
        <a:p>
          <a:r>
            <a:rPr lang="en-GB" sz="20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Fluid Balance</a:t>
          </a:r>
        </a:p>
      </dgm:t>
    </dgm:pt>
    <dgm:pt modelId="{C831EDAB-D665-4297-94FA-B452BB04CB09}" type="sibTrans" cxnId="{100FC7C0-2234-4659-BC84-6EE7A34AE1B1}">
      <dgm:prSet/>
      <dgm:spPr/>
      <dgm:t>
        <a:bodyPr/>
        <a:lstStyle/>
        <a:p>
          <a:endParaRPr lang="en-GB"/>
        </a:p>
      </dgm:t>
    </dgm:pt>
    <dgm:pt modelId="{2E77D9AE-1E5A-4ACF-BC09-FCB650ED521F}" type="parTrans" cxnId="{100FC7C0-2234-4659-BC84-6EE7A34AE1B1}">
      <dgm:prSet/>
      <dgm:spPr/>
      <dgm:t>
        <a:bodyPr/>
        <a:lstStyle/>
        <a:p>
          <a:endParaRPr lang="en-GB"/>
        </a:p>
      </dgm:t>
    </dgm:pt>
    <dgm:pt modelId="{4B793014-F08A-4B0D-A8A8-ADA56C5C6202}" type="sibTrans" cxnId="{24BEC717-7258-4668-94DB-35905F885DCD}">
      <dgm:prSet/>
      <dgm:spPr/>
      <dgm:t>
        <a:bodyPr/>
        <a:lstStyle/>
        <a:p>
          <a:endParaRPr lang="en-GB"/>
        </a:p>
      </dgm:t>
    </dgm:pt>
    <dgm:pt modelId="{78C75A5A-6B74-452D-8BC7-635EE0CCCA39}" type="parTrans" cxnId="{24BEC717-7258-4668-94DB-35905F885DCD}">
      <dgm:prSet/>
      <dgm:spPr/>
      <dgm:t>
        <a:bodyPr/>
        <a:lstStyle/>
        <a:p>
          <a:endParaRPr lang="en-GB"/>
        </a:p>
      </dgm:t>
    </dgm:pt>
    <dgm:pt modelId="{0E974F81-C4DB-448D-8F5D-2F1FE1094006}">
      <dgm:prSet phldrT="[Text]" custT="1"/>
      <dgm:spPr>
        <a:xfrm rot="5400000">
          <a:off x="3754265" y="-1381673"/>
          <a:ext cx="983247" cy="3996131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Any eye involvement requires urgent opthalmology input</a:t>
          </a:r>
        </a:p>
      </dgm:t>
    </dgm:pt>
    <dgm:pt modelId="{EBB0FAA2-AB75-4386-86EC-EE8BC7434644}" type="sibTrans" cxnId="{D959D6D6-CE2F-41B7-B3D8-B84F149C8CBC}">
      <dgm:prSet/>
      <dgm:spPr/>
      <dgm:t>
        <a:bodyPr/>
        <a:lstStyle/>
        <a:p>
          <a:endParaRPr lang="en-GB"/>
        </a:p>
      </dgm:t>
    </dgm:pt>
    <dgm:pt modelId="{C66D58B5-A392-49EB-9E8E-344C00C97D9B}" type="parTrans" cxnId="{D959D6D6-CE2F-41B7-B3D8-B84F149C8CBC}">
      <dgm:prSet/>
      <dgm:spPr/>
      <dgm:t>
        <a:bodyPr/>
        <a:lstStyle/>
        <a:p>
          <a:endParaRPr lang="en-GB"/>
        </a:p>
      </dgm:t>
    </dgm:pt>
    <dgm:pt modelId="{BBF8FC8B-D4D1-4912-9E31-DFB5BF174F9B}">
      <dgm:prSet phldrT="[Text]" custT="1"/>
      <dgm:spPr>
        <a:xfrm rot="5400000">
          <a:off x="3754265" y="-1381673"/>
          <a:ext cx="983247" cy="3996131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Examine the eyes, oral cavity, genitals</a:t>
          </a:r>
        </a:p>
      </dgm:t>
    </dgm:pt>
    <dgm:pt modelId="{129EDB98-9F26-4EAB-9B87-F808F78DE5A0}" type="sibTrans" cxnId="{1A8461CE-D70E-4012-A69B-F0B5E73A88C3}">
      <dgm:prSet/>
      <dgm:spPr/>
      <dgm:t>
        <a:bodyPr/>
        <a:lstStyle/>
        <a:p>
          <a:endParaRPr lang="en-GB"/>
        </a:p>
      </dgm:t>
    </dgm:pt>
    <dgm:pt modelId="{7DF3087B-D618-4919-9A37-01E9B83E2D7D}" type="parTrans" cxnId="{1A8461CE-D70E-4012-A69B-F0B5E73A88C3}">
      <dgm:prSet/>
      <dgm:spPr/>
      <dgm:t>
        <a:bodyPr/>
        <a:lstStyle/>
        <a:p>
          <a:endParaRPr lang="en-GB"/>
        </a:p>
      </dgm:t>
    </dgm:pt>
    <dgm:pt modelId="{7D181318-042D-4F81-9061-BE8B13A2C9A7}">
      <dgm:prSet phldrT="[Text]" custT="1"/>
      <dgm:spPr>
        <a:xfrm rot="5400000">
          <a:off x="3754265" y="-1381673"/>
          <a:ext cx="983247" cy="3996131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Expose the skin; look at entire skin surface to identify areas affected 		</a:t>
          </a:r>
        </a:p>
      </dgm:t>
    </dgm:pt>
    <dgm:pt modelId="{625293D0-D82A-4678-8779-091A41CE2E5D}" type="sibTrans" cxnId="{F3F88615-3B4C-48ED-BECB-EF04BFBD48A0}">
      <dgm:prSet/>
      <dgm:spPr/>
      <dgm:t>
        <a:bodyPr/>
        <a:lstStyle/>
        <a:p>
          <a:endParaRPr lang="en-GB"/>
        </a:p>
      </dgm:t>
    </dgm:pt>
    <dgm:pt modelId="{9F9BD71E-F471-4363-9C66-73856D825046}" type="parTrans" cxnId="{F3F88615-3B4C-48ED-BECB-EF04BFBD48A0}">
      <dgm:prSet/>
      <dgm:spPr/>
      <dgm:t>
        <a:bodyPr/>
        <a:lstStyle/>
        <a:p>
          <a:endParaRPr lang="en-GB"/>
        </a:p>
      </dgm:t>
    </dgm:pt>
    <dgm:pt modelId="{633B9F94-F3E4-4D3A-B953-8BCBA1167B9A}">
      <dgm:prSet phldrT="[Text]" custT="1"/>
      <dgm:spPr>
        <a:xfrm>
          <a:off x="0" y="1276815"/>
          <a:ext cx="2247823" cy="1229059"/>
        </a:xfrm>
        <a:gradFill flip="none" rotWithShape="0">
          <a:gsLst>
            <a:gs pos="0">
              <a:schemeClr val="accent2">
                <a:lumMod val="60000"/>
                <a:lumOff val="40000"/>
              </a:schemeClr>
            </a:gs>
            <a:gs pos="50000">
              <a:schemeClr val="accent2">
                <a:lumMod val="40000"/>
                <a:lumOff val="60000"/>
              </a:schemeClr>
            </a:gs>
            <a:gs pos="100000">
              <a:schemeClr val="accent2">
                <a:lumMod val="20000"/>
                <a:lumOff val="80000"/>
              </a:schemeClr>
            </a:gs>
          </a:gsLst>
          <a:lin ang="0" scaled="1"/>
          <a:tileRect/>
        </a:gradFill>
        <a:ln w="25400" cap="flat" cmpd="sng" algn="ctr">
          <a:solidFill>
            <a:srgbClr val="FF0000"/>
          </a:solidFill>
          <a:prstDash val="solid"/>
        </a:ln>
        <a:effectLst/>
      </dgm:spPr>
      <dgm:t>
        <a:bodyPr/>
        <a:lstStyle/>
        <a:p>
          <a:r>
            <a:rPr lang="en-GB" sz="20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Calculate SCORTEN</a:t>
          </a:r>
        </a:p>
      </dgm:t>
    </dgm:pt>
    <dgm:pt modelId="{87917B8D-7C65-40D5-8873-D173F53EB449}" type="parTrans" cxnId="{6A7B0ED3-D408-42BB-BFE6-388BB166CE46}">
      <dgm:prSet/>
      <dgm:spPr/>
      <dgm:t>
        <a:bodyPr/>
        <a:lstStyle/>
        <a:p>
          <a:endParaRPr lang="en-GB"/>
        </a:p>
      </dgm:t>
    </dgm:pt>
    <dgm:pt modelId="{AE5B3748-AD21-4B4A-A94E-DA1ABC1E75FD}" type="sibTrans" cxnId="{6A7B0ED3-D408-42BB-BFE6-388BB166CE46}">
      <dgm:prSet/>
      <dgm:spPr/>
      <dgm:t>
        <a:bodyPr/>
        <a:lstStyle/>
        <a:p>
          <a:endParaRPr lang="en-GB"/>
        </a:p>
      </dgm:t>
    </dgm:pt>
    <dgm:pt modelId="{2AA034CD-B6FA-4575-9D9B-2664E00ACE14}">
      <dgm:prSet phldrT="[Text]" custT="1"/>
      <dgm:spPr>
        <a:xfrm>
          <a:off x="0" y="1276815"/>
          <a:ext cx="2247823" cy="1229059"/>
        </a:xfrm>
        <a:solidFill>
          <a:schemeClr val="accent2">
            <a:lumMod val="20000"/>
            <a:lumOff val="80000"/>
            <a:alpha val="9000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gm:spPr>
      <dgm:t>
        <a:bodyPr/>
        <a:lstStyle/>
        <a:p>
          <a:r>
            <a:rPr lang="en-GB" sz="10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Score = 2 →  contact Acute Care Response (GRH 2700, CGH 1700)</a:t>
          </a:r>
        </a:p>
      </dgm:t>
    </dgm:pt>
    <dgm:pt modelId="{9948349D-FFEE-43D1-8ED9-E81E5A10695E}" type="parTrans" cxnId="{CA1279E3-9EC7-4795-AE2F-3C0AA34C2120}">
      <dgm:prSet/>
      <dgm:spPr/>
      <dgm:t>
        <a:bodyPr/>
        <a:lstStyle/>
        <a:p>
          <a:endParaRPr lang="en-GB"/>
        </a:p>
      </dgm:t>
    </dgm:pt>
    <dgm:pt modelId="{469D1825-9E01-4364-AAD8-184E667110EF}" type="sibTrans" cxnId="{CA1279E3-9EC7-4795-AE2F-3C0AA34C2120}">
      <dgm:prSet/>
      <dgm:spPr/>
      <dgm:t>
        <a:bodyPr/>
        <a:lstStyle/>
        <a:p>
          <a:endParaRPr lang="en-GB"/>
        </a:p>
      </dgm:t>
    </dgm:pt>
    <dgm:pt modelId="{D1498005-BF1D-4355-A789-7CC3FC235FE6}">
      <dgm:prSet phldrT="[Text]" custT="1"/>
      <dgm:spPr>
        <a:xfrm>
          <a:off x="0" y="1276815"/>
          <a:ext cx="2247823" cy="1229059"/>
        </a:xfrm>
        <a:solidFill>
          <a:schemeClr val="accent2">
            <a:lumMod val="20000"/>
            <a:lumOff val="80000"/>
            <a:alpha val="9000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gm:spPr>
      <dgm:t>
        <a:bodyPr/>
        <a:lstStyle/>
        <a:p>
          <a:r>
            <a:rPr lang="en-GB" sz="10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Score ≥ 3</a:t>
          </a:r>
          <a:r>
            <a:rPr lang="en-GB" sz="1000" b="1" i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GB" sz="1000" b="1" i="1" u="sng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or</a:t>
          </a:r>
          <a:r>
            <a:rPr lang="en-GB" sz="1000" b="1" i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GB" sz="10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TBSA epidermal detachment &gt;10%  → Bleep ITU registrar (GRH 2307, CGH 1100) for assessment and consideration of transfer to DCC</a:t>
          </a:r>
        </a:p>
      </dgm:t>
    </dgm:pt>
    <dgm:pt modelId="{8A530E60-A528-4BE0-AAE7-DA57CA394288}" type="parTrans" cxnId="{A4349B4F-CF52-4545-87FD-F488EB7C92B3}">
      <dgm:prSet/>
      <dgm:spPr/>
      <dgm:t>
        <a:bodyPr/>
        <a:lstStyle/>
        <a:p>
          <a:endParaRPr lang="en-GB"/>
        </a:p>
      </dgm:t>
    </dgm:pt>
    <dgm:pt modelId="{34F905FF-A6C0-41E4-AE11-9E9A62FFF50F}" type="sibTrans" cxnId="{A4349B4F-CF52-4545-87FD-F488EB7C92B3}">
      <dgm:prSet/>
      <dgm:spPr/>
      <dgm:t>
        <a:bodyPr/>
        <a:lstStyle/>
        <a:p>
          <a:endParaRPr lang="en-GB"/>
        </a:p>
      </dgm:t>
    </dgm:pt>
    <dgm:pt modelId="{C65DB5C7-528C-43A3-9107-A62FE15BCA2D}">
      <dgm:prSet phldrT="[Text]" custT="1"/>
      <dgm:spPr>
        <a:xfrm>
          <a:off x="0" y="2582887"/>
          <a:ext cx="2247823" cy="1229059"/>
        </a:xfrm>
        <a:gradFill flip="none" rotWithShape="0">
          <a:gsLst>
            <a:gs pos="0">
              <a:srgbClr val="6699FF">
                <a:tint val="66000"/>
                <a:satMod val="160000"/>
              </a:srgbClr>
            </a:gs>
            <a:gs pos="50000">
              <a:srgbClr val="6699FF">
                <a:tint val="44500"/>
                <a:satMod val="160000"/>
              </a:srgbClr>
            </a:gs>
            <a:gs pos="100000">
              <a:srgbClr val="6699FF">
                <a:tint val="23500"/>
                <a:satMod val="160000"/>
              </a:srgbClr>
            </a:gs>
          </a:gsLst>
          <a:lin ang="0" scaled="1"/>
          <a:tileRect/>
        </a:gradFill>
        <a:ln w="25400" cap="flat" cmpd="sng" algn="ctr">
          <a:solidFill>
            <a:srgbClr val="4F81BD"/>
          </a:solidFill>
          <a:prstDash val="solid"/>
        </a:ln>
        <a:effectLst/>
      </dgm:spPr>
      <dgm:t>
        <a:bodyPr/>
        <a:lstStyle/>
        <a:p>
          <a:r>
            <a:rPr lang="en-GB" sz="20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Initial investigations</a:t>
          </a:r>
        </a:p>
      </dgm:t>
    </dgm:pt>
    <dgm:pt modelId="{07A14039-B0FC-4BAC-84B3-969E80E0E378}" type="parTrans" cxnId="{6CF28519-5A11-4915-8923-557F39F26B1F}">
      <dgm:prSet/>
      <dgm:spPr/>
      <dgm:t>
        <a:bodyPr/>
        <a:lstStyle/>
        <a:p>
          <a:endParaRPr lang="en-GB"/>
        </a:p>
      </dgm:t>
    </dgm:pt>
    <dgm:pt modelId="{67B5EA3D-655F-4A69-A2AC-259D971D4CDD}" type="sibTrans" cxnId="{6CF28519-5A11-4915-8923-557F39F26B1F}">
      <dgm:prSet/>
      <dgm:spPr/>
      <dgm:t>
        <a:bodyPr/>
        <a:lstStyle/>
        <a:p>
          <a:endParaRPr lang="en-GB"/>
        </a:p>
      </dgm:t>
    </dgm:pt>
    <dgm:pt modelId="{B5921B3D-723E-4B2A-AA6D-713C6237FBE4}">
      <dgm:prSet phldrT="[Text]" custT="1"/>
      <dgm:spPr>
        <a:xfrm>
          <a:off x="0" y="2582887"/>
          <a:ext cx="2247823" cy="1229059"/>
        </a:xfrm>
        <a:gradFill flip="none" rotWithShape="0">
          <a:gsLst>
            <a:gs pos="0">
              <a:srgbClr val="6699FF">
                <a:tint val="66000"/>
                <a:satMod val="160000"/>
              </a:srgbClr>
            </a:gs>
            <a:gs pos="50000">
              <a:srgbClr val="6699FF">
                <a:tint val="44500"/>
                <a:satMod val="160000"/>
              </a:srgbClr>
            </a:gs>
            <a:gs pos="100000">
              <a:srgbClr val="6699FF">
                <a:tint val="23500"/>
                <a:satMod val="160000"/>
              </a:srgbClr>
            </a:gs>
          </a:gsLst>
          <a:lin ang="0" scaled="1"/>
          <a:tileRect/>
        </a:gradFill>
        <a:ln w="25400" cap="flat" cmpd="sng" algn="ctr">
          <a:solidFill>
            <a:srgbClr val="4F81BD"/>
          </a:solidFill>
          <a:prstDash val="solid"/>
        </a:ln>
        <a:effectLst/>
      </dgm:spPr>
      <dgm:t>
        <a:bodyPr/>
        <a:lstStyle/>
        <a:p>
          <a:r>
            <a:rPr lang="en-GB" sz="20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Analgesia &amp;         skin care</a:t>
          </a:r>
        </a:p>
      </dgm:t>
    </dgm:pt>
    <dgm:pt modelId="{1DEFDD11-8D94-4C9C-8A2D-C232AB2D8428}" type="parTrans" cxnId="{84336B78-D96F-4AD5-8548-D69F72033FF7}">
      <dgm:prSet/>
      <dgm:spPr/>
      <dgm:t>
        <a:bodyPr/>
        <a:lstStyle/>
        <a:p>
          <a:endParaRPr lang="en-GB"/>
        </a:p>
      </dgm:t>
    </dgm:pt>
    <dgm:pt modelId="{3684992D-5801-4EAD-A012-2854ACE1DA38}" type="sibTrans" cxnId="{84336B78-D96F-4AD5-8548-D69F72033FF7}">
      <dgm:prSet/>
      <dgm:spPr/>
      <dgm:t>
        <a:bodyPr/>
        <a:lstStyle/>
        <a:p>
          <a:endParaRPr lang="en-GB"/>
        </a:p>
      </dgm:t>
    </dgm:pt>
    <dgm:pt modelId="{550CFA1A-8EF2-4367-8737-2A7ADA51F17D}">
      <dgm:prSet phldrT="[Text]" custT="1"/>
      <dgm:spPr>
        <a:xfrm>
          <a:off x="0" y="2582887"/>
          <a:ext cx="2247823" cy="1229059"/>
        </a:xfrm>
        <a:gradFill flip="none" rotWithShape="0">
          <a:gsLst>
            <a:gs pos="0">
              <a:srgbClr val="6699FF">
                <a:tint val="66000"/>
                <a:satMod val="160000"/>
              </a:srgbClr>
            </a:gs>
            <a:gs pos="50000">
              <a:srgbClr val="6699FF">
                <a:tint val="44500"/>
                <a:satMod val="160000"/>
              </a:srgbClr>
            </a:gs>
            <a:gs pos="100000">
              <a:srgbClr val="6699FF">
                <a:tint val="23500"/>
                <a:satMod val="160000"/>
              </a:srgbClr>
            </a:gs>
          </a:gsLst>
          <a:lin ang="0" scaled="1"/>
          <a:tileRect/>
        </a:gradFill>
        <a:ln w="25400" cap="flat" cmpd="sng" algn="ctr">
          <a:solidFill>
            <a:srgbClr val="4F81BD"/>
          </a:solidFill>
          <a:prstDash val="solid"/>
        </a:ln>
        <a:effectLst/>
      </dgm:spPr>
      <dgm:t>
        <a:bodyPr/>
        <a:lstStyle/>
        <a:p>
          <a:r>
            <a:rPr lang="en-GB" sz="20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Dressings</a:t>
          </a:r>
        </a:p>
      </dgm:t>
    </dgm:pt>
    <dgm:pt modelId="{2F350315-5EE0-43DD-B4DD-F205E1F16D4F}" type="parTrans" cxnId="{69C281CB-BDCE-4DF1-950E-9E5CAB4B60DA}">
      <dgm:prSet/>
      <dgm:spPr/>
      <dgm:t>
        <a:bodyPr/>
        <a:lstStyle/>
        <a:p>
          <a:endParaRPr lang="en-GB"/>
        </a:p>
      </dgm:t>
    </dgm:pt>
    <dgm:pt modelId="{9008488D-EB32-45B0-872C-085F025DD806}" type="sibTrans" cxnId="{69C281CB-BDCE-4DF1-950E-9E5CAB4B60DA}">
      <dgm:prSet/>
      <dgm:spPr/>
      <dgm:t>
        <a:bodyPr/>
        <a:lstStyle/>
        <a:p>
          <a:endParaRPr lang="en-GB"/>
        </a:p>
      </dgm:t>
    </dgm:pt>
    <dgm:pt modelId="{756F19B7-19BB-4603-8522-9816AF169681}">
      <dgm:prSet phldrT="[Text]" custT="1"/>
      <dgm:spPr>
        <a:xfrm>
          <a:off x="0" y="2582887"/>
          <a:ext cx="2247823" cy="1229059"/>
        </a:xfrm>
        <a:solidFill>
          <a:srgbClr val="4F81BD">
            <a:tint val="40000"/>
            <a:hueOff val="0"/>
            <a:satOff val="0"/>
            <a:lumOff val="0"/>
            <a:alpha val="90000"/>
          </a:srgbClr>
        </a:solidFill>
        <a:ln w="25400" cap="flat" cmpd="sng" algn="ctr">
          <a:solidFill>
            <a:srgbClr val="4F81BD"/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Ensure dressings are non-adhesive (e.g. mepitel) and do not use adhesive cannula covers </a:t>
          </a:r>
          <a:endParaRPr lang="en-GB" sz="10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DA4B7AD-3DCD-4CFE-A8E3-DA928F184F5B}" type="parTrans" cxnId="{C4E9D90F-9C1F-49F8-853F-9A8C8960E7F8}">
      <dgm:prSet/>
      <dgm:spPr/>
      <dgm:t>
        <a:bodyPr/>
        <a:lstStyle/>
        <a:p>
          <a:endParaRPr lang="en-GB"/>
        </a:p>
      </dgm:t>
    </dgm:pt>
    <dgm:pt modelId="{0063E374-D65D-4310-B4C6-AED97553999D}" type="sibTrans" cxnId="{C4E9D90F-9C1F-49F8-853F-9A8C8960E7F8}">
      <dgm:prSet/>
      <dgm:spPr/>
      <dgm:t>
        <a:bodyPr/>
        <a:lstStyle/>
        <a:p>
          <a:endParaRPr lang="en-GB"/>
        </a:p>
      </dgm:t>
    </dgm:pt>
    <dgm:pt modelId="{0E1D6E99-6E74-4869-826F-66E2655654F7}">
      <dgm:prSet phldrT="[Text]" custT="1"/>
      <dgm:spPr>
        <a:xfrm>
          <a:off x="0" y="2582887"/>
          <a:ext cx="2247823" cy="1229059"/>
        </a:xfrm>
        <a:solidFill>
          <a:srgbClr val="4F81BD">
            <a:tint val="40000"/>
            <a:hueOff val="0"/>
            <a:satOff val="0"/>
            <a:lumOff val="0"/>
            <a:alpha val="90000"/>
          </a:srgbClr>
        </a:solidFill>
        <a:ln w="25400" cap="flat" cmpd="sng" algn="ctr">
          <a:solidFill>
            <a:srgbClr val="4F81BD"/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Take swabs of affected areas for MCS &amp; viral serology</a:t>
          </a:r>
          <a:endParaRPr lang="en-GB" sz="10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698EB73-49C1-4DA5-9890-89CA905951A7}" type="parTrans" cxnId="{98DB898F-5826-4407-A6BE-3E82BC21DEFF}">
      <dgm:prSet/>
      <dgm:spPr/>
      <dgm:t>
        <a:bodyPr/>
        <a:lstStyle/>
        <a:p>
          <a:endParaRPr lang="en-GB"/>
        </a:p>
      </dgm:t>
    </dgm:pt>
    <dgm:pt modelId="{654B1144-CA95-4BD0-937A-CC6084D65E2A}" type="sibTrans" cxnId="{98DB898F-5826-4407-A6BE-3E82BC21DEFF}">
      <dgm:prSet/>
      <dgm:spPr/>
      <dgm:t>
        <a:bodyPr/>
        <a:lstStyle/>
        <a:p>
          <a:endParaRPr lang="en-GB"/>
        </a:p>
      </dgm:t>
    </dgm:pt>
    <dgm:pt modelId="{38D99185-618B-4355-B7FE-5C22D510CD99}">
      <dgm:prSet custT="1"/>
      <dgm:spPr>
        <a:solidFill>
          <a:srgbClr val="4F81BD">
            <a:tint val="40000"/>
            <a:hueOff val="0"/>
            <a:satOff val="0"/>
            <a:lumOff val="0"/>
            <a:alpha val="90000"/>
          </a:srgbClr>
        </a:solidFill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Take bloods for FBC, U&amp;E, LFT, glucose, magnesium, phosphate, bicarbonate, mycoplasma serology</a:t>
          </a:r>
        </a:p>
      </dgm:t>
    </dgm:pt>
    <dgm:pt modelId="{071B94C9-ED9E-4B21-922A-5CC34D8565E3}" type="parTrans" cxnId="{673C992B-309F-48F9-A9DC-B8189C476182}">
      <dgm:prSet/>
      <dgm:spPr/>
      <dgm:t>
        <a:bodyPr/>
        <a:lstStyle/>
        <a:p>
          <a:endParaRPr lang="en-GB"/>
        </a:p>
      </dgm:t>
    </dgm:pt>
    <dgm:pt modelId="{EE1BE288-0C2F-49C9-AA83-E3DC621D90EE}" type="sibTrans" cxnId="{673C992B-309F-48F9-A9DC-B8189C476182}">
      <dgm:prSet/>
      <dgm:spPr/>
      <dgm:t>
        <a:bodyPr/>
        <a:lstStyle/>
        <a:p>
          <a:endParaRPr lang="en-GB"/>
        </a:p>
      </dgm:t>
    </dgm:pt>
    <dgm:pt modelId="{9D90B6B8-08DD-4C58-8976-38468C86463A}">
      <dgm:prSet phldrT="[Text]" custT="1"/>
      <dgm:spPr>
        <a:xfrm>
          <a:off x="0" y="2582887"/>
          <a:ext cx="2247823" cy="1229059"/>
        </a:xfrm>
        <a:solidFill>
          <a:srgbClr val="4F81BD">
            <a:tint val="40000"/>
            <a:hueOff val="0"/>
            <a:satOff val="0"/>
            <a:lumOff val="0"/>
            <a:alpha val="90000"/>
          </a:srgbClr>
        </a:solidFill>
        <a:ln w="25400" cap="flat" cmpd="sng" algn="ctr">
          <a:solidFill>
            <a:srgbClr val="4F81BD"/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Prescribe regular and PRN analgesia in addition to:</a:t>
          </a:r>
          <a:endParaRPr lang="en-GB" sz="10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B5BA42B-0F4F-4248-9EBA-A9DCB8941250}" type="parTrans" cxnId="{519F59B1-882A-4C30-B13F-CD41DAF5B486}">
      <dgm:prSet/>
      <dgm:spPr/>
      <dgm:t>
        <a:bodyPr/>
        <a:lstStyle/>
        <a:p>
          <a:endParaRPr lang="en-GB"/>
        </a:p>
      </dgm:t>
    </dgm:pt>
    <dgm:pt modelId="{6E5C8DD5-7A9D-44C4-B0A4-5FEEC89E5C16}" type="sibTrans" cxnId="{519F59B1-882A-4C30-B13F-CD41DAF5B486}">
      <dgm:prSet/>
      <dgm:spPr/>
      <dgm:t>
        <a:bodyPr/>
        <a:lstStyle/>
        <a:p>
          <a:endParaRPr lang="en-GB"/>
        </a:p>
      </dgm:t>
    </dgm:pt>
    <dgm:pt modelId="{2218ABAF-719E-4986-A590-6ACA34DED914}">
      <dgm:prSet custT="1"/>
      <dgm:spPr>
        <a:solidFill>
          <a:srgbClr val="4F81BD">
            <a:tint val="40000"/>
            <a:hueOff val="0"/>
            <a:satOff val="0"/>
            <a:lumOff val="0"/>
            <a:alpha val="90000"/>
          </a:srgbClr>
        </a:solidFill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50:50 white soft paraffin:liquid parrafin hourly to lips </a:t>
          </a:r>
        </a:p>
      </dgm:t>
    </dgm:pt>
    <dgm:pt modelId="{A1B8760C-89E1-4D27-B1D3-574852EDB55B}" type="parTrans" cxnId="{AD94492A-7F54-44EC-B449-152DFA5EACC6}">
      <dgm:prSet/>
      <dgm:spPr/>
      <dgm:t>
        <a:bodyPr/>
        <a:lstStyle/>
        <a:p>
          <a:endParaRPr lang="en-GB"/>
        </a:p>
      </dgm:t>
    </dgm:pt>
    <dgm:pt modelId="{BF601B8D-DF63-40D1-A8FB-A0841C8C91E6}" type="sibTrans" cxnId="{AD94492A-7F54-44EC-B449-152DFA5EACC6}">
      <dgm:prSet/>
      <dgm:spPr/>
      <dgm:t>
        <a:bodyPr/>
        <a:lstStyle/>
        <a:p>
          <a:endParaRPr lang="en-GB"/>
        </a:p>
      </dgm:t>
    </dgm:pt>
    <dgm:pt modelId="{84A60533-3DB6-4796-A105-85204E15E7DF}">
      <dgm:prSet custT="1"/>
      <dgm:spPr>
        <a:solidFill>
          <a:srgbClr val="4F81BD">
            <a:tint val="40000"/>
            <a:hueOff val="0"/>
            <a:satOff val="0"/>
            <a:lumOff val="0"/>
            <a:alpha val="90000"/>
          </a:srgbClr>
        </a:solidFill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Corsodyl mouthwash QDS (diluted 50%) </a:t>
          </a:r>
        </a:p>
      </dgm:t>
    </dgm:pt>
    <dgm:pt modelId="{23C7D684-D5F4-4C51-ACA7-23D6FA7F435C}" type="parTrans" cxnId="{A1D270E1-159B-4DE9-83F2-AEBEBAB63532}">
      <dgm:prSet/>
      <dgm:spPr/>
      <dgm:t>
        <a:bodyPr/>
        <a:lstStyle/>
        <a:p>
          <a:endParaRPr lang="en-GB"/>
        </a:p>
      </dgm:t>
    </dgm:pt>
    <dgm:pt modelId="{7EEF3A56-33E5-4118-9266-69392866B4C1}" type="sibTrans" cxnId="{A1D270E1-159B-4DE9-83F2-AEBEBAB63532}">
      <dgm:prSet/>
      <dgm:spPr/>
      <dgm:t>
        <a:bodyPr/>
        <a:lstStyle/>
        <a:p>
          <a:endParaRPr lang="en-GB"/>
        </a:p>
      </dgm:t>
    </dgm:pt>
    <dgm:pt modelId="{CF972526-2BDB-4E6D-BD40-90A0777D20D6}">
      <dgm:prSet custT="1"/>
      <dgm:spPr>
        <a:solidFill>
          <a:srgbClr val="4F81BD">
            <a:tint val="40000"/>
            <a:hueOff val="0"/>
            <a:satOff val="0"/>
            <a:lumOff val="0"/>
            <a:alpha val="90000"/>
          </a:srgbClr>
        </a:solidFill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Difflam mouthwash QDS </a:t>
          </a:r>
        </a:p>
      </dgm:t>
    </dgm:pt>
    <dgm:pt modelId="{322FAFA0-E29A-4C04-AE0C-A173F16852F1}" type="parTrans" cxnId="{852429EF-20E5-4718-899E-2348FBE25CCA}">
      <dgm:prSet/>
      <dgm:spPr/>
      <dgm:t>
        <a:bodyPr/>
        <a:lstStyle/>
        <a:p>
          <a:endParaRPr lang="en-GB"/>
        </a:p>
      </dgm:t>
    </dgm:pt>
    <dgm:pt modelId="{D60AD2D7-5300-4FAD-9368-621ADBFE028D}" type="sibTrans" cxnId="{852429EF-20E5-4718-899E-2348FBE25CCA}">
      <dgm:prSet/>
      <dgm:spPr/>
      <dgm:t>
        <a:bodyPr/>
        <a:lstStyle/>
        <a:p>
          <a:endParaRPr lang="en-GB"/>
        </a:p>
      </dgm:t>
    </dgm:pt>
    <dgm:pt modelId="{8DB40596-D214-4DCD-AE4C-4E4326829DF1}">
      <dgm:prSet custT="1"/>
      <dgm:spPr>
        <a:solidFill>
          <a:srgbClr val="4F81BD">
            <a:tint val="40000"/>
            <a:hueOff val="0"/>
            <a:satOff val="0"/>
            <a:lumOff val="0"/>
            <a:alpha val="90000"/>
          </a:srgbClr>
        </a:solidFill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Emollin spray 2 hourly to skin</a:t>
          </a:r>
        </a:p>
      </dgm:t>
    </dgm:pt>
    <dgm:pt modelId="{31824A5D-CE17-4321-A0A2-CA9DEE3D1AFF}" type="parTrans" cxnId="{4D8C4292-C2DA-4814-8FBC-41E5B84B32E0}">
      <dgm:prSet/>
      <dgm:spPr/>
      <dgm:t>
        <a:bodyPr/>
        <a:lstStyle/>
        <a:p>
          <a:endParaRPr lang="en-GB"/>
        </a:p>
      </dgm:t>
    </dgm:pt>
    <dgm:pt modelId="{1BEEF0DF-6CF2-4F16-B857-A5657E0AF585}" type="sibTrans" cxnId="{4D8C4292-C2DA-4814-8FBC-41E5B84B32E0}">
      <dgm:prSet/>
      <dgm:spPr/>
      <dgm:t>
        <a:bodyPr/>
        <a:lstStyle/>
        <a:p>
          <a:endParaRPr lang="en-GB"/>
        </a:p>
      </dgm:t>
    </dgm:pt>
    <dgm:pt modelId="{DD472B44-FC30-4C25-9668-3D1D09825A9E}">
      <dgm:prSet custT="1"/>
      <dgm:spPr>
        <a:solidFill>
          <a:srgbClr val="4F81BD">
            <a:tint val="40000"/>
            <a:hueOff val="0"/>
            <a:satOff val="0"/>
            <a:lumOff val="0"/>
            <a:alpha val="90000"/>
          </a:srgbClr>
        </a:solidFill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Do not de-roof blisters as these provide a natural barrier </a:t>
          </a:r>
        </a:p>
      </dgm:t>
    </dgm:pt>
    <dgm:pt modelId="{BDBFB44A-432C-45B7-84EF-3D9C101CD9A1}" type="parTrans" cxnId="{83E3A4EB-2301-4619-815B-6484EA16BA3F}">
      <dgm:prSet/>
      <dgm:spPr/>
      <dgm:t>
        <a:bodyPr/>
        <a:lstStyle/>
        <a:p>
          <a:endParaRPr lang="en-GB"/>
        </a:p>
      </dgm:t>
    </dgm:pt>
    <dgm:pt modelId="{0E5397F6-65C6-4133-B596-C775941BA5A8}" type="sibTrans" cxnId="{83E3A4EB-2301-4619-815B-6484EA16BA3F}">
      <dgm:prSet/>
      <dgm:spPr/>
      <dgm:t>
        <a:bodyPr/>
        <a:lstStyle/>
        <a:p>
          <a:endParaRPr lang="en-GB"/>
        </a:p>
      </dgm:t>
    </dgm:pt>
    <dgm:pt modelId="{778EC7F4-5C91-46AA-869A-2C5F9C5B2F13}">
      <dgm:prSet custT="1"/>
      <dgm:spPr>
        <a:solidFill>
          <a:srgbClr val="4F81BD">
            <a:tint val="40000"/>
            <a:hueOff val="0"/>
            <a:satOff val="0"/>
            <a:lumOff val="0"/>
            <a:alpha val="90000"/>
          </a:srgbClr>
        </a:solidFill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Cover erosions with non-adhesive dressings </a:t>
          </a:r>
        </a:p>
      </dgm:t>
    </dgm:pt>
    <dgm:pt modelId="{C8FCDB4D-AAE9-4B90-9916-7DA91915B711}" type="parTrans" cxnId="{497C3BB7-F922-4EFB-9B5C-5C1E4CF4D286}">
      <dgm:prSet/>
      <dgm:spPr/>
      <dgm:t>
        <a:bodyPr/>
        <a:lstStyle/>
        <a:p>
          <a:endParaRPr lang="en-GB"/>
        </a:p>
      </dgm:t>
    </dgm:pt>
    <dgm:pt modelId="{836969BC-C102-4280-9DB7-9E2DAF2A3EA6}" type="sibTrans" cxnId="{497C3BB7-F922-4EFB-9B5C-5C1E4CF4D286}">
      <dgm:prSet/>
      <dgm:spPr/>
      <dgm:t>
        <a:bodyPr/>
        <a:lstStyle/>
        <a:p>
          <a:endParaRPr lang="en-GB"/>
        </a:p>
      </dgm:t>
    </dgm:pt>
    <dgm:pt modelId="{4392B398-8A35-479E-A53E-24CE142DFE50}">
      <dgm:prSet phldrT="[Text]" custT="1"/>
      <dgm:spPr>
        <a:xfrm rot="5400000">
          <a:off x="3754265" y="1199352"/>
          <a:ext cx="983247" cy="3996131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Review current medication and hold any potentially causative agents (see list above) - </a:t>
          </a:r>
          <a:r>
            <a:rPr lang="en-GB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it is probably safest to hold all medications pending specialist r/v</a:t>
          </a:r>
          <a:endParaRPr lang="en-GB" sz="10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C28EE306-DCA4-4B42-BF7F-3F20EE390B94}" type="parTrans" cxnId="{C1FAD06D-BE86-4FA9-8CFC-15FA908F0A75}">
      <dgm:prSet/>
      <dgm:spPr/>
      <dgm:t>
        <a:bodyPr/>
        <a:lstStyle/>
        <a:p>
          <a:endParaRPr lang="en-GB"/>
        </a:p>
      </dgm:t>
    </dgm:pt>
    <dgm:pt modelId="{4DAF44DD-4E22-4093-9030-DFA7222EEF89}" type="sibTrans" cxnId="{C1FAD06D-BE86-4FA9-8CFC-15FA908F0A75}">
      <dgm:prSet/>
      <dgm:spPr/>
      <dgm:t>
        <a:bodyPr/>
        <a:lstStyle/>
        <a:p>
          <a:endParaRPr lang="en-GB"/>
        </a:p>
      </dgm:t>
    </dgm:pt>
    <dgm:pt modelId="{99A5BC27-40B2-4000-BA69-74A3B8991BA9}">
      <dgm:prSet custT="1"/>
      <dgm:spPr>
        <a:solidFill>
          <a:srgbClr val="4F81BD">
            <a:tint val="40000"/>
            <a:hueOff val="0"/>
            <a:satOff val="0"/>
            <a:lumOff val="0"/>
            <a:alpha val="90000"/>
          </a:srgbClr>
        </a:solidFill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Record baseline body weight</a:t>
          </a:r>
        </a:p>
      </dgm:t>
    </dgm:pt>
    <dgm:pt modelId="{0E12367D-AAC0-4A5E-9964-1CB83285E917}" type="parTrans" cxnId="{D9BD6CEF-8C60-41BB-BFA0-2A31A651F88F}">
      <dgm:prSet/>
      <dgm:spPr/>
      <dgm:t>
        <a:bodyPr/>
        <a:lstStyle/>
        <a:p>
          <a:endParaRPr lang="en-GB"/>
        </a:p>
      </dgm:t>
    </dgm:pt>
    <dgm:pt modelId="{354EE713-6593-401E-B493-B6CA46CB6602}" type="sibTrans" cxnId="{D9BD6CEF-8C60-41BB-BFA0-2A31A651F88F}">
      <dgm:prSet/>
      <dgm:spPr/>
      <dgm:t>
        <a:bodyPr/>
        <a:lstStyle/>
        <a:p>
          <a:endParaRPr lang="en-GB"/>
        </a:p>
      </dgm:t>
    </dgm:pt>
    <dgm:pt modelId="{356CAC95-35DF-40FE-B367-B009FC233C72}">
      <dgm:prSet custT="1"/>
      <dgm:spPr>
        <a:solidFill>
          <a:srgbClr val="4F81BD">
            <a:tint val="40000"/>
            <a:hueOff val="0"/>
            <a:satOff val="0"/>
            <a:lumOff val="0"/>
            <a:alpha val="90000"/>
          </a:srgbClr>
        </a:solidFill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Consider CXR</a:t>
          </a:r>
        </a:p>
      </dgm:t>
    </dgm:pt>
    <dgm:pt modelId="{9EB60752-4A80-451A-B829-534C24330793}" type="parTrans" cxnId="{FF2AE6DA-4B11-431D-8149-E16671D7003D}">
      <dgm:prSet/>
      <dgm:spPr/>
      <dgm:t>
        <a:bodyPr/>
        <a:lstStyle/>
        <a:p>
          <a:endParaRPr lang="en-GB"/>
        </a:p>
      </dgm:t>
    </dgm:pt>
    <dgm:pt modelId="{7E3A0A4A-7929-4E4A-B599-3D39AAB5D266}" type="sibTrans" cxnId="{FF2AE6DA-4B11-431D-8149-E16671D7003D}">
      <dgm:prSet/>
      <dgm:spPr/>
      <dgm:t>
        <a:bodyPr/>
        <a:lstStyle/>
        <a:p>
          <a:endParaRPr lang="en-GB"/>
        </a:p>
      </dgm:t>
    </dgm:pt>
    <dgm:pt modelId="{5ACE4687-E266-469E-BC3E-8F744F944B34}" type="pres">
      <dgm:prSet presAssocID="{5171C280-C8E1-43AC-BEF1-3B5C817C36E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CB2154AF-6022-4DB2-92F0-41E64F656223}" type="pres">
      <dgm:prSet presAssocID="{6014CAE1-E9BD-43D4-9413-E0D0B6AE3345}" presName="linNode" presStyleCnt="0"/>
      <dgm:spPr/>
    </dgm:pt>
    <dgm:pt modelId="{81C5A162-1FFB-469A-9EC2-24BA1C7BF8A4}" type="pres">
      <dgm:prSet presAssocID="{6014CAE1-E9BD-43D4-9413-E0D0B6AE3345}" presName="parentText" presStyleLbl="node1" presStyleIdx="0" presStyleCnt="7" custScaleX="110000" custScaleY="11000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GB"/>
        </a:p>
      </dgm:t>
    </dgm:pt>
    <dgm:pt modelId="{E6088A58-11BC-4617-B579-10B477358DCF}" type="pres">
      <dgm:prSet presAssocID="{6014CAE1-E9BD-43D4-9413-E0D0B6AE3345}" presName="descendantText" presStyleLbl="alignAccFollowNode1" presStyleIdx="0" presStyleCnt="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GB"/>
        </a:p>
      </dgm:t>
    </dgm:pt>
    <dgm:pt modelId="{4867D478-6590-421B-9550-C2FE46EF3BC3}" type="pres">
      <dgm:prSet presAssocID="{82A32E4E-0158-49FF-A6B5-EF18B45CC0B2}" presName="sp" presStyleCnt="0"/>
      <dgm:spPr/>
    </dgm:pt>
    <dgm:pt modelId="{8B5042B9-7F55-402B-B13A-561DEF388158}" type="pres">
      <dgm:prSet presAssocID="{633B9F94-F3E4-4D3A-B953-8BCBA1167B9A}" presName="linNode" presStyleCnt="0"/>
      <dgm:spPr/>
    </dgm:pt>
    <dgm:pt modelId="{3B0E1012-9422-4E61-8AE6-1CECFAB71CA7}" type="pres">
      <dgm:prSet presAssocID="{633B9F94-F3E4-4D3A-B953-8BCBA1167B9A}" presName="parentText" presStyleLbl="node1" presStyleIdx="1" presStyleCnt="7" custScaleX="110000" custScaleY="11000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GB"/>
        </a:p>
      </dgm:t>
    </dgm:pt>
    <dgm:pt modelId="{14D3C103-8F3C-4180-AE6C-A2BAA3330F65}" type="pres">
      <dgm:prSet presAssocID="{633B9F94-F3E4-4D3A-B953-8BCBA1167B9A}" presName="descendantText" presStyleLbl="alignAccFollow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3001372-BBA0-465F-AF22-4FEB3A977944}" type="pres">
      <dgm:prSet presAssocID="{AE5B3748-AD21-4B4A-A94E-DA1ABC1E75FD}" presName="sp" presStyleCnt="0"/>
      <dgm:spPr/>
    </dgm:pt>
    <dgm:pt modelId="{8274C076-E5E2-402A-A034-08B9F56E27EA}" type="pres">
      <dgm:prSet presAssocID="{C62E8AB0-607F-4B6A-B907-152BDD754A73}" presName="linNode" presStyleCnt="0"/>
      <dgm:spPr/>
    </dgm:pt>
    <dgm:pt modelId="{A8609436-67EF-4407-BFD4-E72929AD0909}" type="pres">
      <dgm:prSet presAssocID="{C62E8AB0-607F-4B6A-B907-152BDD754A73}" presName="parentText" presStyleLbl="node1" presStyleIdx="2" presStyleCnt="7" custScaleX="110000" custScaleY="110000" custLinFactNeighborX="-1634" custLinFactNeighborY="-126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GB"/>
        </a:p>
      </dgm:t>
    </dgm:pt>
    <dgm:pt modelId="{96E51A71-EAD8-468B-9E1D-05E231FA2D4C}" type="pres">
      <dgm:prSet presAssocID="{C62E8AB0-607F-4B6A-B907-152BDD754A73}" presName="descendantText" presStyleLbl="alignAccFollowNode1" presStyleIdx="2" presStyleCnt="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GB"/>
        </a:p>
      </dgm:t>
    </dgm:pt>
    <dgm:pt modelId="{351E049A-7349-4CC8-9D5A-245BD3D87511}" type="pres">
      <dgm:prSet presAssocID="{C831EDAB-D665-4297-94FA-B452BB04CB09}" presName="sp" presStyleCnt="0"/>
      <dgm:spPr/>
    </dgm:pt>
    <dgm:pt modelId="{5C659D31-CFFD-4E9D-941E-2AA330F1F6D2}" type="pres">
      <dgm:prSet presAssocID="{6D5B47BB-9A3C-4A3F-AA4F-F4A7C0608E4D}" presName="linNode" presStyleCnt="0"/>
      <dgm:spPr/>
    </dgm:pt>
    <dgm:pt modelId="{D0331030-EFDC-4D84-94B0-6007728DB5FD}" type="pres">
      <dgm:prSet presAssocID="{6D5B47BB-9A3C-4A3F-AA4F-F4A7C0608E4D}" presName="parentText" presStyleLbl="node1" presStyleIdx="3" presStyleCnt="7" custScaleX="109975" custScaleY="110000" custLinFactNeighborX="-582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GB"/>
        </a:p>
      </dgm:t>
    </dgm:pt>
    <dgm:pt modelId="{E8121755-1382-4628-8E7C-ECDAB91E56E1}" type="pres">
      <dgm:prSet presAssocID="{6D5B47BB-9A3C-4A3F-AA4F-F4A7C0608E4D}" presName="descendantText" presStyleLbl="alignAccFollowNode1" presStyleIdx="3" presStyleCnt="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GB"/>
        </a:p>
      </dgm:t>
    </dgm:pt>
    <dgm:pt modelId="{28006DEF-F2DE-46AD-84C4-E54304B78681}" type="pres">
      <dgm:prSet presAssocID="{54704E50-4A29-4F8F-BE93-82539F8E5CB2}" presName="sp" presStyleCnt="0"/>
      <dgm:spPr/>
    </dgm:pt>
    <dgm:pt modelId="{5FA7162E-CBCD-49C3-B399-17029F6FCBAE}" type="pres">
      <dgm:prSet presAssocID="{C65DB5C7-528C-43A3-9107-A62FE15BCA2D}" presName="linNode" presStyleCnt="0"/>
      <dgm:spPr/>
    </dgm:pt>
    <dgm:pt modelId="{C6172A40-448F-445B-8DFF-A3AA61F2A137}" type="pres">
      <dgm:prSet presAssocID="{C65DB5C7-528C-43A3-9107-A62FE15BCA2D}" presName="parentText" presStyleLbl="node1" presStyleIdx="4" presStyleCnt="7" custScaleX="109975" custScaleY="11163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GB"/>
        </a:p>
      </dgm:t>
    </dgm:pt>
    <dgm:pt modelId="{B403CF3A-DAC7-4DF7-8559-B941C04BDF96}" type="pres">
      <dgm:prSet presAssocID="{C65DB5C7-528C-43A3-9107-A62FE15BCA2D}" presName="descendantText" presStyleLbl="alignAccFollowNode1" presStyleIdx="4" presStyleCnt="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GB"/>
        </a:p>
      </dgm:t>
    </dgm:pt>
    <dgm:pt modelId="{E8294DA9-5BD4-4E86-A693-66303D9F0E1C}" type="pres">
      <dgm:prSet presAssocID="{67B5EA3D-655F-4A69-A2AC-259D971D4CDD}" presName="sp" presStyleCnt="0"/>
      <dgm:spPr/>
    </dgm:pt>
    <dgm:pt modelId="{4B339F3D-6BC3-4510-863D-1C2631C8273D}" type="pres">
      <dgm:prSet presAssocID="{B5921B3D-723E-4B2A-AA6D-713C6237FBE4}" presName="linNode" presStyleCnt="0"/>
      <dgm:spPr/>
    </dgm:pt>
    <dgm:pt modelId="{5DAA26DC-EEF0-4C8B-AE72-EEDFE7CEFEB6}" type="pres">
      <dgm:prSet presAssocID="{B5921B3D-723E-4B2A-AA6D-713C6237FBE4}" presName="parentText" presStyleLbl="node1" presStyleIdx="5" presStyleCnt="7" custScaleX="109975" custScaleY="113581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58A6898-7B8E-4D7B-B9F4-CD43BD220006}" type="pres">
      <dgm:prSet presAssocID="{B5921B3D-723E-4B2A-AA6D-713C6237FBE4}" presName="descendantText" presStyleLbl="alignAccFollow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1C5F45D-43D4-44B7-B521-1692A0A42C00}" type="pres">
      <dgm:prSet presAssocID="{3684992D-5801-4EAD-A012-2854ACE1DA38}" presName="sp" presStyleCnt="0"/>
      <dgm:spPr/>
    </dgm:pt>
    <dgm:pt modelId="{7E34B85A-BD13-406E-A04A-41D9B2753D91}" type="pres">
      <dgm:prSet presAssocID="{550CFA1A-8EF2-4367-8737-2A7ADA51F17D}" presName="linNode" presStyleCnt="0"/>
      <dgm:spPr/>
    </dgm:pt>
    <dgm:pt modelId="{8F33FEE4-74E7-4038-830C-F26607A560BB}" type="pres">
      <dgm:prSet presAssocID="{550CFA1A-8EF2-4367-8737-2A7ADA51F17D}" presName="parentText" presStyleLbl="node1" presStyleIdx="6" presStyleCnt="7" custScaleX="109975" custScaleY="11583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4045DC6-643F-4B7E-9FD5-5B90611A01AD}" type="pres">
      <dgm:prSet presAssocID="{550CFA1A-8EF2-4367-8737-2A7ADA51F17D}" presName="descendantText" presStyleLbl="alignAccFollow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C8BAE585-ADD4-4A68-A281-EB7C821A3ADE}" type="presOf" srcId="{2218ABAF-719E-4986-A590-6ACA34DED914}" destId="{B58A6898-7B8E-4D7B-B9F4-CD43BD220006}" srcOrd="0" destOrd="1" presId="urn:microsoft.com/office/officeart/2005/8/layout/vList5"/>
    <dgm:cxn modelId="{3120C5D3-C1D8-4906-A7D4-C8F2A66A8FA0}" type="presOf" srcId="{C62E8AB0-607F-4B6A-B907-152BDD754A73}" destId="{A8609436-67EF-4407-BFD4-E72929AD0909}" srcOrd="0" destOrd="0" presId="urn:microsoft.com/office/officeart/2005/8/layout/vList5"/>
    <dgm:cxn modelId="{100FC7C0-2234-4659-BC84-6EE7A34AE1B1}" srcId="{5171C280-C8E1-43AC-BEF1-3B5C817C36E9}" destId="{C62E8AB0-607F-4B6A-B907-152BDD754A73}" srcOrd="2" destOrd="0" parTransId="{2E77D9AE-1E5A-4ACF-BC09-FCB650ED521F}" sibTransId="{C831EDAB-D665-4297-94FA-B452BB04CB09}"/>
    <dgm:cxn modelId="{E21B7B24-FDF0-4C7D-BA1E-754657F1819D}" type="presOf" srcId="{C65DB5C7-528C-43A3-9107-A62FE15BCA2D}" destId="{C6172A40-448F-445B-8DFF-A3AA61F2A137}" srcOrd="0" destOrd="0" presId="urn:microsoft.com/office/officeart/2005/8/layout/vList5"/>
    <dgm:cxn modelId="{A3464D16-F45C-4203-8213-AC18898D37A1}" type="presOf" srcId="{756F19B7-19BB-4603-8522-9816AF169681}" destId="{A4045DC6-643F-4B7E-9FD5-5B90611A01AD}" srcOrd="0" destOrd="0" presId="urn:microsoft.com/office/officeart/2005/8/layout/vList5"/>
    <dgm:cxn modelId="{24BEC717-7258-4668-94DB-35905F885DCD}" srcId="{C62E8AB0-607F-4B6A-B907-152BDD754A73}" destId="{C1004B19-1B4E-40F6-8FAC-37D3E60684B3}" srcOrd="0" destOrd="0" parTransId="{78C75A5A-6B74-452D-8BC7-635EE0CCCA39}" sibTransId="{4B793014-F08A-4B0D-A8A8-ADA56C5C6202}"/>
    <dgm:cxn modelId="{4D8C4292-C2DA-4814-8FBC-41E5B84B32E0}" srcId="{9D90B6B8-08DD-4C58-8976-38468C86463A}" destId="{8DB40596-D214-4DCD-AE4C-4E4326829DF1}" srcOrd="3" destOrd="0" parTransId="{31824A5D-CE17-4321-A0A2-CA9DEE3D1AFF}" sibTransId="{1BEEF0DF-6CF2-4F16-B857-A5657E0AF585}"/>
    <dgm:cxn modelId="{D959D6D6-CE2F-41B7-B3D8-B84F149C8CBC}" srcId="{6014CAE1-E9BD-43D4-9413-E0D0B6AE3345}" destId="{0E974F81-C4DB-448D-8F5D-2F1FE1094006}" srcOrd="2" destOrd="0" parTransId="{C66D58B5-A392-49EB-9E8E-344C00C97D9B}" sibTransId="{EBB0FAA2-AB75-4386-86EC-EE8BC7434644}"/>
    <dgm:cxn modelId="{511ED69E-D15D-4019-8E25-551155F5D1DF}" type="presOf" srcId="{569F2393-A2FC-4DB8-B385-F7742FA74A55}" destId="{96E51A71-EAD8-468B-9E1D-05E231FA2D4C}" srcOrd="0" destOrd="3" presId="urn:microsoft.com/office/officeart/2005/8/layout/vList5"/>
    <dgm:cxn modelId="{95EC444B-BF43-4671-99F8-5056C9AA04C8}" srcId="{C1004B19-1B4E-40F6-8FAC-37D3E60684B3}" destId="{569F2393-A2FC-4DB8-B385-F7742FA74A55}" srcOrd="2" destOrd="0" parTransId="{D3E70A79-5098-44A2-BB30-95F8BD3E4BF2}" sibTransId="{16FAE101-4C11-44AF-A744-38B980AA348A}"/>
    <dgm:cxn modelId="{777B0228-70F4-4D55-871E-310EC042E6D1}" type="presOf" srcId="{CF972526-2BDB-4E6D-BD40-90A0777D20D6}" destId="{B58A6898-7B8E-4D7B-B9F4-CD43BD220006}" srcOrd="0" destOrd="3" presId="urn:microsoft.com/office/officeart/2005/8/layout/vList5"/>
    <dgm:cxn modelId="{75CB9BA7-CC7A-40B6-B33E-D9FE0FBA0795}" type="presOf" srcId="{BBF8FC8B-D4D1-4912-9E31-DFB5BF174F9B}" destId="{E6088A58-11BC-4617-B579-10B477358DCF}" srcOrd="0" destOrd="1" presId="urn:microsoft.com/office/officeart/2005/8/layout/vList5"/>
    <dgm:cxn modelId="{56954D2A-71A0-41E8-97AD-D2A1992DC4CF}" type="presOf" srcId="{38D99185-618B-4355-B7FE-5C22D510CD99}" destId="{B403CF3A-DAC7-4DF7-8559-B941C04BDF96}" srcOrd="0" destOrd="1" presId="urn:microsoft.com/office/officeart/2005/8/layout/vList5"/>
    <dgm:cxn modelId="{E42F2B43-2E75-48F2-A6F7-1E10C6CF8690}" type="presOf" srcId="{7D181318-042D-4F81-9061-BE8B13A2C9A7}" destId="{E6088A58-11BC-4617-B579-10B477358DCF}" srcOrd="0" destOrd="0" presId="urn:microsoft.com/office/officeart/2005/8/layout/vList5"/>
    <dgm:cxn modelId="{7D61D39C-243D-4255-9CB7-9B0C4E4C152C}" type="presOf" srcId="{D1498005-BF1D-4355-A789-7CC3FC235FE6}" destId="{14D3C103-8F3C-4180-AE6C-A2BAA3330F65}" srcOrd="0" destOrd="1" presId="urn:microsoft.com/office/officeart/2005/8/layout/vList5"/>
    <dgm:cxn modelId="{73BCD92D-45B5-4937-9C7C-58B1B11FA87D}" type="presOf" srcId="{8DB40596-D214-4DCD-AE4C-4E4326829DF1}" destId="{B58A6898-7B8E-4D7B-B9F4-CD43BD220006}" srcOrd="0" destOrd="4" presId="urn:microsoft.com/office/officeart/2005/8/layout/vList5"/>
    <dgm:cxn modelId="{6CF28519-5A11-4915-8923-557F39F26B1F}" srcId="{5171C280-C8E1-43AC-BEF1-3B5C817C36E9}" destId="{C65DB5C7-528C-43A3-9107-A62FE15BCA2D}" srcOrd="4" destOrd="0" parTransId="{07A14039-B0FC-4BAC-84B3-969E80E0E378}" sibTransId="{67B5EA3D-655F-4A69-A2AC-259D971D4CDD}"/>
    <dgm:cxn modelId="{1A8461CE-D70E-4012-A69B-F0B5E73A88C3}" srcId="{6014CAE1-E9BD-43D4-9413-E0D0B6AE3345}" destId="{BBF8FC8B-D4D1-4912-9E31-DFB5BF174F9B}" srcOrd="1" destOrd="0" parTransId="{7DF3087B-D618-4919-9A37-01E9B83E2D7D}" sibTransId="{129EDB98-9F26-4EAB-9B87-F808F78DE5A0}"/>
    <dgm:cxn modelId="{A1D270E1-159B-4DE9-83F2-AEBEBAB63532}" srcId="{9D90B6B8-08DD-4C58-8976-38468C86463A}" destId="{84A60533-3DB6-4796-A105-85204E15E7DF}" srcOrd="1" destOrd="0" parTransId="{23C7D684-D5F4-4C51-ACA7-23D6FA7F435C}" sibTransId="{7EEF3A56-33E5-4118-9266-69392866B4C1}"/>
    <dgm:cxn modelId="{C4E9D90F-9C1F-49F8-853F-9A8C8960E7F8}" srcId="{550CFA1A-8EF2-4367-8737-2A7ADA51F17D}" destId="{756F19B7-19BB-4603-8522-9816AF169681}" srcOrd="0" destOrd="0" parTransId="{8DA4B7AD-3DCD-4CFE-A8E3-DA928F184F5B}" sibTransId="{0063E374-D65D-4310-B4C6-AED97553999D}"/>
    <dgm:cxn modelId="{89371DEE-548C-477C-9483-76DB6137C20B}" type="presOf" srcId="{DD472B44-FC30-4C25-9668-3D1D09825A9E}" destId="{A4045DC6-643F-4B7E-9FD5-5B90611A01AD}" srcOrd="0" destOrd="1" presId="urn:microsoft.com/office/officeart/2005/8/layout/vList5"/>
    <dgm:cxn modelId="{497C3BB7-F922-4EFB-9B5C-5C1E4CF4D286}" srcId="{550CFA1A-8EF2-4367-8737-2A7ADA51F17D}" destId="{778EC7F4-5C91-46AA-869A-2C5F9C5B2F13}" srcOrd="2" destOrd="0" parTransId="{C8FCDB4D-AAE9-4B90-9916-7DA91915B711}" sibTransId="{836969BC-C102-4280-9DB7-9E2DAF2A3EA6}"/>
    <dgm:cxn modelId="{C1FAD06D-BE86-4FA9-8CFC-15FA908F0A75}" srcId="{6D5B47BB-9A3C-4A3F-AA4F-F4A7C0608E4D}" destId="{4392B398-8A35-479E-A53E-24CE142DFE50}" srcOrd="0" destOrd="0" parTransId="{C28EE306-DCA4-4B42-BF7F-3F20EE390B94}" sibTransId="{4DAF44DD-4E22-4093-9030-DFA7222EEF89}"/>
    <dgm:cxn modelId="{F38F4F42-75E4-46A7-96BB-39651761178B}" type="presOf" srcId="{356CAC95-35DF-40FE-B367-B009FC233C72}" destId="{B403CF3A-DAC7-4DF7-8559-B941C04BDF96}" srcOrd="0" destOrd="2" presId="urn:microsoft.com/office/officeart/2005/8/layout/vList5"/>
    <dgm:cxn modelId="{DCE53825-0454-46C7-B417-E936C936A0E5}" type="presOf" srcId="{B5921B3D-723E-4B2A-AA6D-713C6237FBE4}" destId="{5DAA26DC-EEF0-4C8B-AE72-EEDFE7CEFEB6}" srcOrd="0" destOrd="0" presId="urn:microsoft.com/office/officeart/2005/8/layout/vList5"/>
    <dgm:cxn modelId="{83E3A4EB-2301-4619-815B-6484EA16BA3F}" srcId="{550CFA1A-8EF2-4367-8737-2A7ADA51F17D}" destId="{DD472B44-FC30-4C25-9668-3D1D09825A9E}" srcOrd="1" destOrd="0" parTransId="{BDBFB44A-432C-45B7-84EF-3D9C101CD9A1}" sibTransId="{0E5397F6-65C6-4133-B596-C775941BA5A8}"/>
    <dgm:cxn modelId="{98DB898F-5826-4407-A6BE-3E82BC21DEFF}" srcId="{C65DB5C7-528C-43A3-9107-A62FE15BCA2D}" destId="{0E1D6E99-6E74-4869-826F-66E2655654F7}" srcOrd="0" destOrd="0" parTransId="{5698EB73-49C1-4DA5-9890-89CA905951A7}" sibTransId="{654B1144-CA95-4BD0-937A-CC6084D65E2A}"/>
    <dgm:cxn modelId="{852429EF-20E5-4718-899E-2348FBE25CCA}" srcId="{9D90B6B8-08DD-4C58-8976-38468C86463A}" destId="{CF972526-2BDB-4E6D-BD40-90A0777D20D6}" srcOrd="2" destOrd="0" parTransId="{322FAFA0-E29A-4C04-AE0C-A173F16852F1}" sibTransId="{D60AD2D7-5300-4FAD-9368-621ADBFE028D}"/>
    <dgm:cxn modelId="{84336B78-D96F-4AD5-8548-D69F72033FF7}" srcId="{5171C280-C8E1-43AC-BEF1-3B5C817C36E9}" destId="{B5921B3D-723E-4B2A-AA6D-713C6237FBE4}" srcOrd="5" destOrd="0" parTransId="{1DEFDD11-8D94-4C9C-8A2D-C232AB2D8428}" sibTransId="{3684992D-5801-4EAD-A012-2854ACE1DA38}"/>
    <dgm:cxn modelId="{673C992B-309F-48F9-A9DC-B8189C476182}" srcId="{C65DB5C7-528C-43A3-9107-A62FE15BCA2D}" destId="{38D99185-618B-4355-B7FE-5C22D510CD99}" srcOrd="1" destOrd="0" parTransId="{071B94C9-ED9E-4B21-922A-5CC34D8565E3}" sibTransId="{EE1BE288-0C2F-49C9-AA83-E3DC621D90EE}"/>
    <dgm:cxn modelId="{EF80D8AB-458C-49DA-A7E8-8B5CF75D2ED3}" type="presOf" srcId="{6014CAE1-E9BD-43D4-9413-E0D0B6AE3345}" destId="{81C5A162-1FFB-469A-9EC2-24BA1C7BF8A4}" srcOrd="0" destOrd="0" presId="urn:microsoft.com/office/officeart/2005/8/layout/vList5"/>
    <dgm:cxn modelId="{519F59B1-882A-4C30-B13F-CD41DAF5B486}" srcId="{B5921B3D-723E-4B2A-AA6D-713C6237FBE4}" destId="{9D90B6B8-08DD-4C58-8976-38468C86463A}" srcOrd="0" destOrd="0" parTransId="{AB5BA42B-0F4F-4248-9EBA-A9DCB8941250}" sibTransId="{6E5C8DD5-7A9D-44C4-B0A4-5FEEC89E5C16}"/>
    <dgm:cxn modelId="{F6A8D8A0-CE92-4CFE-8690-A7833BB24F2E}" type="presOf" srcId="{778EC7F4-5C91-46AA-869A-2C5F9C5B2F13}" destId="{A4045DC6-643F-4B7E-9FD5-5B90611A01AD}" srcOrd="0" destOrd="2" presId="urn:microsoft.com/office/officeart/2005/8/layout/vList5"/>
    <dgm:cxn modelId="{022D46C1-D88E-4197-96CE-EBB1AC85FD14}" type="presOf" srcId="{4392B398-8A35-479E-A53E-24CE142DFE50}" destId="{E8121755-1382-4628-8E7C-ECDAB91E56E1}" srcOrd="0" destOrd="0" presId="urn:microsoft.com/office/officeart/2005/8/layout/vList5"/>
    <dgm:cxn modelId="{D7E57C80-7BAE-404F-95EE-E9E5D930CF28}" type="presOf" srcId="{F3895EE3-134B-49B3-A5A7-BD93FB2C7D24}" destId="{96E51A71-EAD8-468B-9E1D-05E231FA2D4C}" srcOrd="0" destOrd="1" presId="urn:microsoft.com/office/officeart/2005/8/layout/vList5"/>
    <dgm:cxn modelId="{D9BD6CEF-8C60-41BB-BFA0-2A31A651F88F}" srcId="{C65DB5C7-528C-43A3-9107-A62FE15BCA2D}" destId="{99A5BC27-40B2-4000-BA69-74A3B8991BA9}" srcOrd="3" destOrd="0" parTransId="{0E12367D-AAC0-4A5E-9964-1CB83285E917}" sibTransId="{354EE713-6593-401E-B493-B6CA46CB6602}"/>
    <dgm:cxn modelId="{953AB32F-1065-4745-BE1F-6CE3429857C8}" type="presOf" srcId="{C1004B19-1B4E-40F6-8FAC-37D3E60684B3}" destId="{96E51A71-EAD8-468B-9E1D-05E231FA2D4C}" srcOrd="0" destOrd="0" presId="urn:microsoft.com/office/officeart/2005/8/layout/vList5"/>
    <dgm:cxn modelId="{6A7B0ED3-D408-42BB-BFE6-388BB166CE46}" srcId="{5171C280-C8E1-43AC-BEF1-3B5C817C36E9}" destId="{633B9F94-F3E4-4D3A-B953-8BCBA1167B9A}" srcOrd="1" destOrd="0" parTransId="{87917B8D-7C65-40D5-8873-D173F53EB449}" sibTransId="{AE5B3748-AD21-4B4A-A94E-DA1ABC1E75FD}"/>
    <dgm:cxn modelId="{83E29519-6145-4D1F-8ABC-38486E0388EB}" type="presOf" srcId="{2AA034CD-B6FA-4575-9D9B-2664E00ACE14}" destId="{14D3C103-8F3C-4180-AE6C-A2BAA3330F65}" srcOrd="0" destOrd="0" presId="urn:microsoft.com/office/officeart/2005/8/layout/vList5"/>
    <dgm:cxn modelId="{69C281CB-BDCE-4DF1-950E-9E5CAB4B60DA}" srcId="{5171C280-C8E1-43AC-BEF1-3B5C817C36E9}" destId="{550CFA1A-8EF2-4367-8737-2A7ADA51F17D}" srcOrd="6" destOrd="0" parTransId="{2F350315-5EE0-43DD-B4DD-F205E1F16D4F}" sibTransId="{9008488D-EB32-45B0-872C-085F025DD806}"/>
    <dgm:cxn modelId="{D8DC8854-3126-426D-AA58-C9E750114D58}" type="presOf" srcId="{5171C280-C8E1-43AC-BEF1-3B5C817C36E9}" destId="{5ACE4687-E266-469E-BC3E-8F744F944B34}" srcOrd="0" destOrd="0" presId="urn:microsoft.com/office/officeart/2005/8/layout/vList5"/>
    <dgm:cxn modelId="{3A246078-BA51-43A3-AED5-969C436D1395}" type="presOf" srcId="{0E1D6E99-6E74-4869-826F-66E2655654F7}" destId="{B403CF3A-DAC7-4DF7-8559-B941C04BDF96}" srcOrd="0" destOrd="0" presId="urn:microsoft.com/office/officeart/2005/8/layout/vList5"/>
    <dgm:cxn modelId="{53CB0E93-ECF3-44C7-BB74-78D2D29A38EA}" type="presOf" srcId="{633B9F94-F3E4-4D3A-B953-8BCBA1167B9A}" destId="{3B0E1012-9422-4E61-8AE6-1CECFAB71CA7}" srcOrd="0" destOrd="0" presId="urn:microsoft.com/office/officeart/2005/8/layout/vList5"/>
    <dgm:cxn modelId="{3B9DA822-D513-4539-B4D0-9246EBA1AB9B}" srcId="{5171C280-C8E1-43AC-BEF1-3B5C817C36E9}" destId="{6D5B47BB-9A3C-4A3F-AA4F-F4A7C0608E4D}" srcOrd="3" destOrd="0" parTransId="{D4DCC4C4-9BC7-4F59-83A4-3B299ECD6FDD}" sibTransId="{54704E50-4A29-4F8F-BE93-82539F8E5CB2}"/>
    <dgm:cxn modelId="{FF2AE6DA-4B11-431D-8149-E16671D7003D}" srcId="{C65DB5C7-528C-43A3-9107-A62FE15BCA2D}" destId="{356CAC95-35DF-40FE-B367-B009FC233C72}" srcOrd="2" destOrd="0" parTransId="{9EB60752-4A80-451A-B829-534C24330793}" sibTransId="{7E3A0A4A-7929-4E4A-B599-3D39AAB5D266}"/>
    <dgm:cxn modelId="{A72FCE06-BAC4-454B-9D14-6C537F82C19B}" type="presOf" srcId="{6D5B47BB-9A3C-4A3F-AA4F-F4A7C0608E4D}" destId="{D0331030-EFDC-4D84-94B0-6007728DB5FD}" srcOrd="0" destOrd="0" presId="urn:microsoft.com/office/officeart/2005/8/layout/vList5"/>
    <dgm:cxn modelId="{BB21C6DC-BF9D-4C84-B6A5-DE107BFAD989}" type="presOf" srcId="{99A5BC27-40B2-4000-BA69-74A3B8991BA9}" destId="{B403CF3A-DAC7-4DF7-8559-B941C04BDF96}" srcOrd="0" destOrd="3" presId="urn:microsoft.com/office/officeart/2005/8/layout/vList5"/>
    <dgm:cxn modelId="{1A911AB5-DC69-42EE-AAAA-9AB5B1BFD639}" srcId="{C1004B19-1B4E-40F6-8FAC-37D3E60684B3}" destId="{F3895EE3-134B-49B3-A5A7-BD93FB2C7D24}" srcOrd="0" destOrd="0" parTransId="{45350517-1B25-4605-A80B-F73454894877}" sibTransId="{3E9120DE-46D5-4889-A3B4-E7DE589021CC}"/>
    <dgm:cxn modelId="{078AF09C-1828-482E-AA33-07F99F7F2366}" type="presOf" srcId="{0E974F81-C4DB-448D-8F5D-2F1FE1094006}" destId="{E6088A58-11BC-4617-B579-10B477358DCF}" srcOrd="0" destOrd="2" presId="urn:microsoft.com/office/officeart/2005/8/layout/vList5"/>
    <dgm:cxn modelId="{AD94492A-7F54-44EC-B449-152DFA5EACC6}" srcId="{9D90B6B8-08DD-4C58-8976-38468C86463A}" destId="{2218ABAF-719E-4986-A590-6ACA34DED914}" srcOrd="0" destOrd="0" parTransId="{A1B8760C-89E1-4D27-B1D3-574852EDB55B}" sibTransId="{BF601B8D-DF63-40D1-A8FB-A0841C8C91E6}"/>
    <dgm:cxn modelId="{A4349B4F-CF52-4545-87FD-F488EB7C92B3}" srcId="{633B9F94-F3E4-4D3A-B953-8BCBA1167B9A}" destId="{D1498005-BF1D-4355-A789-7CC3FC235FE6}" srcOrd="1" destOrd="0" parTransId="{8A530E60-A528-4BE0-AAE7-DA57CA394288}" sibTransId="{34F905FF-A6C0-41E4-AE11-9E9A62FFF50F}"/>
    <dgm:cxn modelId="{6512DE5D-D519-49FF-8802-5EE8E0AB803D}" type="presOf" srcId="{550CFA1A-8EF2-4367-8737-2A7ADA51F17D}" destId="{8F33FEE4-74E7-4038-830C-F26607A560BB}" srcOrd="0" destOrd="0" presId="urn:microsoft.com/office/officeart/2005/8/layout/vList5"/>
    <dgm:cxn modelId="{8EFBE9C2-DFB8-4CC1-8B5D-E6424ECF7C30}" srcId="{C1004B19-1B4E-40F6-8FAC-37D3E60684B3}" destId="{E8B1CC3D-D332-495F-86C8-A2EFB40A34F8}" srcOrd="1" destOrd="0" parTransId="{7E4CD129-04E6-452B-BE44-E984B96EC677}" sibTransId="{F4F385DC-9347-4F66-8163-C6066A4E1565}"/>
    <dgm:cxn modelId="{51F29569-B991-43C1-A3AA-CCC1EA1344C6}" srcId="{5171C280-C8E1-43AC-BEF1-3B5C817C36E9}" destId="{6014CAE1-E9BD-43D4-9413-E0D0B6AE3345}" srcOrd="0" destOrd="0" parTransId="{6E8BF9F7-9E73-497D-A39B-5B3D4D710BFD}" sibTransId="{82A32E4E-0158-49FF-A6B5-EF18B45CC0B2}"/>
    <dgm:cxn modelId="{569125AF-4648-426E-99D7-381B1AA867A3}" type="presOf" srcId="{E8B1CC3D-D332-495F-86C8-A2EFB40A34F8}" destId="{96E51A71-EAD8-468B-9E1D-05E231FA2D4C}" srcOrd="0" destOrd="2" presId="urn:microsoft.com/office/officeart/2005/8/layout/vList5"/>
    <dgm:cxn modelId="{0E4C52C1-5C3D-4272-9FE1-DD47B2710470}" type="presOf" srcId="{9D90B6B8-08DD-4C58-8976-38468C86463A}" destId="{B58A6898-7B8E-4D7B-B9F4-CD43BD220006}" srcOrd="0" destOrd="0" presId="urn:microsoft.com/office/officeart/2005/8/layout/vList5"/>
    <dgm:cxn modelId="{F3F88615-3B4C-48ED-BECB-EF04BFBD48A0}" srcId="{6014CAE1-E9BD-43D4-9413-E0D0B6AE3345}" destId="{7D181318-042D-4F81-9061-BE8B13A2C9A7}" srcOrd="0" destOrd="0" parTransId="{9F9BD71E-F471-4363-9C66-73856D825046}" sibTransId="{625293D0-D82A-4678-8779-091A41CE2E5D}"/>
    <dgm:cxn modelId="{95790DE3-E908-4177-9F2E-DB7791ED7A09}" type="presOf" srcId="{84A60533-3DB6-4796-A105-85204E15E7DF}" destId="{B58A6898-7B8E-4D7B-B9F4-CD43BD220006}" srcOrd="0" destOrd="2" presId="urn:microsoft.com/office/officeart/2005/8/layout/vList5"/>
    <dgm:cxn modelId="{CA1279E3-9EC7-4795-AE2F-3C0AA34C2120}" srcId="{633B9F94-F3E4-4D3A-B953-8BCBA1167B9A}" destId="{2AA034CD-B6FA-4575-9D9B-2664E00ACE14}" srcOrd="0" destOrd="0" parTransId="{9948349D-FFEE-43D1-8ED9-E81E5A10695E}" sibTransId="{469D1825-9E01-4364-AAD8-184E667110EF}"/>
    <dgm:cxn modelId="{C01C286F-C61F-4CB8-A265-FC264914EBC6}" type="presParOf" srcId="{5ACE4687-E266-469E-BC3E-8F744F944B34}" destId="{CB2154AF-6022-4DB2-92F0-41E64F656223}" srcOrd="0" destOrd="0" presId="urn:microsoft.com/office/officeart/2005/8/layout/vList5"/>
    <dgm:cxn modelId="{8297F93B-CA17-47AA-BD08-E19413E83C4D}" type="presParOf" srcId="{CB2154AF-6022-4DB2-92F0-41E64F656223}" destId="{81C5A162-1FFB-469A-9EC2-24BA1C7BF8A4}" srcOrd="0" destOrd="0" presId="urn:microsoft.com/office/officeart/2005/8/layout/vList5"/>
    <dgm:cxn modelId="{FBC14C07-A9D3-4645-B935-471CBC145721}" type="presParOf" srcId="{CB2154AF-6022-4DB2-92F0-41E64F656223}" destId="{E6088A58-11BC-4617-B579-10B477358DCF}" srcOrd="1" destOrd="0" presId="urn:microsoft.com/office/officeart/2005/8/layout/vList5"/>
    <dgm:cxn modelId="{CE4E4440-EAC7-46DC-B71A-199C19208CF8}" type="presParOf" srcId="{5ACE4687-E266-469E-BC3E-8F744F944B34}" destId="{4867D478-6590-421B-9550-C2FE46EF3BC3}" srcOrd="1" destOrd="0" presId="urn:microsoft.com/office/officeart/2005/8/layout/vList5"/>
    <dgm:cxn modelId="{171AE499-DDBA-4063-B294-18E4BE25530D}" type="presParOf" srcId="{5ACE4687-E266-469E-BC3E-8F744F944B34}" destId="{8B5042B9-7F55-402B-B13A-561DEF388158}" srcOrd="2" destOrd="0" presId="urn:microsoft.com/office/officeart/2005/8/layout/vList5"/>
    <dgm:cxn modelId="{2ABFA600-ABFD-48D2-A439-2B9FAC2063F6}" type="presParOf" srcId="{8B5042B9-7F55-402B-B13A-561DEF388158}" destId="{3B0E1012-9422-4E61-8AE6-1CECFAB71CA7}" srcOrd="0" destOrd="0" presId="urn:microsoft.com/office/officeart/2005/8/layout/vList5"/>
    <dgm:cxn modelId="{B0A91FDE-F25A-4B39-B35E-DDFE8DF67EE3}" type="presParOf" srcId="{8B5042B9-7F55-402B-B13A-561DEF388158}" destId="{14D3C103-8F3C-4180-AE6C-A2BAA3330F65}" srcOrd="1" destOrd="0" presId="urn:microsoft.com/office/officeart/2005/8/layout/vList5"/>
    <dgm:cxn modelId="{7959130C-EC07-40D0-8D2B-621BC19D950A}" type="presParOf" srcId="{5ACE4687-E266-469E-BC3E-8F744F944B34}" destId="{D3001372-BBA0-465F-AF22-4FEB3A977944}" srcOrd="3" destOrd="0" presId="urn:microsoft.com/office/officeart/2005/8/layout/vList5"/>
    <dgm:cxn modelId="{3B149F3A-71E5-481C-BFDF-CF91AF03ABE9}" type="presParOf" srcId="{5ACE4687-E266-469E-BC3E-8F744F944B34}" destId="{8274C076-E5E2-402A-A034-08B9F56E27EA}" srcOrd="4" destOrd="0" presId="urn:microsoft.com/office/officeart/2005/8/layout/vList5"/>
    <dgm:cxn modelId="{A98B7228-FFED-4853-81CC-58226C882C2D}" type="presParOf" srcId="{8274C076-E5E2-402A-A034-08B9F56E27EA}" destId="{A8609436-67EF-4407-BFD4-E72929AD0909}" srcOrd="0" destOrd="0" presId="urn:microsoft.com/office/officeart/2005/8/layout/vList5"/>
    <dgm:cxn modelId="{D55C79F3-62F7-4BA2-A918-758F56383D49}" type="presParOf" srcId="{8274C076-E5E2-402A-A034-08B9F56E27EA}" destId="{96E51A71-EAD8-468B-9E1D-05E231FA2D4C}" srcOrd="1" destOrd="0" presId="urn:microsoft.com/office/officeart/2005/8/layout/vList5"/>
    <dgm:cxn modelId="{F86DE15F-F35E-4857-AFB4-470D9D08780C}" type="presParOf" srcId="{5ACE4687-E266-469E-BC3E-8F744F944B34}" destId="{351E049A-7349-4CC8-9D5A-245BD3D87511}" srcOrd="5" destOrd="0" presId="urn:microsoft.com/office/officeart/2005/8/layout/vList5"/>
    <dgm:cxn modelId="{B8A9225D-54A5-418B-80AC-256CC7A31969}" type="presParOf" srcId="{5ACE4687-E266-469E-BC3E-8F744F944B34}" destId="{5C659D31-CFFD-4E9D-941E-2AA330F1F6D2}" srcOrd="6" destOrd="0" presId="urn:microsoft.com/office/officeart/2005/8/layout/vList5"/>
    <dgm:cxn modelId="{D168AEE1-6F61-4AEC-A51A-9B6130DFD589}" type="presParOf" srcId="{5C659D31-CFFD-4E9D-941E-2AA330F1F6D2}" destId="{D0331030-EFDC-4D84-94B0-6007728DB5FD}" srcOrd="0" destOrd="0" presId="urn:microsoft.com/office/officeart/2005/8/layout/vList5"/>
    <dgm:cxn modelId="{A1D513F5-FF00-42AF-B798-52FB2FB1B910}" type="presParOf" srcId="{5C659D31-CFFD-4E9D-941E-2AA330F1F6D2}" destId="{E8121755-1382-4628-8E7C-ECDAB91E56E1}" srcOrd="1" destOrd="0" presId="urn:microsoft.com/office/officeart/2005/8/layout/vList5"/>
    <dgm:cxn modelId="{EB9EF80D-AFD9-4396-BF2B-C63102A0F594}" type="presParOf" srcId="{5ACE4687-E266-469E-BC3E-8F744F944B34}" destId="{28006DEF-F2DE-46AD-84C4-E54304B78681}" srcOrd="7" destOrd="0" presId="urn:microsoft.com/office/officeart/2005/8/layout/vList5"/>
    <dgm:cxn modelId="{50FFDD9C-F76D-49D9-8F26-714805F4B695}" type="presParOf" srcId="{5ACE4687-E266-469E-BC3E-8F744F944B34}" destId="{5FA7162E-CBCD-49C3-B399-17029F6FCBAE}" srcOrd="8" destOrd="0" presId="urn:microsoft.com/office/officeart/2005/8/layout/vList5"/>
    <dgm:cxn modelId="{EB4EFFE0-7228-4CC5-967D-804A2816E7CF}" type="presParOf" srcId="{5FA7162E-CBCD-49C3-B399-17029F6FCBAE}" destId="{C6172A40-448F-445B-8DFF-A3AA61F2A137}" srcOrd="0" destOrd="0" presId="urn:microsoft.com/office/officeart/2005/8/layout/vList5"/>
    <dgm:cxn modelId="{D438AE7D-9A61-4829-80CC-5A32AFF4535B}" type="presParOf" srcId="{5FA7162E-CBCD-49C3-B399-17029F6FCBAE}" destId="{B403CF3A-DAC7-4DF7-8559-B941C04BDF96}" srcOrd="1" destOrd="0" presId="urn:microsoft.com/office/officeart/2005/8/layout/vList5"/>
    <dgm:cxn modelId="{F34375A9-FC47-4CEB-AA28-5793D89570BF}" type="presParOf" srcId="{5ACE4687-E266-469E-BC3E-8F744F944B34}" destId="{E8294DA9-5BD4-4E86-A693-66303D9F0E1C}" srcOrd="9" destOrd="0" presId="urn:microsoft.com/office/officeart/2005/8/layout/vList5"/>
    <dgm:cxn modelId="{B5E21716-4F85-4240-9072-525B9DA6D9AC}" type="presParOf" srcId="{5ACE4687-E266-469E-BC3E-8F744F944B34}" destId="{4B339F3D-6BC3-4510-863D-1C2631C8273D}" srcOrd="10" destOrd="0" presId="urn:microsoft.com/office/officeart/2005/8/layout/vList5"/>
    <dgm:cxn modelId="{C9377872-0164-410D-A78E-70A63EF619B9}" type="presParOf" srcId="{4B339F3D-6BC3-4510-863D-1C2631C8273D}" destId="{5DAA26DC-EEF0-4C8B-AE72-EEDFE7CEFEB6}" srcOrd="0" destOrd="0" presId="urn:microsoft.com/office/officeart/2005/8/layout/vList5"/>
    <dgm:cxn modelId="{9681D0D2-EB74-477B-A003-953308CC1057}" type="presParOf" srcId="{4B339F3D-6BC3-4510-863D-1C2631C8273D}" destId="{B58A6898-7B8E-4D7B-B9F4-CD43BD220006}" srcOrd="1" destOrd="0" presId="urn:microsoft.com/office/officeart/2005/8/layout/vList5"/>
    <dgm:cxn modelId="{D9157DA8-8B53-42A7-9EAA-F1876F5BB032}" type="presParOf" srcId="{5ACE4687-E266-469E-BC3E-8F744F944B34}" destId="{91C5F45D-43D4-44B7-B521-1692A0A42C00}" srcOrd="11" destOrd="0" presId="urn:microsoft.com/office/officeart/2005/8/layout/vList5"/>
    <dgm:cxn modelId="{C7C55721-9A62-4643-A510-1E5F4CAAEF0A}" type="presParOf" srcId="{5ACE4687-E266-469E-BC3E-8F744F944B34}" destId="{7E34B85A-BD13-406E-A04A-41D9B2753D91}" srcOrd="12" destOrd="0" presId="urn:microsoft.com/office/officeart/2005/8/layout/vList5"/>
    <dgm:cxn modelId="{11BCA28A-4C2E-45F9-A65D-E6FB744546B3}" type="presParOf" srcId="{7E34B85A-BD13-406E-A04A-41D9B2753D91}" destId="{8F33FEE4-74E7-4038-830C-F26607A560BB}" srcOrd="0" destOrd="0" presId="urn:microsoft.com/office/officeart/2005/8/layout/vList5"/>
    <dgm:cxn modelId="{FE60345E-FE83-4B3A-ACFB-1D233EF2C3BE}" type="presParOf" srcId="{7E34B85A-BD13-406E-A04A-41D9B2753D91}" destId="{A4045DC6-643F-4B7E-9FD5-5B90611A01A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171C280-C8E1-43AC-BEF1-3B5C817C36E9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6014CAE1-E9BD-43D4-9413-E0D0B6AE3345}">
      <dgm:prSet phldrT="[Text]" custT="1"/>
      <dgm:spPr>
        <a:xfrm>
          <a:off x="0" y="7"/>
          <a:ext cx="2257196" cy="1561132"/>
        </a:xfrm>
        <a:gradFill flip="none" rotWithShape="0">
          <a:gsLst>
            <a:gs pos="0">
              <a:srgbClr val="6699FF">
                <a:tint val="66000"/>
                <a:satMod val="160000"/>
              </a:srgbClr>
            </a:gs>
            <a:gs pos="50000">
              <a:srgbClr val="6699FF">
                <a:tint val="44500"/>
                <a:satMod val="160000"/>
              </a:srgbClr>
            </a:gs>
            <a:gs pos="100000">
              <a:srgbClr val="6699FF">
                <a:tint val="23500"/>
                <a:satMod val="160000"/>
              </a:srgbClr>
            </a:gs>
          </a:gsLst>
          <a:lin ang="0" scaled="1"/>
          <a:tileRect/>
        </a:gradFill>
        <a:ln w="25400" cap="flat" cmpd="sng" algn="ctr">
          <a:solidFill>
            <a:srgbClr val="4F81BD"/>
          </a:solidFill>
          <a:prstDash val="solid"/>
        </a:ln>
        <a:effectLst/>
      </dgm:spPr>
      <dgm:t>
        <a:bodyPr/>
        <a:lstStyle/>
        <a:p>
          <a:r>
            <a:rPr lang="en-GB" sz="20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Refer</a:t>
          </a:r>
        </a:p>
      </dgm:t>
    </dgm:pt>
    <dgm:pt modelId="{6E8BF9F7-9E73-497D-A39B-5B3D4D710BFD}" type="parTrans" cxnId="{51F29569-B991-43C1-A3AA-CCC1EA1344C6}">
      <dgm:prSet/>
      <dgm:spPr/>
      <dgm:t>
        <a:bodyPr/>
        <a:lstStyle/>
        <a:p>
          <a:endParaRPr lang="en-GB"/>
        </a:p>
      </dgm:t>
    </dgm:pt>
    <dgm:pt modelId="{82A32E4E-0158-49FF-A6B5-EF18B45CC0B2}" type="sibTrans" cxnId="{51F29569-B991-43C1-A3AA-CCC1EA1344C6}">
      <dgm:prSet/>
      <dgm:spPr/>
      <dgm:t>
        <a:bodyPr/>
        <a:lstStyle/>
        <a:p>
          <a:endParaRPr lang="en-GB"/>
        </a:p>
      </dgm:t>
    </dgm:pt>
    <dgm:pt modelId="{C62E8AB0-607F-4B6A-B907-152BDD754A73}">
      <dgm:prSet phldrT="[Text]" custT="1"/>
      <dgm:spPr>
        <a:xfrm>
          <a:off x="0" y="1639228"/>
          <a:ext cx="2257196" cy="1561132"/>
        </a:xfrm>
        <a:gradFill flip="none" rotWithShape="0">
          <a:gsLst>
            <a:gs pos="0">
              <a:srgbClr val="6699FF">
                <a:tint val="66000"/>
                <a:satMod val="160000"/>
              </a:srgbClr>
            </a:gs>
            <a:gs pos="50000">
              <a:srgbClr val="6699FF">
                <a:tint val="44500"/>
                <a:satMod val="160000"/>
              </a:srgbClr>
            </a:gs>
            <a:gs pos="100000">
              <a:srgbClr val="6699FF">
                <a:tint val="23500"/>
                <a:satMod val="160000"/>
              </a:srgbClr>
            </a:gs>
          </a:gsLst>
          <a:lin ang="0" scaled="1"/>
          <a:tileRect/>
        </a:gradFill>
        <a:ln w="25400" cap="flat" cmpd="sng" algn="ctr">
          <a:solidFill>
            <a:srgbClr val="4F81BD"/>
          </a:solidFill>
          <a:prstDash val="solid"/>
        </a:ln>
        <a:effectLst/>
      </dgm:spPr>
      <dgm:t>
        <a:bodyPr/>
        <a:lstStyle/>
        <a:p>
          <a:r>
            <a:rPr lang="en-GB" sz="20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Further Management</a:t>
          </a:r>
        </a:p>
      </dgm:t>
    </dgm:pt>
    <dgm:pt modelId="{2E77D9AE-1E5A-4ACF-BC09-FCB650ED521F}" type="parTrans" cxnId="{100FC7C0-2234-4659-BC84-6EE7A34AE1B1}">
      <dgm:prSet/>
      <dgm:spPr/>
      <dgm:t>
        <a:bodyPr/>
        <a:lstStyle/>
        <a:p>
          <a:endParaRPr lang="en-GB"/>
        </a:p>
      </dgm:t>
    </dgm:pt>
    <dgm:pt modelId="{C831EDAB-D665-4297-94FA-B452BB04CB09}" type="sibTrans" cxnId="{100FC7C0-2234-4659-BC84-6EE7A34AE1B1}">
      <dgm:prSet/>
      <dgm:spPr/>
      <dgm:t>
        <a:bodyPr/>
        <a:lstStyle/>
        <a:p>
          <a:endParaRPr lang="en-GB"/>
        </a:p>
      </dgm:t>
    </dgm:pt>
    <dgm:pt modelId="{C1004B19-1B4E-40F6-8FAC-37D3E60684B3}">
      <dgm:prSet phldrT="[Text]" custT="1"/>
      <dgm:spPr>
        <a:xfrm rot="5400000">
          <a:off x="3639140" y="413397"/>
          <a:ext cx="1248906" cy="4012793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Prescribe prophylactic fragmin </a:t>
          </a:r>
        </a:p>
      </dgm:t>
    </dgm:pt>
    <dgm:pt modelId="{78C75A5A-6B74-452D-8BC7-635EE0CCCA39}" type="parTrans" cxnId="{24BEC717-7258-4668-94DB-35905F885DCD}">
      <dgm:prSet/>
      <dgm:spPr/>
      <dgm:t>
        <a:bodyPr/>
        <a:lstStyle/>
        <a:p>
          <a:endParaRPr lang="en-GB"/>
        </a:p>
      </dgm:t>
    </dgm:pt>
    <dgm:pt modelId="{4B793014-F08A-4B0D-A8A8-ADA56C5C6202}" type="sibTrans" cxnId="{24BEC717-7258-4668-94DB-35905F885DCD}">
      <dgm:prSet/>
      <dgm:spPr/>
      <dgm:t>
        <a:bodyPr/>
        <a:lstStyle/>
        <a:p>
          <a:endParaRPr lang="en-GB"/>
        </a:p>
      </dgm:t>
    </dgm:pt>
    <dgm:pt modelId="{24A2F0DC-157B-43CE-884C-FD6BBD2DC10E}">
      <dgm:prSet phldrT="[Text]" custT="1"/>
      <dgm:spPr>
        <a:xfrm rot="5400000">
          <a:off x="3639140" y="413397"/>
          <a:ext cx="1248906" cy="4012793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Request a pressure mattress </a:t>
          </a:r>
        </a:p>
      </dgm:t>
    </dgm:pt>
    <dgm:pt modelId="{B1B92FDB-0486-4408-A9B2-03AC1F1007C7}" type="parTrans" cxnId="{34AE58EC-A755-4E04-8D99-0B4641913485}">
      <dgm:prSet/>
      <dgm:spPr/>
      <dgm:t>
        <a:bodyPr/>
        <a:lstStyle/>
        <a:p>
          <a:endParaRPr lang="en-GB"/>
        </a:p>
      </dgm:t>
    </dgm:pt>
    <dgm:pt modelId="{340B566C-ED3E-49D2-AC33-E3156E687468}" type="sibTrans" cxnId="{34AE58EC-A755-4E04-8D99-0B4641913485}">
      <dgm:prSet/>
      <dgm:spPr/>
      <dgm:t>
        <a:bodyPr/>
        <a:lstStyle/>
        <a:p>
          <a:endParaRPr lang="en-GB"/>
        </a:p>
      </dgm:t>
    </dgm:pt>
    <dgm:pt modelId="{A4CC642E-30A9-41BA-B456-67A483B474F6}">
      <dgm:prSet phldrT="[Text]" custT="1"/>
      <dgm:spPr>
        <a:xfrm rot="5400000">
          <a:off x="3639140" y="413397"/>
          <a:ext cx="1248906" cy="4012793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Regular obs with emphasis on temperature control (rq a bair hugger if T &lt; 36)</a:t>
          </a:r>
        </a:p>
      </dgm:t>
    </dgm:pt>
    <dgm:pt modelId="{C017941B-8F71-4427-B724-5FCCB97CDF1E}" type="parTrans" cxnId="{97331FF4-2976-415F-BF5D-D294C732C577}">
      <dgm:prSet/>
      <dgm:spPr/>
      <dgm:t>
        <a:bodyPr/>
        <a:lstStyle/>
        <a:p>
          <a:endParaRPr lang="en-GB"/>
        </a:p>
      </dgm:t>
    </dgm:pt>
    <dgm:pt modelId="{2A100D0F-391E-49DC-9B3A-18916C25C2FF}" type="sibTrans" cxnId="{97331FF4-2976-415F-BF5D-D294C732C577}">
      <dgm:prSet/>
      <dgm:spPr/>
      <dgm:t>
        <a:bodyPr/>
        <a:lstStyle/>
        <a:p>
          <a:endParaRPr lang="en-GB"/>
        </a:p>
      </dgm:t>
    </dgm:pt>
    <dgm:pt modelId="{59047DFD-1AA8-4A17-ACF4-9179723DFCC7}">
      <dgm:prSet custT="1"/>
      <dgm:spPr>
        <a:ln>
          <a:solidFill>
            <a:schemeClr val="accent1">
              <a:alpha val="90000"/>
            </a:schemeClr>
          </a:solidFill>
        </a:ln>
      </dgm:spPr>
      <dgm:t>
        <a:bodyPr/>
        <a:lstStyle/>
        <a:p>
          <a:r>
            <a:rPr lang="en-GB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 to dermatology: bleep the SHO on 2051 or call dermatology secretaries on extension 5396 for urgent same day r/v . Do not refer on e-referral alone. </a:t>
          </a:r>
        </a:p>
      </dgm:t>
    </dgm:pt>
    <dgm:pt modelId="{A1855CB5-4195-499C-A45D-DCDA2ABD3CA9}" type="parTrans" cxnId="{F0685FBB-AB74-4883-B419-6E2A3DD212F7}">
      <dgm:prSet/>
      <dgm:spPr/>
      <dgm:t>
        <a:bodyPr/>
        <a:lstStyle/>
        <a:p>
          <a:endParaRPr lang="en-GB"/>
        </a:p>
      </dgm:t>
    </dgm:pt>
    <dgm:pt modelId="{4403AC29-6435-423D-9B7F-91E555E36EF4}" type="sibTrans" cxnId="{F0685FBB-AB74-4883-B419-6E2A3DD212F7}">
      <dgm:prSet/>
      <dgm:spPr/>
      <dgm:t>
        <a:bodyPr/>
        <a:lstStyle/>
        <a:p>
          <a:endParaRPr lang="en-GB"/>
        </a:p>
      </dgm:t>
    </dgm:pt>
    <dgm:pt modelId="{94DC17C1-6434-4B7A-9F8E-4CD8E2B72A7D}">
      <dgm:prSet custT="1"/>
      <dgm:spPr>
        <a:ln>
          <a:solidFill>
            <a:schemeClr val="accent1">
              <a:alpha val="90000"/>
            </a:schemeClr>
          </a:solidFill>
        </a:ln>
      </dgm:spPr>
      <dgm:t>
        <a:bodyPr/>
        <a:lstStyle/>
        <a:p>
          <a:r>
            <a:rPr lang="en-GB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If out of hours, discuss with Acute Care Response or DCC</a:t>
          </a:r>
        </a:p>
      </dgm:t>
    </dgm:pt>
    <dgm:pt modelId="{09FC3059-713D-48E9-A73D-0EB1385A75E4}" type="parTrans" cxnId="{1418D16F-0BE6-4BEB-B569-B4EFEB248E71}">
      <dgm:prSet/>
      <dgm:spPr/>
      <dgm:t>
        <a:bodyPr/>
        <a:lstStyle/>
        <a:p>
          <a:endParaRPr lang="en-GB"/>
        </a:p>
      </dgm:t>
    </dgm:pt>
    <dgm:pt modelId="{C4D8D151-EE0D-4436-B410-50E2DF37EAB5}" type="sibTrans" cxnId="{1418D16F-0BE6-4BEB-B569-B4EFEB248E71}">
      <dgm:prSet/>
      <dgm:spPr/>
      <dgm:t>
        <a:bodyPr/>
        <a:lstStyle/>
        <a:p>
          <a:endParaRPr lang="en-GB"/>
        </a:p>
      </dgm:t>
    </dgm:pt>
    <dgm:pt modelId="{E2DEFCAD-04A1-4BBF-9B6B-6E40EE1F2E00}">
      <dgm:prSet custT="1"/>
      <dgm:spPr>
        <a:ln>
          <a:solidFill>
            <a:schemeClr val="accent1">
              <a:alpha val="90000"/>
            </a:schemeClr>
          </a:solidFill>
        </a:ln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If needed, refer to ophthalmology &amp; ENT</a:t>
          </a:r>
        </a:p>
      </dgm:t>
    </dgm:pt>
    <dgm:pt modelId="{52F4C48F-1E2E-4AE7-B28F-4A694739F856}" type="parTrans" cxnId="{105A9A39-F237-455C-9CA5-700F3C5B9358}">
      <dgm:prSet/>
      <dgm:spPr/>
      <dgm:t>
        <a:bodyPr/>
        <a:lstStyle/>
        <a:p>
          <a:endParaRPr lang="en-GB"/>
        </a:p>
      </dgm:t>
    </dgm:pt>
    <dgm:pt modelId="{7B849149-2730-4062-A34D-B49FE2A206F2}" type="sibTrans" cxnId="{105A9A39-F237-455C-9CA5-700F3C5B9358}">
      <dgm:prSet/>
      <dgm:spPr/>
      <dgm:t>
        <a:bodyPr/>
        <a:lstStyle/>
        <a:p>
          <a:endParaRPr lang="en-GB"/>
        </a:p>
      </dgm:t>
    </dgm:pt>
    <dgm:pt modelId="{3916B187-E349-4722-8E7A-F691B8179ABC}">
      <dgm:prSet phldrT="[Text]" custT="1"/>
      <dgm:spPr>
        <a:xfrm rot="5400000">
          <a:off x="3639140" y="413397"/>
          <a:ext cx="1248906" cy="4012793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When suitable for discharge, supply the following (see reference list below):</a:t>
          </a:r>
        </a:p>
      </dgm:t>
    </dgm:pt>
    <dgm:pt modelId="{3F4DF83F-6F29-427E-A539-522C784F2742}" type="parTrans" cxnId="{8761BB87-E36E-4C75-A1FC-8555E1C772B2}">
      <dgm:prSet/>
      <dgm:spPr/>
      <dgm:t>
        <a:bodyPr/>
        <a:lstStyle/>
        <a:p>
          <a:endParaRPr lang="en-GB"/>
        </a:p>
      </dgm:t>
    </dgm:pt>
    <dgm:pt modelId="{7F9EB296-AFE9-4802-9A0D-A00C8AF8D749}" type="sibTrans" cxnId="{8761BB87-E36E-4C75-A1FC-8555E1C772B2}">
      <dgm:prSet/>
      <dgm:spPr/>
      <dgm:t>
        <a:bodyPr/>
        <a:lstStyle/>
        <a:p>
          <a:endParaRPr lang="en-GB"/>
        </a:p>
      </dgm:t>
    </dgm:pt>
    <dgm:pt modelId="{146AB40D-3B87-4C02-8D75-4CA44C59C9E9}">
      <dgm:prSet phldrT="[Text]" custT="1"/>
      <dgm:spPr>
        <a:xfrm rot="5400000">
          <a:off x="3639140" y="413397"/>
          <a:ext cx="1248906" cy="4012793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BAD patient information leaflet</a:t>
          </a:r>
        </a:p>
      </dgm:t>
    </dgm:pt>
    <dgm:pt modelId="{1B6E9A12-26ED-41C4-A0C4-EFA0121EEC90}" type="parTrans" cxnId="{60B48D81-408A-45BF-9F8E-1823173B323D}">
      <dgm:prSet/>
      <dgm:spPr/>
      <dgm:t>
        <a:bodyPr/>
        <a:lstStyle/>
        <a:p>
          <a:endParaRPr lang="en-GB"/>
        </a:p>
      </dgm:t>
    </dgm:pt>
    <dgm:pt modelId="{0F831659-03A4-410B-9C9A-DFAACA3D4E3C}" type="sibTrans" cxnId="{60B48D81-408A-45BF-9F8E-1823173B323D}">
      <dgm:prSet/>
      <dgm:spPr/>
      <dgm:t>
        <a:bodyPr/>
        <a:lstStyle/>
        <a:p>
          <a:endParaRPr lang="en-GB"/>
        </a:p>
      </dgm:t>
    </dgm:pt>
    <dgm:pt modelId="{A0B37990-4882-4BC6-9C38-9C15725EFF20}">
      <dgm:prSet phldrT="[Text]" custT="1"/>
      <dgm:spPr>
        <a:xfrm rot="5400000">
          <a:off x="3639140" y="413397"/>
          <a:ext cx="1248906" cy="4012793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BAD discharge letter</a:t>
          </a:r>
        </a:p>
      </dgm:t>
    </dgm:pt>
    <dgm:pt modelId="{5E1CAE77-3FA3-4AD5-B427-D60819342089}" type="parTrans" cxnId="{718096F0-224A-4258-A3E1-E72BA393A3AD}">
      <dgm:prSet/>
      <dgm:spPr/>
      <dgm:t>
        <a:bodyPr/>
        <a:lstStyle/>
        <a:p>
          <a:endParaRPr lang="en-GB"/>
        </a:p>
      </dgm:t>
    </dgm:pt>
    <dgm:pt modelId="{DABCD22C-9B25-45CB-9F46-BE5F0C86C5DF}" type="sibTrans" cxnId="{718096F0-224A-4258-A3E1-E72BA393A3AD}">
      <dgm:prSet/>
      <dgm:spPr/>
      <dgm:t>
        <a:bodyPr/>
        <a:lstStyle/>
        <a:p>
          <a:endParaRPr lang="en-GB"/>
        </a:p>
      </dgm:t>
    </dgm:pt>
    <dgm:pt modelId="{5ACE4687-E266-469E-BC3E-8F744F944B34}" type="pres">
      <dgm:prSet presAssocID="{5171C280-C8E1-43AC-BEF1-3B5C817C36E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CB2154AF-6022-4DB2-92F0-41E64F656223}" type="pres">
      <dgm:prSet presAssocID="{6014CAE1-E9BD-43D4-9413-E0D0B6AE3345}" presName="linNode" presStyleCnt="0"/>
      <dgm:spPr/>
    </dgm:pt>
    <dgm:pt modelId="{81C5A162-1FFB-469A-9EC2-24BA1C7BF8A4}" type="pres">
      <dgm:prSet presAssocID="{6014CAE1-E9BD-43D4-9413-E0D0B6AE3345}" presName="parentText" presStyleLbl="node1" presStyleIdx="0" presStyleCnt="2" custScaleX="99140" custScaleY="100614" custLinFactNeighborY="-2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GB"/>
        </a:p>
      </dgm:t>
    </dgm:pt>
    <dgm:pt modelId="{E6088A58-11BC-4617-B579-10B477358DCF}" type="pres">
      <dgm:prSet presAssocID="{6014CAE1-E9BD-43D4-9413-E0D0B6AE3345}" presName="descendantText" presStyleLbl="alignAccFollowNode1" presStyleIdx="0" presStyleCnt="2" custLinFactNeighborX="8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GB"/>
        </a:p>
      </dgm:t>
    </dgm:pt>
    <dgm:pt modelId="{4867D478-6590-421B-9550-C2FE46EF3BC3}" type="pres">
      <dgm:prSet presAssocID="{82A32E4E-0158-49FF-A6B5-EF18B45CC0B2}" presName="sp" presStyleCnt="0"/>
      <dgm:spPr/>
    </dgm:pt>
    <dgm:pt modelId="{8274C076-E5E2-402A-A034-08B9F56E27EA}" type="pres">
      <dgm:prSet presAssocID="{C62E8AB0-607F-4B6A-B907-152BDD754A73}" presName="linNode" presStyleCnt="0"/>
      <dgm:spPr/>
    </dgm:pt>
    <dgm:pt modelId="{A8609436-67EF-4407-BFD4-E72929AD0909}" type="pres">
      <dgm:prSet presAssocID="{C62E8AB0-607F-4B6A-B907-152BDD754A73}" presName="parentText" presStyleLbl="node1" presStyleIdx="1" presStyleCnt="2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GB"/>
        </a:p>
      </dgm:t>
    </dgm:pt>
    <dgm:pt modelId="{96E51A71-EAD8-468B-9E1D-05E231FA2D4C}" type="pres">
      <dgm:prSet presAssocID="{C62E8AB0-607F-4B6A-B907-152BDD754A73}" presName="descendantText" presStyleLbl="alignAccFollowNode1" presStyleIdx="1" presStyleCnt="2" custScaleY="10749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GB"/>
        </a:p>
      </dgm:t>
    </dgm:pt>
  </dgm:ptLst>
  <dgm:cxnLst>
    <dgm:cxn modelId="{A1B4BBFE-3926-4184-8EBC-2D3220A21091}" type="presOf" srcId="{A4CC642E-30A9-41BA-B456-67A483B474F6}" destId="{96E51A71-EAD8-468B-9E1D-05E231FA2D4C}" srcOrd="0" destOrd="2" presId="urn:microsoft.com/office/officeart/2005/8/layout/vList5"/>
    <dgm:cxn modelId="{822D06B9-CBFB-45AE-BC6D-4BE108381EE4}" type="presOf" srcId="{E2DEFCAD-04A1-4BBF-9B6B-6E40EE1F2E00}" destId="{E6088A58-11BC-4617-B579-10B477358DCF}" srcOrd="0" destOrd="2" presId="urn:microsoft.com/office/officeart/2005/8/layout/vList5"/>
    <dgm:cxn modelId="{57D7CAC8-C36E-4149-9E1A-DA43CA6D7AA8}" type="presOf" srcId="{5171C280-C8E1-43AC-BEF1-3B5C817C36E9}" destId="{5ACE4687-E266-469E-BC3E-8F744F944B34}" srcOrd="0" destOrd="0" presId="urn:microsoft.com/office/officeart/2005/8/layout/vList5"/>
    <dgm:cxn modelId="{797A978D-ADC8-4E48-B9B5-8D75151F6196}" type="presOf" srcId="{146AB40D-3B87-4C02-8D75-4CA44C59C9E9}" destId="{96E51A71-EAD8-468B-9E1D-05E231FA2D4C}" srcOrd="0" destOrd="4" presId="urn:microsoft.com/office/officeart/2005/8/layout/vList5"/>
    <dgm:cxn modelId="{24BEC717-7258-4668-94DB-35905F885DCD}" srcId="{C62E8AB0-607F-4B6A-B907-152BDD754A73}" destId="{C1004B19-1B4E-40F6-8FAC-37D3E60684B3}" srcOrd="0" destOrd="0" parTransId="{78C75A5A-6B74-452D-8BC7-635EE0CCCA39}" sibTransId="{4B793014-F08A-4B0D-A8A8-ADA56C5C6202}"/>
    <dgm:cxn modelId="{0F3565D0-DC59-4093-A88F-5F958545D771}" type="presOf" srcId="{94DC17C1-6434-4B7A-9F8E-4CD8E2B72A7D}" destId="{E6088A58-11BC-4617-B579-10B477358DCF}" srcOrd="0" destOrd="1" presId="urn:microsoft.com/office/officeart/2005/8/layout/vList5"/>
    <dgm:cxn modelId="{6581DCBB-EF85-4384-B84A-A13A3253D77D}" type="presOf" srcId="{3916B187-E349-4722-8E7A-F691B8179ABC}" destId="{96E51A71-EAD8-468B-9E1D-05E231FA2D4C}" srcOrd="0" destOrd="3" presId="urn:microsoft.com/office/officeart/2005/8/layout/vList5"/>
    <dgm:cxn modelId="{60B48D81-408A-45BF-9F8E-1823173B323D}" srcId="{3916B187-E349-4722-8E7A-F691B8179ABC}" destId="{146AB40D-3B87-4C02-8D75-4CA44C59C9E9}" srcOrd="0" destOrd="0" parTransId="{1B6E9A12-26ED-41C4-A0C4-EFA0121EEC90}" sibTransId="{0F831659-03A4-410B-9C9A-DFAACA3D4E3C}"/>
    <dgm:cxn modelId="{8761BB87-E36E-4C75-A1FC-8555E1C772B2}" srcId="{C62E8AB0-607F-4B6A-B907-152BDD754A73}" destId="{3916B187-E349-4722-8E7A-F691B8179ABC}" srcOrd="3" destOrd="0" parTransId="{3F4DF83F-6F29-427E-A539-522C784F2742}" sibTransId="{7F9EB296-AFE9-4802-9A0D-A00C8AF8D749}"/>
    <dgm:cxn modelId="{1418D16F-0BE6-4BEB-B569-B4EFEB248E71}" srcId="{59047DFD-1AA8-4A17-ACF4-9179723DFCC7}" destId="{94DC17C1-6434-4B7A-9F8E-4CD8E2B72A7D}" srcOrd="0" destOrd="0" parTransId="{09FC3059-713D-48E9-A73D-0EB1385A75E4}" sibTransId="{C4D8D151-EE0D-4436-B410-50E2DF37EAB5}"/>
    <dgm:cxn modelId="{718096F0-224A-4258-A3E1-E72BA393A3AD}" srcId="{3916B187-E349-4722-8E7A-F691B8179ABC}" destId="{A0B37990-4882-4BC6-9C38-9C15725EFF20}" srcOrd="1" destOrd="0" parTransId="{5E1CAE77-3FA3-4AD5-B427-D60819342089}" sibTransId="{DABCD22C-9B25-45CB-9F46-BE5F0C86C5DF}"/>
    <dgm:cxn modelId="{FCBFAB9B-0EA0-4C70-BDED-AF444EEC0C96}" type="presOf" srcId="{C62E8AB0-607F-4B6A-B907-152BDD754A73}" destId="{A8609436-67EF-4407-BFD4-E72929AD0909}" srcOrd="0" destOrd="0" presId="urn:microsoft.com/office/officeart/2005/8/layout/vList5"/>
    <dgm:cxn modelId="{105A9A39-F237-455C-9CA5-700F3C5B9358}" srcId="{6014CAE1-E9BD-43D4-9413-E0D0B6AE3345}" destId="{E2DEFCAD-04A1-4BBF-9B6B-6E40EE1F2E00}" srcOrd="1" destOrd="0" parTransId="{52F4C48F-1E2E-4AE7-B28F-4A694739F856}" sibTransId="{7B849149-2730-4062-A34D-B49FE2A206F2}"/>
    <dgm:cxn modelId="{100FC7C0-2234-4659-BC84-6EE7A34AE1B1}" srcId="{5171C280-C8E1-43AC-BEF1-3B5C817C36E9}" destId="{C62E8AB0-607F-4B6A-B907-152BDD754A73}" srcOrd="1" destOrd="0" parTransId="{2E77D9AE-1E5A-4ACF-BC09-FCB650ED521F}" sibTransId="{C831EDAB-D665-4297-94FA-B452BB04CB09}"/>
    <dgm:cxn modelId="{DE7FD488-A840-4FBB-ABB2-FDFE50BC82BD}" type="presOf" srcId="{C1004B19-1B4E-40F6-8FAC-37D3E60684B3}" destId="{96E51A71-EAD8-468B-9E1D-05E231FA2D4C}" srcOrd="0" destOrd="0" presId="urn:microsoft.com/office/officeart/2005/8/layout/vList5"/>
    <dgm:cxn modelId="{83BBE310-0C56-4C3E-BEF3-99BFDFE7D3FD}" type="presOf" srcId="{A0B37990-4882-4BC6-9C38-9C15725EFF20}" destId="{96E51A71-EAD8-468B-9E1D-05E231FA2D4C}" srcOrd="0" destOrd="5" presId="urn:microsoft.com/office/officeart/2005/8/layout/vList5"/>
    <dgm:cxn modelId="{97331FF4-2976-415F-BF5D-D294C732C577}" srcId="{C62E8AB0-607F-4B6A-B907-152BDD754A73}" destId="{A4CC642E-30A9-41BA-B456-67A483B474F6}" srcOrd="2" destOrd="0" parTransId="{C017941B-8F71-4427-B724-5FCCB97CDF1E}" sibTransId="{2A100D0F-391E-49DC-9B3A-18916C25C2FF}"/>
    <dgm:cxn modelId="{3D271B26-FC97-4D82-B626-A95DC0B14931}" type="presOf" srcId="{59047DFD-1AA8-4A17-ACF4-9179723DFCC7}" destId="{E6088A58-11BC-4617-B579-10B477358DCF}" srcOrd="0" destOrd="0" presId="urn:microsoft.com/office/officeart/2005/8/layout/vList5"/>
    <dgm:cxn modelId="{34AE58EC-A755-4E04-8D99-0B4641913485}" srcId="{C62E8AB0-607F-4B6A-B907-152BDD754A73}" destId="{24A2F0DC-157B-43CE-884C-FD6BBD2DC10E}" srcOrd="1" destOrd="0" parTransId="{B1B92FDB-0486-4408-A9B2-03AC1F1007C7}" sibTransId="{340B566C-ED3E-49D2-AC33-E3156E687468}"/>
    <dgm:cxn modelId="{132DA702-AE51-40B9-9272-4377478245C2}" type="presOf" srcId="{24A2F0DC-157B-43CE-884C-FD6BBD2DC10E}" destId="{96E51A71-EAD8-468B-9E1D-05E231FA2D4C}" srcOrd="0" destOrd="1" presId="urn:microsoft.com/office/officeart/2005/8/layout/vList5"/>
    <dgm:cxn modelId="{5D32C143-60D7-421C-A53D-C1351511D672}" type="presOf" srcId="{6014CAE1-E9BD-43D4-9413-E0D0B6AE3345}" destId="{81C5A162-1FFB-469A-9EC2-24BA1C7BF8A4}" srcOrd="0" destOrd="0" presId="urn:microsoft.com/office/officeart/2005/8/layout/vList5"/>
    <dgm:cxn modelId="{F0685FBB-AB74-4883-B419-6E2A3DD212F7}" srcId="{6014CAE1-E9BD-43D4-9413-E0D0B6AE3345}" destId="{59047DFD-1AA8-4A17-ACF4-9179723DFCC7}" srcOrd="0" destOrd="0" parTransId="{A1855CB5-4195-499C-A45D-DCDA2ABD3CA9}" sibTransId="{4403AC29-6435-423D-9B7F-91E555E36EF4}"/>
    <dgm:cxn modelId="{51F29569-B991-43C1-A3AA-CCC1EA1344C6}" srcId="{5171C280-C8E1-43AC-BEF1-3B5C817C36E9}" destId="{6014CAE1-E9BD-43D4-9413-E0D0B6AE3345}" srcOrd="0" destOrd="0" parTransId="{6E8BF9F7-9E73-497D-A39B-5B3D4D710BFD}" sibTransId="{82A32E4E-0158-49FF-A6B5-EF18B45CC0B2}"/>
    <dgm:cxn modelId="{44BFFA64-DE4D-47B6-8C32-A66E43C47FE9}" type="presParOf" srcId="{5ACE4687-E266-469E-BC3E-8F744F944B34}" destId="{CB2154AF-6022-4DB2-92F0-41E64F656223}" srcOrd="0" destOrd="0" presId="urn:microsoft.com/office/officeart/2005/8/layout/vList5"/>
    <dgm:cxn modelId="{53E644B0-DFE8-4789-B59D-272E96F1E028}" type="presParOf" srcId="{CB2154AF-6022-4DB2-92F0-41E64F656223}" destId="{81C5A162-1FFB-469A-9EC2-24BA1C7BF8A4}" srcOrd="0" destOrd="0" presId="urn:microsoft.com/office/officeart/2005/8/layout/vList5"/>
    <dgm:cxn modelId="{1B22FB0A-A424-4A87-BAD0-DA1D09A646C0}" type="presParOf" srcId="{CB2154AF-6022-4DB2-92F0-41E64F656223}" destId="{E6088A58-11BC-4617-B579-10B477358DCF}" srcOrd="1" destOrd="0" presId="urn:microsoft.com/office/officeart/2005/8/layout/vList5"/>
    <dgm:cxn modelId="{ADF40428-9325-4622-BABA-D79F3C2CB3D1}" type="presParOf" srcId="{5ACE4687-E266-469E-BC3E-8F744F944B34}" destId="{4867D478-6590-421B-9550-C2FE46EF3BC3}" srcOrd="1" destOrd="0" presId="urn:microsoft.com/office/officeart/2005/8/layout/vList5"/>
    <dgm:cxn modelId="{BEFA17B5-8B53-4A26-8EE6-EBD093AC9808}" type="presParOf" srcId="{5ACE4687-E266-469E-BC3E-8F744F944B34}" destId="{8274C076-E5E2-402A-A034-08B9F56E27EA}" srcOrd="2" destOrd="0" presId="urn:microsoft.com/office/officeart/2005/8/layout/vList5"/>
    <dgm:cxn modelId="{E1A27B5A-C1C3-4660-8109-1DF1F94812F9}" type="presParOf" srcId="{8274C076-E5E2-402A-A034-08B9F56E27EA}" destId="{A8609436-67EF-4407-BFD4-E72929AD0909}" srcOrd="0" destOrd="0" presId="urn:microsoft.com/office/officeart/2005/8/layout/vList5"/>
    <dgm:cxn modelId="{7D1776A0-CE76-4BD4-948C-1DDF63E1C09D}" type="presParOf" srcId="{8274C076-E5E2-402A-A034-08B9F56E27EA}" destId="{96E51A71-EAD8-468B-9E1D-05E231FA2D4C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0D12B3-D813-430F-8E21-A1E2CA00FD61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E665FAA-8B43-48A4-A1B5-DBC7EFD90F1D}">
      <dgm:prSet phldrT="[Text]" custT="1"/>
      <dgm:spPr>
        <a:gradFill flip="none" rotWithShape="0">
          <a:gsLst>
            <a:gs pos="0">
              <a:srgbClr val="6699FF">
                <a:tint val="66000"/>
                <a:satMod val="160000"/>
              </a:srgbClr>
            </a:gs>
            <a:gs pos="50000">
              <a:srgbClr val="6699FF">
                <a:tint val="44500"/>
                <a:satMod val="160000"/>
              </a:srgbClr>
            </a:gs>
            <a:gs pos="100000">
              <a:srgbClr val="6699FF">
                <a:tint val="23500"/>
                <a:satMod val="160000"/>
              </a:srgbClr>
            </a:gs>
          </a:gsLst>
          <a:lin ang="0" scaled="1"/>
          <a:tileRect/>
        </a:gradFill>
        <a:ln>
          <a:solidFill>
            <a:schemeClr val="accent1"/>
          </a:solidFill>
        </a:ln>
      </dgm:spPr>
      <dgm:t>
        <a:bodyPr/>
        <a:lstStyle/>
        <a:p>
          <a:r>
            <a:rPr lang="en-GB" sz="2000" b="1">
              <a:solidFill>
                <a:sysClr val="windowText" lastClr="000000"/>
              </a:solidFill>
            </a:rPr>
            <a:t>Ongoing management </a:t>
          </a:r>
        </a:p>
      </dgm:t>
    </dgm:pt>
    <dgm:pt modelId="{2DEA8B2B-C940-428F-88DD-74C4700F069A}" type="parTrans" cxnId="{16A780F3-BCD1-4DD5-8669-78EB5F0D2DC5}">
      <dgm:prSet/>
      <dgm:spPr/>
      <dgm:t>
        <a:bodyPr/>
        <a:lstStyle/>
        <a:p>
          <a:endParaRPr lang="en-GB"/>
        </a:p>
      </dgm:t>
    </dgm:pt>
    <dgm:pt modelId="{8E674F8E-D07E-4D52-B710-D91439D7A1B0}" type="sibTrans" cxnId="{16A780F3-BCD1-4DD5-8669-78EB5F0D2DC5}">
      <dgm:prSet/>
      <dgm:spPr/>
      <dgm:t>
        <a:bodyPr/>
        <a:lstStyle/>
        <a:p>
          <a:endParaRPr lang="en-GB"/>
        </a:p>
      </dgm:t>
    </dgm:pt>
    <dgm:pt modelId="{9E7ED0F2-149E-4C25-95EC-97F6A3C3D9C2}">
      <dgm:prSet phldrT="[Text]" custT="1"/>
      <dgm:spPr>
        <a:ln>
          <a:solidFill>
            <a:schemeClr val="accent1">
              <a:alpha val="90000"/>
            </a:schemeClr>
          </a:solidFill>
        </a:ln>
      </dgm:spPr>
      <dgm:t>
        <a:bodyPr/>
        <a:lstStyle/>
        <a:p>
          <a:r>
            <a:rPr lang="en-GB" sz="1000"/>
            <a:t>Punch biopsy of affected area - to be done by dermatology</a:t>
          </a:r>
        </a:p>
      </dgm:t>
    </dgm:pt>
    <dgm:pt modelId="{853FA68E-2E92-4640-8BE9-D4CDA1BDE2C2}" type="parTrans" cxnId="{5A32CD83-6707-4EBD-9F8D-7AFF1BB92C14}">
      <dgm:prSet/>
      <dgm:spPr/>
      <dgm:t>
        <a:bodyPr/>
        <a:lstStyle/>
        <a:p>
          <a:endParaRPr lang="en-GB"/>
        </a:p>
      </dgm:t>
    </dgm:pt>
    <dgm:pt modelId="{E2C51800-5B25-40C9-B250-DBCC226660B2}" type="sibTrans" cxnId="{5A32CD83-6707-4EBD-9F8D-7AFF1BB92C14}">
      <dgm:prSet/>
      <dgm:spPr/>
      <dgm:t>
        <a:bodyPr/>
        <a:lstStyle/>
        <a:p>
          <a:endParaRPr lang="en-GB"/>
        </a:p>
      </dgm:t>
    </dgm:pt>
    <dgm:pt modelId="{8820C394-CAA2-4BAA-80F4-8DE0DA02AB7D}">
      <dgm:prSet phldrT="[Text]" custT="1"/>
      <dgm:spPr>
        <a:ln>
          <a:solidFill>
            <a:schemeClr val="accent1">
              <a:alpha val="90000"/>
            </a:schemeClr>
          </a:solidFill>
        </a:ln>
      </dgm:spPr>
      <dgm:t>
        <a:bodyPr/>
        <a:lstStyle/>
        <a:p>
          <a:r>
            <a:rPr lang="en-GB" sz="1000"/>
            <a:t>NG insertion if nutritional support needed </a:t>
          </a:r>
        </a:p>
      </dgm:t>
    </dgm:pt>
    <dgm:pt modelId="{FB529267-1151-4C53-9740-366B557FFFCD}" type="parTrans" cxnId="{6E1640C5-21E9-4717-94E9-E0294DEA8B23}">
      <dgm:prSet/>
      <dgm:spPr/>
      <dgm:t>
        <a:bodyPr/>
        <a:lstStyle/>
        <a:p>
          <a:endParaRPr lang="en-GB"/>
        </a:p>
      </dgm:t>
    </dgm:pt>
    <dgm:pt modelId="{40F59439-628F-4867-8A6D-D7FB1CEDE744}" type="sibTrans" cxnId="{6E1640C5-21E9-4717-94E9-E0294DEA8B23}">
      <dgm:prSet/>
      <dgm:spPr/>
      <dgm:t>
        <a:bodyPr/>
        <a:lstStyle/>
        <a:p>
          <a:endParaRPr lang="en-GB"/>
        </a:p>
      </dgm:t>
    </dgm:pt>
    <dgm:pt modelId="{C74C7059-A038-439F-91AA-A59B48415A58}">
      <dgm:prSet phldrT="[Text]" custT="1"/>
      <dgm:spPr>
        <a:ln>
          <a:solidFill>
            <a:schemeClr val="accent1">
              <a:alpha val="90000"/>
            </a:schemeClr>
          </a:solidFill>
        </a:ln>
      </dgm:spPr>
      <dgm:t>
        <a:bodyPr/>
        <a:lstStyle/>
        <a:p>
          <a:r>
            <a:rPr lang="en-GB" sz="1000"/>
            <a:t>Regular bloods - U&amp;Es, protein </a:t>
          </a:r>
        </a:p>
      </dgm:t>
    </dgm:pt>
    <dgm:pt modelId="{540BF6B0-DE65-41A1-BC82-E91DE8A01DB5}" type="parTrans" cxnId="{919CDB0D-902F-497A-B512-162AE05208DF}">
      <dgm:prSet/>
      <dgm:spPr/>
      <dgm:t>
        <a:bodyPr/>
        <a:lstStyle/>
        <a:p>
          <a:endParaRPr lang="en-GB"/>
        </a:p>
      </dgm:t>
    </dgm:pt>
    <dgm:pt modelId="{A9CF5274-BE08-4E12-8EF2-5E0E6B5F5F3F}" type="sibTrans" cxnId="{919CDB0D-902F-497A-B512-162AE05208DF}">
      <dgm:prSet/>
      <dgm:spPr/>
      <dgm:t>
        <a:bodyPr/>
        <a:lstStyle/>
        <a:p>
          <a:endParaRPr lang="en-GB"/>
        </a:p>
      </dgm:t>
    </dgm:pt>
    <dgm:pt modelId="{CAF4DB94-3525-4041-8B60-8B04BB081D24}">
      <dgm:prSet phldrT="[Text]" custT="1"/>
      <dgm:spPr>
        <a:ln>
          <a:solidFill>
            <a:schemeClr val="accent1">
              <a:alpha val="90000"/>
            </a:schemeClr>
          </a:solidFill>
        </a:ln>
      </dgm:spPr>
      <dgm:t>
        <a:bodyPr/>
        <a:lstStyle/>
        <a:p>
          <a:r>
            <a:rPr lang="en-GB" sz="1000"/>
            <a:t>Screen for HIV (100x more common in this patient population)</a:t>
          </a:r>
        </a:p>
      </dgm:t>
    </dgm:pt>
    <dgm:pt modelId="{9B31F7D3-17D1-4EAC-A933-F97D617A2E8F}" type="parTrans" cxnId="{0928E1DE-DC3C-4A9E-9FAA-6967DF232033}">
      <dgm:prSet/>
      <dgm:spPr/>
      <dgm:t>
        <a:bodyPr/>
        <a:lstStyle/>
        <a:p>
          <a:endParaRPr lang="en-GB"/>
        </a:p>
      </dgm:t>
    </dgm:pt>
    <dgm:pt modelId="{53AB4665-DD0B-485A-9F22-712FADDB6C73}" type="sibTrans" cxnId="{0928E1DE-DC3C-4A9E-9FAA-6967DF232033}">
      <dgm:prSet/>
      <dgm:spPr/>
      <dgm:t>
        <a:bodyPr/>
        <a:lstStyle/>
        <a:p>
          <a:endParaRPr lang="en-GB"/>
        </a:p>
      </dgm:t>
    </dgm:pt>
    <dgm:pt modelId="{F308F186-69FF-4864-912B-F5100C6DD831}">
      <dgm:prSet phldrT="[Text]" custT="1"/>
      <dgm:spPr>
        <a:ln>
          <a:solidFill>
            <a:schemeClr val="accent1">
              <a:alpha val="90000"/>
            </a:schemeClr>
          </a:solidFill>
        </a:ln>
      </dgm:spPr>
      <dgm:t>
        <a:bodyPr/>
        <a:lstStyle/>
        <a:p>
          <a:r>
            <a:rPr lang="en-GB" sz="1000"/>
            <a:t>R/v patient daily including daily examination  of skin, eyes, oral cavity, genitals</a:t>
          </a:r>
        </a:p>
      </dgm:t>
    </dgm:pt>
    <dgm:pt modelId="{9F01357A-70E6-440E-9E8F-1D5361A6A5C9}" type="parTrans" cxnId="{31608C20-3D0A-4C32-A58A-71A5B705E62B}">
      <dgm:prSet/>
      <dgm:spPr/>
      <dgm:t>
        <a:bodyPr/>
        <a:lstStyle/>
        <a:p>
          <a:endParaRPr lang="en-GB"/>
        </a:p>
      </dgm:t>
    </dgm:pt>
    <dgm:pt modelId="{304CD641-5D65-4B76-9E02-61821541DD7B}" type="sibTrans" cxnId="{31608C20-3D0A-4C32-A58A-71A5B705E62B}">
      <dgm:prSet/>
      <dgm:spPr/>
      <dgm:t>
        <a:bodyPr/>
        <a:lstStyle/>
        <a:p>
          <a:endParaRPr lang="en-GB"/>
        </a:p>
      </dgm:t>
    </dgm:pt>
    <dgm:pt modelId="{EED80B80-A61A-4CBB-8817-9AEA833568C5}">
      <dgm:prSet phldrT="[Text]" custT="1"/>
      <dgm:spPr>
        <a:ln>
          <a:solidFill>
            <a:schemeClr val="accent1">
              <a:alpha val="90000"/>
            </a:schemeClr>
          </a:solidFill>
        </a:ln>
      </dgm:spPr>
      <dgm:t>
        <a:bodyPr/>
        <a:lstStyle/>
        <a:p>
          <a:r>
            <a:rPr lang="en-GB" sz="1000"/>
            <a:t>Low threshold to contact Acute Care Response &amp; DCC</a:t>
          </a:r>
        </a:p>
      </dgm:t>
    </dgm:pt>
    <dgm:pt modelId="{37ECE1C2-4B3D-4DC6-9B01-E216CEBC33E7}" type="parTrans" cxnId="{A6F7B927-B66A-45CB-B985-0D632157C469}">
      <dgm:prSet/>
      <dgm:spPr/>
      <dgm:t>
        <a:bodyPr/>
        <a:lstStyle/>
        <a:p>
          <a:endParaRPr lang="en-GB"/>
        </a:p>
      </dgm:t>
    </dgm:pt>
    <dgm:pt modelId="{393045B6-DE25-4A19-9BE3-E043D62D99B3}" type="sibTrans" cxnId="{A6F7B927-B66A-45CB-B985-0D632157C469}">
      <dgm:prSet/>
      <dgm:spPr/>
      <dgm:t>
        <a:bodyPr/>
        <a:lstStyle/>
        <a:p>
          <a:endParaRPr lang="en-GB"/>
        </a:p>
      </dgm:t>
    </dgm:pt>
    <dgm:pt modelId="{F4B3F35D-C296-443C-9642-8A997D026132}" type="pres">
      <dgm:prSet presAssocID="{990D12B3-D813-430F-8E21-A1E2CA00FD6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A682AC29-F486-4240-A4F1-BB6380CF8C4D}" type="pres">
      <dgm:prSet presAssocID="{1E665FAA-8B43-48A4-A1B5-DBC7EFD90F1D}" presName="linNode" presStyleCnt="0"/>
      <dgm:spPr/>
    </dgm:pt>
    <dgm:pt modelId="{00BB73C9-F564-44E1-85FE-A5ACA4008A98}" type="pres">
      <dgm:prSet presAssocID="{1E665FAA-8B43-48A4-A1B5-DBC7EFD90F1D}" presName="parentText" presStyleLbl="node1" presStyleIdx="0" presStyleCnt="1" custLinFactNeighborY="883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B969EAB-2EE1-4911-A3C2-1ECB4CA01E70}" type="pres">
      <dgm:prSet presAssocID="{1E665FAA-8B43-48A4-A1B5-DBC7EFD90F1D}" presName="descendantText" presStyleLbl="alignAccFollowNode1" presStyleIdx="0" presStyleCnt="1" custLinFactNeighborX="0" custLinFactNeighborY="208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B1DD582E-8207-4EE8-A086-527C217BF997}" type="presOf" srcId="{1E665FAA-8B43-48A4-A1B5-DBC7EFD90F1D}" destId="{00BB73C9-F564-44E1-85FE-A5ACA4008A98}" srcOrd="0" destOrd="0" presId="urn:microsoft.com/office/officeart/2005/8/layout/vList5"/>
    <dgm:cxn modelId="{919CDB0D-902F-497A-B512-162AE05208DF}" srcId="{1E665FAA-8B43-48A4-A1B5-DBC7EFD90F1D}" destId="{C74C7059-A038-439F-91AA-A59B48415A58}" srcOrd="2" destOrd="0" parTransId="{540BF6B0-DE65-41A1-BC82-E91DE8A01DB5}" sibTransId="{A9CF5274-BE08-4E12-8EF2-5E0E6B5F5F3F}"/>
    <dgm:cxn modelId="{E583C9E8-8F61-4072-9E49-7CCA37C025A2}" type="presOf" srcId="{990D12B3-D813-430F-8E21-A1E2CA00FD61}" destId="{F4B3F35D-C296-443C-9642-8A997D026132}" srcOrd="0" destOrd="0" presId="urn:microsoft.com/office/officeart/2005/8/layout/vList5"/>
    <dgm:cxn modelId="{B4AD1859-A1C1-4612-9301-D4419DDA0D8F}" type="presOf" srcId="{9E7ED0F2-149E-4C25-95EC-97F6A3C3D9C2}" destId="{FB969EAB-2EE1-4911-A3C2-1ECB4CA01E70}" srcOrd="0" destOrd="0" presId="urn:microsoft.com/office/officeart/2005/8/layout/vList5"/>
    <dgm:cxn modelId="{24DDAE8F-67C2-4F0F-BCF6-3B708ABD537E}" type="presOf" srcId="{EED80B80-A61A-4CBB-8817-9AEA833568C5}" destId="{FB969EAB-2EE1-4911-A3C2-1ECB4CA01E70}" srcOrd="0" destOrd="5" presId="urn:microsoft.com/office/officeart/2005/8/layout/vList5"/>
    <dgm:cxn modelId="{1F345A4B-FEDF-4152-B67B-174931F88B74}" type="presOf" srcId="{CAF4DB94-3525-4041-8B60-8B04BB081D24}" destId="{FB969EAB-2EE1-4911-A3C2-1ECB4CA01E70}" srcOrd="0" destOrd="3" presId="urn:microsoft.com/office/officeart/2005/8/layout/vList5"/>
    <dgm:cxn modelId="{5A32CD83-6707-4EBD-9F8D-7AFF1BB92C14}" srcId="{1E665FAA-8B43-48A4-A1B5-DBC7EFD90F1D}" destId="{9E7ED0F2-149E-4C25-95EC-97F6A3C3D9C2}" srcOrd="0" destOrd="0" parTransId="{853FA68E-2E92-4640-8BE9-D4CDA1BDE2C2}" sibTransId="{E2C51800-5B25-40C9-B250-DBCC226660B2}"/>
    <dgm:cxn modelId="{16A780F3-BCD1-4DD5-8669-78EB5F0D2DC5}" srcId="{990D12B3-D813-430F-8E21-A1E2CA00FD61}" destId="{1E665FAA-8B43-48A4-A1B5-DBC7EFD90F1D}" srcOrd="0" destOrd="0" parTransId="{2DEA8B2B-C940-428F-88DD-74C4700F069A}" sibTransId="{8E674F8E-D07E-4D52-B710-D91439D7A1B0}"/>
    <dgm:cxn modelId="{31608C20-3D0A-4C32-A58A-71A5B705E62B}" srcId="{1E665FAA-8B43-48A4-A1B5-DBC7EFD90F1D}" destId="{F308F186-69FF-4864-912B-F5100C6DD831}" srcOrd="4" destOrd="0" parTransId="{9F01357A-70E6-440E-9E8F-1D5361A6A5C9}" sibTransId="{304CD641-5D65-4B76-9E02-61821541DD7B}"/>
    <dgm:cxn modelId="{C8AE524F-20C2-4B16-9804-830C01818BBB}" type="presOf" srcId="{C74C7059-A038-439F-91AA-A59B48415A58}" destId="{FB969EAB-2EE1-4911-A3C2-1ECB4CA01E70}" srcOrd="0" destOrd="2" presId="urn:microsoft.com/office/officeart/2005/8/layout/vList5"/>
    <dgm:cxn modelId="{0928E1DE-DC3C-4A9E-9FAA-6967DF232033}" srcId="{1E665FAA-8B43-48A4-A1B5-DBC7EFD90F1D}" destId="{CAF4DB94-3525-4041-8B60-8B04BB081D24}" srcOrd="3" destOrd="0" parTransId="{9B31F7D3-17D1-4EAC-A933-F97D617A2E8F}" sibTransId="{53AB4665-DD0B-485A-9F22-712FADDB6C73}"/>
    <dgm:cxn modelId="{6E1640C5-21E9-4717-94E9-E0294DEA8B23}" srcId="{1E665FAA-8B43-48A4-A1B5-DBC7EFD90F1D}" destId="{8820C394-CAA2-4BAA-80F4-8DE0DA02AB7D}" srcOrd="1" destOrd="0" parTransId="{FB529267-1151-4C53-9740-366B557FFFCD}" sibTransId="{40F59439-628F-4867-8A6D-D7FB1CEDE744}"/>
    <dgm:cxn modelId="{86627CED-1AE1-4241-9A25-9CF0E1F971CC}" type="presOf" srcId="{F308F186-69FF-4864-912B-F5100C6DD831}" destId="{FB969EAB-2EE1-4911-A3C2-1ECB4CA01E70}" srcOrd="0" destOrd="4" presId="urn:microsoft.com/office/officeart/2005/8/layout/vList5"/>
    <dgm:cxn modelId="{6635D377-EAE7-49CB-888A-D2F339DA3106}" type="presOf" srcId="{8820C394-CAA2-4BAA-80F4-8DE0DA02AB7D}" destId="{FB969EAB-2EE1-4911-A3C2-1ECB4CA01E70}" srcOrd="0" destOrd="1" presId="urn:microsoft.com/office/officeart/2005/8/layout/vList5"/>
    <dgm:cxn modelId="{A6F7B927-B66A-45CB-B985-0D632157C469}" srcId="{1E665FAA-8B43-48A4-A1B5-DBC7EFD90F1D}" destId="{EED80B80-A61A-4CBB-8817-9AEA833568C5}" srcOrd="5" destOrd="0" parTransId="{37ECE1C2-4B3D-4DC6-9B01-E216CEBC33E7}" sibTransId="{393045B6-DE25-4A19-9BE3-E043D62D99B3}"/>
    <dgm:cxn modelId="{1BCDFF92-58FA-494A-8440-B0B693E82A65}" type="presParOf" srcId="{F4B3F35D-C296-443C-9642-8A997D026132}" destId="{A682AC29-F486-4240-A4F1-BB6380CF8C4D}" srcOrd="0" destOrd="0" presId="urn:microsoft.com/office/officeart/2005/8/layout/vList5"/>
    <dgm:cxn modelId="{E8085844-3E1A-49E2-81D4-70EDF6713DF2}" type="presParOf" srcId="{A682AC29-F486-4240-A4F1-BB6380CF8C4D}" destId="{00BB73C9-F564-44E1-85FE-A5ACA4008A98}" srcOrd="0" destOrd="0" presId="urn:microsoft.com/office/officeart/2005/8/layout/vList5"/>
    <dgm:cxn modelId="{5B4F999B-9E38-43E0-9CAE-AD2206F3B7B0}" type="presParOf" srcId="{A682AC29-F486-4240-A4F1-BB6380CF8C4D}" destId="{FB969EAB-2EE1-4911-A3C2-1ECB4CA01E70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088A58-11BC-4617-B579-10B477358DCF}">
      <dsp:nvSpPr>
        <dsp:cNvPr id="0" name=""/>
        <dsp:cNvSpPr/>
      </dsp:nvSpPr>
      <dsp:spPr>
        <a:xfrm rot="5400000">
          <a:off x="3970820" y="-1379218"/>
          <a:ext cx="850352" cy="3928183"/>
        </a:xfrm>
        <a:prstGeom prst="round2Same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Expose the skin; look at entire skin surface to identify areas affected 		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Examine the eyes, oral cavity, genitals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Any eye involvement requires urgent opthalmology input</a:t>
          </a:r>
        </a:p>
      </dsp:txBody>
      <dsp:txXfrm rot="-5400000">
        <a:off x="2431905" y="201208"/>
        <a:ext cx="3886672" cy="767330"/>
      </dsp:txXfrm>
    </dsp:sp>
    <dsp:sp modelId="{81C5A162-1FFB-469A-9EC2-24BA1C7BF8A4}">
      <dsp:nvSpPr>
        <dsp:cNvPr id="0" name=""/>
        <dsp:cNvSpPr/>
      </dsp:nvSpPr>
      <dsp:spPr>
        <a:xfrm>
          <a:off x="1341" y="255"/>
          <a:ext cx="2430563" cy="1169234"/>
        </a:xfrm>
        <a:prstGeom prst="roundRect">
          <a:avLst/>
        </a:prstGeom>
        <a:gradFill flip="none" rotWithShape="0">
          <a:gsLst>
            <a:gs pos="0">
              <a:srgbClr val="6699FF">
                <a:tint val="66000"/>
                <a:satMod val="160000"/>
              </a:srgbClr>
            </a:gs>
            <a:gs pos="50000">
              <a:srgbClr val="6699FF">
                <a:tint val="44500"/>
                <a:satMod val="160000"/>
              </a:srgbClr>
            </a:gs>
            <a:gs pos="100000">
              <a:srgbClr val="6699FF">
                <a:tint val="23500"/>
                <a:satMod val="160000"/>
              </a:srgbClr>
            </a:gs>
          </a:gsLst>
          <a:lin ang="0" scaled="1"/>
          <a:tileRect/>
        </a:gradFill>
        <a:ln w="25400" cap="flat" cmpd="sng" algn="ctr">
          <a:solidFill>
            <a:srgbClr val="4F81B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Initial Assessment </a:t>
          </a:r>
        </a:p>
      </dsp:txBody>
      <dsp:txXfrm>
        <a:off x="58418" y="57332"/>
        <a:ext cx="2316409" cy="1055080"/>
      </dsp:txXfrm>
    </dsp:sp>
    <dsp:sp modelId="{14D3C103-8F3C-4180-AE6C-A2BAA3330F65}">
      <dsp:nvSpPr>
        <dsp:cNvPr id="0" name=""/>
        <dsp:cNvSpPr/>
      </dsp:nvSpPr>
      <dsp:spPr>
        <a:xfrm rot="5400000">
          <a:off x="3970820" y="-156836"/>
          <a:ext cx="850352" cy="3928183"/>
        </a:xfrm>
        <a:prstGeom prst="round2SameRect">
          <a:avLst/>
        </a:prstGeom>
        <a:solidFill>
          <a:schemeClr val="accent2">
            <a:lumMod val="20000"/>
            <a:lumOff val="80000"/>
            <a:alpha val="9000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Score = 2 →  contact Acute Care Response (GRH 2700, CGH 1700)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Score ≥ 3</a:t>
          </a:r>
          <a:r>
            <a:rPr lang="en-GB" sz="1000" b="1" i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GB" sz="1000" b="1" i="1" u="sng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or</a:t>
          </a:r>
          <a:r>
            <a:rPr lang="en-GB" sz="1000" b="1" i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GB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TBSA epidermal detachment &gt;10%  → Bleep ITU registrar (GRH 2307, CGH 1100) for assessment and consideration of transfer to DCC</a:t>
          </a:r>
        </a:p>
      </dsp:txBody>
      <dsp:txXfrm rot="-5400000">
        <a:off x="2431905" y="1423590"/>
        <a:ext cx="3886672" cy="767330"/>
      </dsp:txXfrm>
    </dsp:sp>
    <dsp:sp modelId="{3B0E1012-9422-4E61-8AE6-1CECFAB71CA7}">
      <dsp:nvSpPr>
        <dsp:cNvPr id="0" name=""/>
        <dsp:cNvSpPr/>
      </dsp:nvSpPr>
      <dsp:spPr>
        <a:xfrm>
          <a:off x="1341" y="1222637"/>
          <a:ext cx="2430563" cy="1169234"/>
        </a:xfrm>
        <a:prstGeom prst="roundRect">
          <a:avLst/>
        </a:prstGeom>
        <a:gradFill flip="none" rotWithShape="0">
          <a:gsLst>
            <a:gs pos="0">
              <a:schemeClr val="accent2">
                <a:lumMod val="60000"/>
                <a:lumOff val="40000"/>
              </a:schemeClr>
            </a:gs>
            <a:gs pos="50000">
              <a:schemeClr val="accent2">
                <a:lumMod val="40000"/>
                <a:lumOff val="60000"/>
              </a:schemeClr>
            </a:gs>
            <a:gs pos="100000">
              <a:schemeClr val="accent2">
                <a:lumMod val="20000"/>
                <a:lumOff val="80000"/>
              </a:schemeClr>
            </a:gs>
          </a:gsLst>
          <a:lin ang="0" scaled="1"/>
          <a:tileRect/>
        </a:gra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Calculate SCORTEN</a:t>
          </a:r>
        </a:p>
      </dsp:txBody>
      <dsp:txXfrm>
        <a:off x="58418" y="1279714"/>
        <a:ext cx="2316409" cy="1055080"/>
      </dsp:txXfrm>
    </dsp:sp>
    <dsp:sp modelId="{96E51A71-EAD8-468B-9E1D-05E231FA2D4C}">
      <dsp:nvSpPr>
        <dsp:cNvPr id="0" name=""/>
        <dsp:cNvSpPr/>
      </dsp:nvSpPr>
      <dsp:spPr>
        <a:xfrm rot="5400000">
          <a:off x="3970820" y="1065544"/>
          <a:ext cx="850352" cy="3928183"/>
        </a:xfrm>
        <a:prstGeom prst="round2Same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Assess fluid balance and if clinically indicated:</a:t>
          </a:r>
        </a:p>
        <a:p>
          <a:pPr marL="3600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Obtain IV access and begin fluid resuscitation with crystalloid (volume guided by BP)</a:t>
          </a:r>
        </a:p>
        <a:p>
          <a:pPr marL="3600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Catheterise the patient </a:t>
          </a:r>
        </a:p>
        <a:p>
          <a:pPr marL="3600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Initiate strict input-output monitoring </a:t>
          </a:r>
        </a:p>
      </dsp:txBody>
      <dsp:txXfrm rot="-5400000">
        <a:off x="2431905" y="2645971"/>
        <a:ext cx="3886672" cy="767330"/>
      </dsp:txXfrm>
    </dsp:sp>
    <dsp:sp modelId="{A8609436-67EF-4407-BFD4-E72929AD0909}">
      <dsp:nvSpPr>
        <dsp:cNvPr id="0" name=""/>
        <dsp:cNvSpPr/>
      </dsp:nvSpPr>
      <dsp:spPr>
        <a:xfrm>
          <a:off x="0" y="2431562"/>
          <a:ext cx="2430563" cy="1169234"/>
        </a:xfrm>
        <a:prstGeom prst="roundRect">
          <a:avLst/>
        </a:prstGeom>
        <a:gradFill flip="none" rotWithShape="0">
          <a:gsLst>
            <a:gs pos="0">
              <a:srgbClr val="6699FF">
                <a:tint val="66000"/>
                <a:satMod val="160000"/>
              </a:srgbClr>
            </a:gs>
            <a:gs pos="50000">
              <a:srgbClr val="6699FF">
                <a:tint val="44500"/>
                <a:satMod val="160000"/>
              </a:srgbClr>
            </a:gs>
            <a:gs pos="100000">
              <a:srgbClr val="6699FF">
                <a:tint val="23500"/>
                <a:satMod val="160000"/>
              </a:srgbClr>
            </a:gs>
          </a:gsLst>
          <a:lin ang="0" scaled="1"/>
          <a:tileRect/>
        </a:gradFill>
        <a:ln w="25400" cap="flat" cmpd="sng" algn="ctr">
          <a:solidFill>
            <a:srgbClr val="4F81B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Fluid Balance</a:t>
          </a:r>
        </a:p>
      </dsp:txBody>
      <dsp:txXfrm>
        <a:off x="57077" y="2488639"/>
        <a:ext cx="2316409" cy="1055080"/>
      </dsp:txXfrm>
    </dsp:sp>
    <dsp:sp modelId="{E8121755-1382-4628-8E7C-ECDAB91E56E1}">
      <dsp:nvSpPr>
        <dsp:cNvPr id="0" name=""/>
        <dsp:cNvSpPr/>
      </dsp:nvSpPr>
      <dsp:spPr>
        <a:xfrm rot="5400000">
          <a:off x="3970268" y="2287926"/>
          <a:ext cx="850352" cy="3928183"/>
        </a:xfrm>
        <a:prstGeom prst="round2Same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Review current medication and hold any potentially causative agents (see list above) - </a:t>
          </a:r>
          <a:r>
            <a:rPr lang="en-GB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it is probably safest to hold all medications pending specialist r/v</a:t>
          </a:r>
          <a:endParaRPr lang="en-GB" sz="10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-5400000">
        <a:off x="2431353" y="3868353"/>
        <a:ext cx="3886672" cy="767330"/>
      </dsp:txXfrm>
    </dsp:sp>
    <dsp:sp modelId="{D0331030-EFDC-4D84-94B0-6007728DB5FD}">
      <dsp:nvSpPr>
        <dsp:cNvPr id="0" name=""/>
        <dsp:cNvSpPr/>
      </dsp:nvSpPr>
      <dsp:spPr>
        <a:xfrm>
          <a:off x="0" y="3667400"/>
          <a:ext cx="2430010" cy="1169234"/>
        </a:xfrm>
        <a:prstGeom prst="roundRect">
          <a:avLst/>
        </a:prstGeom>
        <a:gradFill flip="none" rotWithShape="0">
          <a:gsLst>
            <a:gs pos="0">
              <a:srgbClr val="6699FF">
                <a:tint val="66000"/>
                <a:satMod val="160000"/>
              </a:srgbClr>
            </a:gs>
            <a:gs pos="50000">
              <a:srgbClr val="6699FF">
                <a:tint val="44500"/>
                <a:satMod val="160000"/>
              </a:srgbClr>
            </a:gs>
            <a:gs pos="100000">
              <a:srgbClr val="6699FF">
                <a:tint val="23500"/>
                <a:satMod val="160000"/>
              </a:srgbClr>
            </a:gs>
          </a:gsLst>
          <a:lin ang="0" scaled="1"/>
          <a:tileRect/>
        </a:gradFill>
        <a:ln w="25400" cap="flat" cmpd="sng" algn="ctr">
          <a:solidFill>
            <a:srgbClr val="4F81B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Medication    Review</a:t>
          </a:r>
        </a:p>
      </dsp:txBody>
      <dsp:txXfrm>
        <a:off x="57077" y="3724477"/>
        <a:ext cx="2315856" cy="1055080"/>
      </dsp:txXfrm>
    </dsp:sp>
    <dsp:sp modelId="{B403CF3A-DAC7-4DF7-8559-B941C04BDF96}">
      <dsp:nvSpPr>
        <dsp:cNvPr id="0" name=""/>
        <dsp:cNvSpPr/>
      </dsp:nvSpPr>
      <dsp:spPr>
        <a:xfrm rot="5400000">
          <a:off x="3970268" y="3518970"/>
          <a:ext cx="850352" cy="3928183"/>
        </a:xfrm>
        <a:prstGeom prst="round2SameRect">
          <a:avLst/>
        </a:prstGeom>
        <a:solidFill>
          <a:srgbClr val="4F81BD">
            <a:tint val="40000"/>
            <a:hueOff val="0"/>
            <a:satOff val="0"/>
            <a:lumOff val="0"/>
            <a:alpha val="90000"/>
          </a:srgbClr>
        </a:solidFill>
        <a:ln w="25400" cap="flat" cmpd="sng" algn="ctr">
          <a:solidFill>
            <a:srgbClr val="4F81B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Take swabs of affected areas for MCS &amp; viral serology</a:t>
          </a:r>
          <a:endParaRPr lang="en-GB" sz="10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Take bloods for FBC, U&amp;E, LFT, glucose, magnesium, phosphate, bicarbonate, mycoplasma serology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Consider CXR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Record baseline body weight</a:t>
          </a:r>
        </a:p>
      </dsp:txBody>
      <dsp:txXfrm rot="-5400000">
        <a:off x="2431353" y="5099397"/>
        <a:ext cx="3886672" cy="767330"/>
      </dsp:txXfrm>
    </dsp:sp>
    <dsp:sp modelId="{C6172A40-448F-445B-8DFF-A3AA61F2A137}">
      <dsp:nvSpPr>
        <dsp:cNvPr id="0" name=""/>
        <dsp:cNvSpPr/>
      </dsp:nvSpPr>
      <dsp:spPr>
        <a:xfrm>
          <a:off x="1341" y="4889782"/>
          <a:ext cx="2430010" cy="1186560"/>
        </a:xfrm>
        <a:prstGeom prst="roundRect">
          <a:avLst/>
        </a:prstGeom>
        <a:gradFill flip="none" rotWithShape="0">
          <a:gsLst>
            <a:gs pos="0">
              <a:srgbClr val="6699FF">
                <a:tint val="66000"/>
                <a:satMod val="160000"/>
              </a:srgbClr>
            </a:gs>
            <a:gs pos="50000">
              <a:srgbClr val="6699FF">
                <a:tint val="44500"/>
                <a:satMod val="160000"/>
              </a:srgbClr>
            </a:gs>
            <a:gs pos="100000">
              <a:srgbClr val="6699FF">
                <a:tint val="23500"/>
                <a:satMod val="160000"/>
              </a:srgbClr>
            </a:gs>
          </a:gsLst>
          <a:lin ang="0" scaled="1"/>
          <a:tileRect/>
        </a:gradFill>
        <a:ln w="25400" cap="flat" cmpd="sng" algn="ctr">
          <a:solidFill>
            <a:srgbClr val="4F81B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Initial investigations</a:t>
          </a:r>
        </a:p>
      </dsp:txBody>
      <dsp:txXfrm>
        <a:off x="59264" y="4947705"/>
        <a:ext cx="2314164" cy="1070714"/>
      </dsp:txXfrm>
    </dsp:sp>
    <dsp:sp modelId="{B58A6898-7B8E-4D7B-B9F4-CD43BD220006}">
      <dsp:nvSpPr>
        <dsp:cNvPr id="0" name=""/>
        <dsp:cNvSpPr/>
      </dsp:nvSpPr>
      <dsp:spPr>
        <a:xfrm rot="5400000">
          <a:off x="3970268" y="4769047"/>
          <a:ext cx="850352" cy="3928183"/>
        </a:xfrm>
        <a:prstGeom prst="round2SameRect">
          <a:avLst/>
        </a:prstGeom>
        <a:solidFill>
          <a:srgbClr val="4F81BD">
            <a:tint val="40000"/>
            <a:hueOff val="0"/>
            <a:satOff val="0"/>
            <a:lumOff val="0"/>
            <a:alpha val="90000"/>
          </a:srgbClr>
        </a:solidFill>
        <a:ln w="25400" cap="flat" cmpd="sng" algn="ctr">
          <a:solidFill>
            <a:srgbClr val="4F81B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Prescribe regular and PRN analgesia in addition to:</a:t>
          </a:r>
          <a:endParaRPr lang="en-GB" sz="10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50:50 white soft paraffin:liquid parrafin hourly to lips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Corsodyl mouthwash QDS (diluted 50%)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Difflam mouthwash QDS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Emollin spray 2 hourly to skin</a:t>
          </a:r>
        </a:p>
      </dsp:txBody>
      <dsp:txXfrm rot="-5400000">
        <a:off x="2431353" y="6349474"/>
        <a:ext cx="3886672" cy="767330"/>
      </dsp:txXfrm>
    </dsp:sp>
    <dsp:sp modelId="{5DAA26DC-EEF0-4C8B-AE72-EEDFE7CEFEB6}">
      <dsp:nvSpPr>
        <dsp:cNvPr id="0" name=""/>
        <dsp:cNvSpPr/>
      </dsp:nvSpPr>
      <dsp:spPr>
        <a:xfrm>
          <a:off x="1341" y="6129489"/>
          <a:ext cx="2430010" cy="1207298"/>
        </a:xfrm>
        <a:prstGeom prst="roundRect">
          <a:avLst/>
        </a:prstGeom>
        <a:gradFill flip="none" rotWithShape="0">
          <a:gsLst>
            <a:gs pos="0">
              <a:srgbClr val="6699FF">
                <a:tint val="66000"/>
                <a:satMod val="160000"/>
              </a:srgbClr>
            </a:gs>
            <a:gs pos="50000">
              <a:srgbClr val="6699FF">
                <a:tint val="44500"/>
                <a:satMod val="160000"/>
              </a:srgbClr>
            </a:gs>
            <a:gs pos="100000">
              <a:srgbClr val="6699FF">
                <a:tint val="23500"/>
                <a:satMod val="160000"/>
              </a:srgbClr>
            </a:gs>
          </a:gsLst>
          <a:lin ang="0" scaled="1"/>
          <a:tileRect/>
        </a:gradFill>
        <a:ln w="25400" cap="flat" cmpd="sng" algn="ctr">
          <a:solidFill>
            <a:srgbClr val="4F81B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Analgesia &amp;         skin care</a:t>
          </a:r>
        </a:p>
      </dsp:txBody>
      <dsp:txXfrm>
        <a:off x="60276" y="6188424"/>
        <a:ext cx="2312140" cy="1089428"/>
      </dsp:txXfrm>
    </dsp:sp>
    <dsp:sp modelId="{A4045DC6-643F-4B7E-9FD5-5B90611A01AD}">
      <dsp:nvSpPr>
        <dsp:cNvPr id="0" name=""/>
        <dsp:cNvSpPr/>
      </dsp:nvSpPr>
      <dsp:spPr>
        <a:xfrm rot="5400000">
          <a:off x="3970268" y="6041445"/>
          <a:ext cx="850352" cy="3928183"/>
        </a:xfrm>
        <a:prstGeom prst="round2SameRect">
          <a:avLst/>
        </a:prstGeom>
        <a:solidFill>
          <a:srgbClr val="4F81BD">
            <a:tint val="40000"/>
            <a:hueOff val="0"/>
            <a:satOff val="0"/>
            <a:lumOff val="0"/>
            <a:alpha val="90000"/>
          </a:srgbClr>
        </a:solidFill>
        <a:ln w="25400" cap="flat" cmpd="sng" algn="ctr">
          <a:solidFill>
            <a:srgbClr val="4F81B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Ensure dressings are non-adhesive (e.g. mepitel) and do not use adhesive cannula covers </a:t>
          </a:r>
          <a:endParaRPr lang="en-GB" sz="10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Do not de-roof blisters as these provide a natural barrier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Cover erosions with non-adhesive dressings </a:t>
          </a:r>
        </a:p>
      </dsp:txBody>
      <dsp:txXfrm rot="-5400000">
        <a:off x="2431353" y="7621872"/>
        <a:ext cx="3886672" cy="767330"/>
      </dsp:txXfrm>
    </dsp:sp>
    <dsp:sp modelId="{8F33FEE4-74E7-4038-830C-F26607A560BB}">
      <dsp:nvSpPr>
        <dsp:cNvPr id="0" name=""/>
        <dsp:cNvSpPr/>
      </dsp:nvSpPr>
      <dsp:spPr>
        <a:xfrm>
          <a:off x="1341" y="7389935"/>
          <a:ext cx="2430010" cy="1231204"/>
        </a:xfrm>
        <a:prstGeom prst="roundRect">
          <a:avLst/>
        </a:prstGeom>
        <a:gradFill flip="none" rotWithShape="0">
          <a:gsLst>
            <a:gs pos="0">
              <a:srgbClr val="6699FF">
                <a:tint val="66000"/>
                <a:satMod val="160000"/>
              </a:srgbClr>
            </a:gs>
            <a:gs pos="50000">
              <a:srgbClr val="6699FF">
                <a:tint val="44500"/>
                <a:satMod val="160000"/>
              </a:srgbClr>
            </a:gs>
            <a:gs pos="100000">
              <a:srgbClr val="6699FF">
                <a:tint val="23500"/>
                <a:satMod val="160000"/>
              </a:srgbClr>
            </a:gs>
          </a:gsLst>
          <a:lin ang="0" scaled="1"/>
          <a:tileRect/>
        </a:gradFill>
        <a:ln w="25400" cap="flat" cmpd="sng" algn="ctr">
          <a:solidFill>
            <a:srgbClr val="4F81B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Dressings</a:t>
          </a:r>
        </a:p>
      </dsp:txBody>
      <dsp:txXfrm>
        <a:off x="61443" y="7450037"/>
        <a:ext cx="2309806" cy="11110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088A58-11BC-4617-B579-10B477358DCF}">
      <dsp:nvSpPr>
        <dsp:cNvPr id="0" name=""/>
        <dsp:cNvSpPr/>
      </dsp:nvSpPr>
      <dsp:spPr>
        <a:xfrm rot="5400000">
          <a:off x="3645679" y="-1256639"/>
          <a:ext cx="1189074" cy="400887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 to dermatology: bleep the SHO on 2051 or call dermatology secretaries on extension 5396 for urgent same day r/v . Do not refer on e-referral alone.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If out of hours, discuss with Acute Care Response or DCC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If needed, refer to ophthalmology &amp; ENT</a:t>
          </a:r>
        </a:p>
      </dsp:txBody>
      <dsp:txXfrm rot="-5400000">
        <a:off x="2235779" y="211307"/>
        <a:ext cx="3950828" cy="1072982"/>
      </dsp:txXfrm>
    </dsp:sp>
    <dsp:sp modelId="{81C5A162-1FFB-469A-9EC2-24BA1C7BF8A4}">
      <dsp:nvSpPr>
        <dsp:cNvPr id="0" name=""/>
        <dsp:cNvSpPr/>
      </dsp:nvSpPr>
      <dsp:spPr>
        <a:xfrm>
          <a:off x="0" y="33"/>
          <a:ext cx="2235599" cy="1495468"/>
        </a:xfrm>
        <a:prstGeom prst="roundRect">
          <a:avLst/>
        </a:prstGeom>
        <a:gradFill flip="none" rotWithShape="0">
          <a:gsLst>
            <a:gs pos="0">
              <a:srgbClr val="6699FF">
                <a:tint val="66000"/>
                <a:satMod val="160000"/>
              </a:srgbClr>
            </a:gs>
            <a:gs pos="50000">
              <a:srgbClr val="6699FF">
                <a:tint val="44500"/>
                <a:satMod val="160000"/>
              </a:srgbClr>
            </a:gs>
            <a:gs pos="100000">
              <a:srgbClr val="6699FF">
                <a:tint val="23500"/>
                <a:satMod val="160000"/>
              </a:srgbClr>
            </a:gs>
          </a:gsLst>
          <a:lin ang="0" scaled="1"/>
          <a:tileRect/>
        </a:gradFill>
        <a:ln w="25400" cap="flat" cmpd="sng" algn="ctr">
          <a:solidFill>
            <a:srgbClr val="4F81B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Refer</a:t>
          </a:r>
        </a:p>
      </dsp:txBody>
      <dsp:txXfrm>
        <a:off x="73003" y="73036"/>
        <a:ext cx="2089593" cy="1349462"/>
      </dsp:txXfrm>
    </dsp:sp>
    <dsp:sp modelId="{96E51A71-EAD8-468B-9E1D-05E231FA2D4C}">
      <dsp:nvSpPr>
        <dsp:cNvPr id="0" name=""/>
        <dsp:cNvSpPr/>
      </dsp:nvSpPr>
      <dsp:spPr>
        <a:xfrm rot="5400000">
          <a:off x="3624489" y="306623"/>
          <a:ext cx="1278207" cy="4012793"/>
        </a:xfrm>
        <a:prstGeom prst="round2Same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Prescribe prophylactic fragmin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Request a pressure mattress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Regular obs with emphasis on temperature control (rq a bair hugger if T &lt; 36)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When suitable for discharge, supply the following (see reference list below):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BAD patient information leaflet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BAD discharge letter</a:t>
          </a:r>
        </a:p>
      </dsp:txBody>
      <dsp:txXfrm rot="-5400000">
        <a:off x="2257197" y="1736313"/>
        <a:ext cx="3950396" cy="1153413"/>
      </dsp:txXfrm>
    </dsp:sp>
    <dsp:sp modelId="{A8609436-67EF-4407-BFD4-E72929AD0909}">
      <dsp:nvSpPr>
        <dsp:cNvPr id="0" name=""/>
        <dsp:cNvSpPr/>
      </dsp:nvSpPr>
      <dsp:spPr>
        <a:xfrm>
          <a:off x="0" y="1569849"/>
          <a:ext cx="2257196" cy="1486342"/>
        </a:xfrm>
        <a:prstGeom prst="roundRect">
          <a:avLst/>
        </a:prstGeom>
        <a:gradFill flip="none" rotWithShape="0">
          <a:gsLst>
            <a:gs pos="0">
              <a:srgbClr val="6699FF">
                <a:tint val="66000"/>
                <a:satMod val="160000"/>
              </a:srgbClr>
            </a:gs>
            <a:gs pos="50000">
              <a:srgbClr val="6699FF">
                <a:tint val="44500"/>
                <a:satMod val="160000"/>
              </a:srgbClr>
            </a:gs>
            <a:gs pos="100000">
              <a:srgbClr val="6699FF">
                <a:tint val="23500"/>
                <a:satMod val="160000"/>
              </a:srgbClr>
            </a:gs>
          </a:gsLst>
          <a:lin ang="0" scaled="1"/>
          <a:tileRect/>
        </a:gradFill>
        <a:ln w="25400" cap="flat" cmpd="sng" algn="ctr">
          <a:solidFill>
            <a:srgbClr val="4F81B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Further Management</a:t>
          </a:r>
        </a:p>
      </dsp:txBody>
      <dsp:txXfrm>
        <a:off x="72557" y="1642406"/>
        <a:ext cx="2112082" cy="134122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969EAB-2EE1-4911-A3C2-1ECB4CA01E70}">
      <dsp:nvSpPr>
        <dsp:cNvPr id="0" name=""/>
        <dsp:cNvSpPr/>
      </dsp:nvSpPr>
      <dsp:spPr>
        <a:xfrm rot="5400000">
          <a:off x="3618994" y="-1209566"/>
          <a:ext cx="1200246" cy="397093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/>
            <a:t>Punch biopsy of affected area - to be done by dermatology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/>
            <a:t>NG insertion if nutritional support needed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/>
            <a:t>Regular bloods - U&amp;Es, protein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/>
            <a:t>Screen for HIV (100x more common in this patient population)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/>
            <a:t>R/v patient daily including daily examination  of skin, eyes, oral cavity, genitals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/>
            <a:t>Low threshold to contact Acute Care Response &amp; DCC</a:t>
          </a:r>
        </a:p>
      </dsp:txBody>
      <dsp:txXfrm rot="-5400000">
        <a:off x="2233651" y="234368"/>
        <a:ext cx="3912343" cy="1083064"/>
      </dsp:txXfrm>
    </dsp:sp>
    <dsp:sp modelId="{00BB73C9-F564-44E1-85FE-A5ACA4008A98}">
      <dsp:nvSpPr>
        <dsp:cNvPr id="0" name=""/>
        <dsp:cNvSpPr/>
      </dsp:nvSpPr>
      <dsp:spPr>
        <a:xfrm>
          <a:off x="0" y="1466"/>
          <a:ext cx="2233650" cy="1500308"/>
        </a:xfrm>
        <a:prstGeom prst="roundRect">
          <a:avLst/>
        </a:prstGeom>
        <a:gradFill flip="none" rotWithShape="0">
          <a:gsLst>
            <a:gs pos="0">
              <a:srgbClr val="6699FF">
                <a:tint val="66000"/>
                <a:satMod val="160000"/>
              </a:srgbClr>
            </a:gs>
            <a:gs pos="50000">
              <a:srgbClr val="6699FF">
                <a:tint val="44500"/>
                <a:satMod val="160000"/>
              </a:srgbClr>
            </a:gs>
            <a:gs pos="100000">
              <a:srgbClr val="6699FF">
                <a:tint val="23500"/>
                <a:satMod val="160000"/>
              </a:srgbClr>
            </a:gs>
          </a:gsLst>
          <a:lin ang="0" scaled="1"/>
          <a:tileRect/>
        </a:gra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b="1" kern="1200">
              <a:solidFill>
                <a:sysClr val="windowText" lastClr="000000"/>
              </a:solidFill>
            </a:rPr>
            <a:t>Ongoing management </a:t>
          </a:r>
        </a:p>
      </dsp:txBody>
      <dsp:txXfrm>
        <a:off x="73239" y="74705"/>
        <a:ext cx="2087172" cy="13538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3412E-7501-447C-B539-8C09AB99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64C91E32</Template>
  <TotalTime>0</TotalTime>
  <Pages>4</Pages>
  <Words>397</Words>
  <Characters>2268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Moss Jake</cp:lastModifiedBy>
  <cp:revision>2</cp:revision>
  <dcterms:created xsi:type="dcterms:W3CDTF">2019-09-24T15:18:00Z</dcterms:created>
  <dcterms:modified xsi:type="dcterms:W3CDTF">2019-09-24T15:18:00Z</dcterms:modified>
</cp:coreProperties>
</file>